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38" w:rsidRDefault="004F4838" w:rsidP="004F48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развития координационных способностей у учащихся I ступени общего среднего образования</w:t>
      </w:r>
    </w:p>
    <w:p w:rsidR="004F4838" w:rsidRDefault="004F4838" w:rsidP="004F483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Кузьмина Л.И.,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доцент; Позняк А., магистрант </w:t>
      </w:r>
    </w:p>
    <w:p w:rsidR="004F4838" w:rsidRDefault="004F4838" w:rsidP="004F483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Белорусский государственный педагогический университет им. М.Танка, </w:t>
      </w:r>
    </w:p>
    <w:p w:rsidR="004F4838" w:rsidRDefault="004F4838" w:rsidP="004F483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Минск, Беларусь </w:t>
      </w:r>
    </w:p>
    <w:p w:rsidR="004F4838" w:rsidRDefault="004F4838" w:rsidP="004F4838">
      <w:pPr>
        <w:pStyle w:val="Default"/>
        <w:jc w:val="right"/>
        <w:rPr>
          <w:sz w:val="28"/>
          <w:szCs w:val="28"/>
        </w:rPr>
      </w:pPr>
    </w:p>
    <w:p w:rsidR="004F4838" w:rsidRDefault="004F4838" w:rsidP="004F4838">
      <w:pPr>
        <w:pStyle w:val="Default"/>
        <w:rPr>
          <w:sz w:val="22"/>
          <w:szCs w:val="22"/>
        </w:rPr>
      </w:pPr>
      <w:proofErr w:type="gramStart"/>
      <w:r>
        <w:rPr>
          <w:sz w:val="28"/>
          <w:szCs w:val="28"/>
        </w:rPr>
        <w:t>Проблема физических способностей – одна из наиболее значимых в педагогике, психологии и физиологии физического воспитания и спорта.</w:t>
      </w:r>
      <w:proofErr w:type="gramEnd"/>
      <w:r>
        <w:rPr>
          <w:sz w:val="28"/>
          <w:szCs w:val="28"/>
        </w:rPr>
        <w:t xml:space="preserve"> Она становится все более важной для практики воспитания всесторонне развитой личности, потому что непосредственно связана с целым комплексом проблем: подготовкой школьника к жизни, труду и защите родины, выбором профессии в соответствии со склонностями и способностями, ориентацией и отбором для занятий определенными видами спорта. </w:t>
      </w:r>
      <w:r>
        <w:rPr>
          <w:sz w:val="22"/>
          <w:szCs w:val="22"/>
        </w:rPr>
        <w:t xml:space="preserve">283 </w:t>
      </w:r>
    </w:p>
    <w:p w:rsidR="004F4838" w:rsidRDefault="004F4838" w:rsidP="004F4838">
      <w:pPr>
        <w:pStyle w:val="Default"/>
        <w:rPr>
          <w:color w:val="auto"/>
        </w:rPr>
      </w:pPr>
    </w:p>
    <w:p w:rsidR="004F4838" w:rsidRDefault="004F4838" w:rsidP="004F483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Среди двигательных способностей одно из центральных мест занимают координационные способности (КС). В современных условиях возрастает потребность таких качеств человека, как способность быстро ориентироваться в пространстве, тонко дифференцировать свои мышечные ощущения и регулировать степень напряжения мышц, быстро реагировать на сигналы внешней среды, вестибулярная устойчивость [2]. </w:t>
      </w:r>
    </w:p>
    <w:p w:rsidR="004F4838" w:rsidRDefault="004F4838" w:rsidP="004F48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Двигательная координация рассматривается как один из наиболее существенных элементов подготовки учащихся. Высокий уровень развития является фундаментом успехов в различных видах деятельности, а также способствует более быстрому и качественному овладению техникой движения. Поэтому необходимость целенаправленного развития и диагностики КС представляется важным для оптимизации физического воспитания учащихся школьного возраста [3]. </w:t>
      </w:r>
    </w:p>
    <w:p w:rsidR="004F4838" w:rsidRDefault="004F4838" w:rsidP="004F48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Младший школьный возраст особенно благоприятен для развития КС. Установлено, что наиболее интенсивно показатели разных КС нарастают с 7 до 9 и с 9 до11-12 лет. В названные возрастные периоды существуют особенно благоприятные социальные, психически-интеллектуальные, анатомо-физиологические и моторные предпосылки для быстрого совершенствования КС. </w:t>
      </w:r>
    </w:p>
    <w:p w:rsidR="004F4838" w:rsidRDefault="004F4838" w:rsidP="004F48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Исследования различных авторов показали, что заложенный в младшем школьном возрасте хороший фундамент в развитии КС сохраняется и в будущем. Это является важной предпосылкой для более быстрого и качественного овладения новыми видами двигательных действий в среднем и старшем возрасте [1]. </w:t>
      </w:r>
    </w:p>
    <w:p w:rsidR="004F4838" w:rsidRDefault="004F4838" w:rsidP="004F483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Целью </w:t>
      </w:r>
      <w:r>
        <w:rPr>
          <w:color w:val="auto"/>
          <w:sz w:val="28"/>
          <w:szCs w:val="28"/>
        </w:rPr>
        <w:t xml:space="preserve">нашего исследования явилось определение уровня развития координационных способностей у учащихся младшего школьного возраста. </w:t>
      </w:r>
    </w:p>
    <w:p w:rsidR="004F4838" w:rsidRDefault="004F4838" w:rsidP="004F4838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8"/>
          <w:szCs w:val="28"/>
        </w:rPr>
        <w:t xml:space="preserve">Методы и организация исследования. </w:t>
      </w:r>
      <w:r>
        <w:rPr>
          <w:color w:val="auto"/>
          <w:sz w:val="28"/>
          <w:szCs w:val="28"/>
        </w:rPr>
        <w:t xml:space="preserve">В процессе исследования использовались следующие методы: анализ и обобщение литературных источников, педагогические наблюдения, тестирование координационных способностей учащихся, методы математической статистики. </w:t>
      </w:r>
    </w:p>
    <w:p w:rsidR="004F4838" w:rsidRDefault="004F4838" w:rsidP="004F4838">
      <w:pPr>
        <w:pStyle w:val="Default"/>
        <w:rPr>
          <w:color w:val="auto"/>
        </w:rPr>
      </w:pPr>
    </w:p>
    <w:p w:rsidR="004F4838" w:rsidRDefault="004F4838" w:rsidP="004F483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исследовании приняли участие 58 учащихся в возрасте 8-9 лет (СШ № 49 г. Минска), отнесенных по состоянию здоровья к основной и подготовительной медицинской группе. </w:t>
      </w:r>
    </w:p>
    <w:p w:rsidR="004F4838" w:rsidRDefault="004F4838" w:rsidP="004F48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Уровень развития КС определяли по тестам, рекомендованным В.И. Ляхом [1]: челночный бег 4х9 м, метание теннисного мяча на точность, падение палки – реакция, стойка на одной ноге, подвижная игра-тест «Пятнашки», упор присев – упор лежа. Уровень развития КС оценивали исходя из нормативов для данной возрастной группы. </w:t>
      </w:r>
    </w:p>
    <w:p w:rsidR="004F4838" w:rsidRDefault="004F4838" w:rsidP="004F483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Результаты исследования. </w:t>
      </w:r>
      <w:r>
        <w:rPr>
          <w:color w:val="auto"/>
          <w:sz w:val="28"/>
          <w:szCs w:val="28"/>
        </w:rPr>
        <w:t xml:space="preserve">Анализ данных тестирования учащихся 3 классов показал, что значительная часть учащихся, в основном имеет низкий и средний уровень развития координационных способностей (таблица 1). </w:t>
      </w:r>
      <w:proofErr w:type="gramStart"/>
      <w:r>
        <w:rPr>
          <w:color w:val="auto"/>
          <w:sz w:val="28"/>
          <w:szCs w:val="28"/>
        </w:rPr>
        <w:t>Нами было выявлено, что по тесту «Челночный бег» у 79% школьников низкие и у 21% средние показатели, а высоки показатели отсутствуют; по тесту «Метание мяча на точность» - 36% имеют низкие, 62% - средние, 2% - высокие показатели; по тесту «Падение палки – реакция» - у 62% - выявлены низкие, у 29% - средние и у 9% высокие показатели;</w:t>
      </w:r>
      <w:proofErr w:type="gramEnd"/>
      <w:r>
        <w:rPr>
          <w:color w:val="auto"/>
          <w:sz w:val="28"/>
          <w:szCs w:val="28"/>
        </w:rPr>
        <w:t xml:space="preserve"> по тесту «Стойка на одной ноге» - выявлены у 71% низкие, у 19% - средние, а высокий показатели у 10% испытуемых; по тесту «Пятнашки» -35% имеют низкие, 60% - средние, 5% - высокие показатели; по тесту «Упор присев – </w:t>
      </w:r>
      <w:proofErr w:type="gramStart"/>
      <w:r>
        <w:rPr>
          <w:color w:val="auto"/>
          <w:sz w:val="28"/>
          <w:szCs w:val="28"/>
        </w:rPr>
        <w:t>упор</w:t>
      </w:r>
      <w:proofErr w:type="gramEnd"/>
      <w:r>
        <w:rPr>
          <w:color w:val="auto"/>
          <w:sz w:val="28"/>
          <w:szCs w:val="28"/>
        </w:rPr>
        <w:t xml:space="preserve"> лежа» - 22% имеют низкие, 62% - средние, а 16% высокие показатели развития КС. </w:t>
      </w:r>
    </w:p>
    <w:p w:rsidR="004F4838" w:rsidRDefault="004F4838" w:rsidP="004F48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выявило исследование по всем видам тестовых заданий преобладает низкий и средний уровень развития КС, а высокий уровень либо отсутствует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 xml:space="preserve">в тесте «Челночный бег»), либо весьма незначителен (не превышает 16% - самый высокий показатель в тесте «Упор присев – упор лежа»). </w:t>
      </w:r>
    </w:p>
    <w:p w:rsidR="004F4838" w:rsidRDefault="004F4838" w:rsidP="004F4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Полученные результаты указывают на целесообразность включения в занятия по физическому воспитанию с учащимися младшего школьного возраста упражнений комплексно воздействующих как на специальное, так и на разностороннее развитие КС. Также необходимо максимально внедрять в школьные уроки различные комплексы </w:t>
      </w:r>
      <w:proofErr w:type="spellStart"/>
      <w:r>
        <w:rPr>
          <w:color w:val="auto"/>
          <w:sz w:val="28"/>
          <w:szCs w:val="28"/>
        </w:rPr>
        <w:t>общеразвивающих</w:t>
      </w:r>
      <w:proofErr w:type="spellEnd"/>
      <w:r>
        <w:rPr>
          <w:color w:val="auto"/>
          <w:sz w:val="28"/>
          <w:szCs w:val="28"/>
        </w:rPr>
        <w:t xml:space="preserve"> упражнений, подвижные игры, эстафеты. </w:t>
      </w:r>
      <w:r>
        <w:rPr>
          <w:color w:val="auto"/>
          <w:sz w:val="22"/>
          <w:szCs w:val="22"/>
        </w:rPr>
        <w:t xml:space="preserve">285 </w:t>
      </w:r>
    </w:p>
    <w:p w:rsidR="004F4838" w:rsidRDefault="004F4838" w:rsidP="004F4838">
      <w:pPr>
        <w:pStyle w:val="Default"/>
        <w:rPr>
          <w:color w:val="auto"/>
        </w:rPr>
      </w:pPr>
    </w:p>
    <w:p w:rsidR="004F4838" w:rsidRDefault="004F4838" w:rsidP="004F48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Выводы: </w:t>
      </w:r>
    </w:p>
    <w:p w:rsidR="004F4838" w:rsidRDefault="004F4838" w:rsidP="004F48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Исследования, проведенные многими учеными наглядно свидетельствуют</w:t>
      </w:r>
      <w:proofErr w:type="gramEnd"/>
      <w:r>
        <w:rPr>
          <w:sz w:val="28"/>
          <w:szCs w:val="28"/>
        </w:rPr>
        <w:t xml:space="preserve"> о том, что высокий уровень КС является фундаментом успехов в различных видах деятельности, а также способствует быстрому и качественному овладению техникой движений. </w:t>
      </w:r>
    </w:p>
    <w:p w:rsidR="004F4838" w:rsidRDefault="004F4838" w:rsidP="004F48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Младший школьный возраст особенно благоприятен для развития КС. В этой связи необходимо систематическое применение координационных упражнений для последовательного повышения уровня развития КС школьников. </w:t>
      </w:r>
    </w:p>
    <w:p w:rsidR="00367135" w:rsidRDefault="004F4838" w:rsidP="004F4838">
      <w:pPr>
        <w:rPr>
          <w:sz w:val="28"/>
          <w:szCs w:val="28"/>
        </w:rPr>
      </w:pPr>
      <w:r>
        <w:rPr>
          <w:sz w:val="28"/>
          <w:szCs w:val="28"/>
        </w:rPr>
        <w:t>3. Как выявило исследование, по всем видам тестовых заданий преобладают низкий и средний уровень развития КС, что указывает на необходимость включения в занятия по физическому воспитанию с учащимися младшего школьного возраста дополнительных координационных упражнений.</w:t>
      </w:r>
    </w:p>
    <w:p w:rsidR="004F4838" w:rsidRDefault="004F4838" w:rsidP="004F48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литературы: </w:t>
      </w:r>
    </w:p>
    <w:p w:rsidR="004F4838" w:rsidRPr="004F4838" w:rsidRDefault="004F4838" w:rsidP="004F48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4838">
        <w:rPr>
          <w:rFonts w:ascii="Times New Roman" w:hAnsi="Times New Roman" w:cs="Times New Roman"/>
          <w:sz w:val="28"/>
          <w:szCs w:val="28"/>
        </w:rPr>
        <w:t>Лях В.И. Тесты в физическом воспитании школьников: пособие для учителей. М.:АТС, 1998. -272с.</w:t>
      </w:r>
    </w:p>
    <w:p w:rsidR="004F4838" w:rsidRDefault="004F4838" w:rsidP="004F48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Лях В.И. Координационные способности: диагностика и развитие. М.:ТВТ Дивизион, 2006.-290с. </w:t>
      </w:r>
    </w:p>
    <w:p w:rsidR="004F4838" w:rsidRPr="004F4838" w:rsidRDefault="004F4838" w:rsidP="004F4838">
      <w:pPr>
        <w:spacing w:line="240" w:lineRule="auto"/>
        <w:jc w:val="both"/>
        <w:rPr>
          <w:rFonts w:ascii="Times New Roman" w:hAnsi="Times New Roman" w:cs="Times New Roman"/>
        </w:rPr>
      </w:pPr>
      <w:r w:rsidRPr="004F4838">
        <w:rPr>
          <w:sz w:val="28"/>
          <w:szCs w:val="28"/>
        </w:rPr>
        <w:t xml:space="preserve">3. </w:t>
      </w:r>
      <w:r w:rsidRPr="004F4838">
        <w:rPr>
          <w:rFonts w:ascii="Times New Roman" w:hAnsi="Times New Roman" w:cs="Times New Roman"/>
          <w:sz w:val="28"/>
          <w:szCs w:val="28"/>
        </w:rPr>
        <w:t xml:space="preserve">Координационная подготовка в физическом воспитании девочек / А.С. </w:t>
      </w:r>
      <w:proofErr w:type="spellStart"/>
      <w:r w:rsidRPr="004F4838"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  <w:r w:rsidRPr="004F4838">
        <w:rPr>
          <w:rFonts w:ascii="Times New Roman" w:hAnsi="Times New Roman" w:cs="Times New Roman"/>
          <w:sz w:val="28"/>
          <w:szCs w:val="28"/>
        </w:rPr>
        <w:t xml:space="preserve">, Л.И. Кузьмина //Фундаментальные и прикладные основы теории физической культуры и теории спорта (научно-педагогическая школа А.А. </w:t>
      </w:r>
      <w:proofErr w:type="spellStart"/>
      <w:r w:rsidRPr="004F4838">
        <w:rPr>
          <w:rFonts w:ascii="Times New Roman" w:hAnsi="Times New Roman" w:cs="Times New Roman"/>
          <w:sz w:val="28"/>
          <w:szCs w:val="28"/>
        </w:rPr>
        <w:t>Гужаловского</w:t>
      </w:r>
      <w:proofErr w:type="spellEnd"/>
      <w:r w:rsidRPr="004F4838">
        <w:rPr>
          <w:rFonts w:ascii="Times New Roman" w:hAnsi="Times New Roman" w:cs="Times New Roman"/>
          <w:sz w:val="28"/>
          <w:szCs w:val="28"/>
        </w:rPr>
        <w:t>): материалы Международной научно-методической конференции, Минск, 10-11 апреля - Минск: БГУФК, 2008.-С.18-21.</w:t>
      </w:r>
    </w:p>
    <w:sectPr w:rsidR="004F4838" w:rsidRPr="004F4838" w:rsidSect="000E3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74" w:rsidRDefault="00277274" w:rsidP="0021074D">
      <w:pPr>
        <w:spacing w:after="0" w:line="240" w:lineRule="auto"/>
      </w:pPr>
      <w:r>
        <w:separator/>
      </w:r>
    </w:p>
  </w:endnote>
  <w:endnote w:type="continuationSeparator" w:id="0">
    <w:p w:rsidR="00277274" w:rsidRDefault="00277274" w:rsidP="002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95" w:rsidRDefault="00D954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95" w:rsidRDefault="00D954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95" w:rsidRDefault="00D954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74" w:rsidRDefault="00277274" w:rsidP="0021074D">
      <w:pPr>
        <w:spacing w:after="0" w:line="240" w:lineRule="auto"/>
      </w:pPr>
      <w:r>
        <w:separator/>
      </w:r>
    </w:p>
  </w:footnote>
  <w:footnote w:type="continuationSeparator" w:id="0">
    <w:p w:rsidR="00277274" w:rsidRDefault="00277274" w:rsidP="0021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95" w:rsidRDefault="00D954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7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95" w:rsidRDefault="00D954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8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95" w:rsidRDefault="00D954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6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265141"/>
    <w:multiLevelType w:val="hybridMultilevel"/>
    <w:tmpl w:val="26D608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079A8"/>
    <w:multiLevelType w:val="hybridMultilevel"/>
    <w:tmpl w:val="0D3C28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644C9"/>
    <w:multiLevelType w:val="hybridMultilevel"/>
    <w:tmpl w:val="0D3C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74D"/>
    <w:rsid w:val="000E389A"/>
    <w:rsid w:val="001640AC"/>
    <w:rsid w:val="0021074D"/>
    <w:rsid w:val="00277274"/>
    <w:rsid w:val="00367135"/>
    <w:rsid w:val="004F4838"/>
    <w:rsid w:val="006C57EB"/>
    <w:rsid w:val="00784903"/>
    <w:rsid w:val="009B5C11"/>
    <w:rsid w:val="00D9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1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74D"/>
  </w:style>
  <w:style w:type="paragraph" w:styleId="a5">
    <w:name w:val="footer"/>
    <w:basedOn w:val="a"/>
    <w:link w:val="a6"/>
    <w:uiPriority w:val="99"/>
    <w:semiHidden/>
    <w:unhideWhenUsed/>
    <w:rsid w:val="0021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074D"/>
  </w:style>
  <w:style w:type="paragraph" w:styleId="a7">
    <w:name w:val="List Paragraph"/>
    <w:basedOn w:val="a"/>
    <w:uiPriority w:val="34"/>
    <w:qFormat/>
    <w:rsid w:val="004F4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Compex</cp:lastModifiedBy>
  <cp:revision>2</cp:revision>
  <dcterms:created xsi:type="dcterms:W3CDTF">2016-01-24T20:14:00Z</dcterms:created>
  <dcterms:modified xsi:type="dcterms:W3CDTF">2016-01-24T20:14:00Z</dcterms:modified>
</cp:coreProperties>
</file>