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77" w:rsidRPr="006D3F5A" w:rsidRDefault="00BD5A77" w:rsidP="00BD5A7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F5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БРАЗ</w:t>
      </w:r>
      <w:r w:rsidRPr="006D3F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ЖИЗНИ</w:t>
      </w:r>
      <w:r w:rsidRPr="006D3F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СТУДЕНТА</w:t>
      </w:r>
      <w:r w:rsidRPr="006D3F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D3F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BD5A77" w:rsidRPr="001950C5" w:rsidRDefault="00BD5A77" w:rsidP="00BD5A77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50C5">
        <w:rPr>
          <w:rFonts w:ascii="Times New Roman" w:hAnsi="Times New Roman" w:cs="Times New Roman"/>
          <w:sz w:val="28"/>
          <w:szCs w:val="28"/>
        </w:rPr>
        <w:t>Калюнов</w:t>
      </w:r>
      <w:proofErr w:type="spellEnd"/>
      <w:r w:rsidRPr="001950C5">
        <w:rPr>
          <w:rFonts w:ascii="Times New Roman" w:hAnsi="Times New Roman" w:cs="Times New Roman"/>
          <w:sz w:val="28"/>
          <w:szCs w:val="28"/>
        </w:rPr>
        <w:t xml:space="preserve"> Б.Н., кандидат педагогических наук, доцент, </w:t>
      </w:r>
    </w:p>
    <w:p w:rsidR="00BD5A77" w:rsidRPr="001950C5" w:rsidRDefault="00BD5A77" w:rsidP="00BD5A77">
      <w:pPr>
        <w:pStyle w:val="ac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1950C5">
        <w:rPr>
          <w:sz w:val="28"/>
          <w:szCs w:val="28"/>
        </w:rPr>
        <w:t>Институт предпринимательской деятельности,</w:t>
      </w:r>
    </w:p>
    <w:p w:rsidR="00BD5A77" w:rsidRPr="001950C5" w:rsidRDefault="00BD5A77" w:rsidP="00BD5A77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50C5">
        <w:rPr>
          <w:rFonts w:ascii="Times New Roman" w:hAnsi="Times New Roman" w:cs="Times New Roman"/>
          <w:sz w:val="28"/>
          <w:szCs w:val="28"/>
        </w:rPr>
        <w:t>Стебаков А</w:t>
      </w:r>
      <w:r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Pr="00195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горевич</w:t>
      </w:r>
      <w:r w:rsidRPr="00195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0C5">
        <w:rPr>
          <w:rFonts w:ascii="Times New Roman" w:hAnsi="Times New Roman" w:cs="Times New Roman"/>
          <w:sz w:val="28"/>
          <w:szCs w:val="28"/>
        </w:rPr>
        <w:t>Григоревич</w:t>
      </w:r>
      <w:proofErr w:type="spellEnd"/>
      <w:r w:rsidRPr="001950C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ван </w:t>
      </w:r>
      <w:r w:rsidRPr="001950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</w:t>
      </w:r>
      <w:r w:rsidRPr="001950C5">
        <w:rPr>
          <w:rFonts w:ascii="Times New Roman" w:hAnsi="Times New Roman" w:cs="Times New Roman"/>
          <w:sz w:val="28"/>
          <w:szCs w:val="28"/>
        </w:rPr>
        <w:t xml:space="preserve">, кандидат педагогических наук, </w:t>
      </w:r>
    </w:p>
    <w:p w:rsidR="00BD5A77" w:rsidRPr="001950C5" w:rsidRDefault="00BD5A77" w:rsidP="00BD5A77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50C5">
        <w:rPr>
          <w:rFonts w:ascii="Times New Roman" w:hAnsi="Times New Roman" w:cs="Times New Roman"/>
          <w:sz w:val="28"/>
          <w:szCs w:val="28"/>
        </w:rPr>
        <w:t xml:space="preserve">доцент, Белорусский государственный педагогический </w:t>
      </w:r>
    </w:p>
    <w:p w:rsidR="00BD5A77" w:rsidRPr="001950C5" w:rsidRDefault="00BD5A77" w:rsidP="00BD5A77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50C5">
        <w:rPr>
          <w:rFonts w:ascii="Times New Roman" w:hAnsi="Times New Roman" w:cs="Times New Roman"/>
          <w:sz w:val="28"/>
          <w:szCs w:val="28"/>
        </w:rPr>
        <w:t>университет имени Максима Танка; Республика Беларусь.</w:t>
      </w:r>
    </w:p>
    <w:p w:rsidR="00BD5A77" w:rsidRPr="001950C5" w:rsidRDefault="00BD5A77" w:rsidP="00BD5A77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A77" w:rsidRPr="006D3F5A" w:rsidRDefault="00BD5A77" w:rsidP="00BD5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Повседневная учебная работа, </w:t>
      </w:r>
      <w:proofErr w:type="spellStart"/>
      <w:r w:rsidRPr="006D3F5A">
        <w:rPr>
          <w:rFonts w:ascii="Times New Roman" w:eastAsia="Times New Roman" w:hAnsi="Times New Roman" w:cs="Times New Roman"/>
          <w:sz w:val="28"/>
          <w:szCs w:val="28"/>
        </w:rPr>
        <w:t>зачётно-экзаменационные</w:t>
      </w:r>
      <w:proofErr w:type="spellEnd"/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 сессии с их интенсивной нагрузкой дважды в течение года, учебные и производственные практики - всё это требует от студентов не только усердия, но и хорошего здоровья, хорошей физической подготовленности. Изучение многими исследователями бюджета времени студентов </w:t>
      </w:r>
      <w:r>
        <w:rPr>
          <w:rFonts w:ascii="Times New Roman" w:eastAsia="Times New Roman" w:hAnsi="Times New Roman" w:cs="Times New Roman"/>
          <w:sz w:val="28"/>
          <w:szCs w:val="28"/>
        </w:rPr>
        <w:t>учебны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>х заведений показало, что общая нагрузка учебной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>, включая и самоподгот</w:t>
      </w:r>
      <w:r>
        <w:rPr>
          <w:rFonts w:ascii="Times New Roman" w:eastAsia="Times New Roman" w:hAnsi="Times New Roman" w:cs="Times New Roman"/>
          <w:sz w:val="28"/>
          <w:szCs w:val="28"/>
        </w:rPr>
        <w:t>овку, в различных вузах, п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>о факультетам и курсам в учебном году значительно колеблется. Она определяется конкретными условиями, трудо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мкостью и сложностью изучаемых дисциплин, уровнем предварительной подготовленности и, конечно,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отношением самого студента к уче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>бе.</w:t>
      </w:r>
    </w:p>
    <w:p w:rsidR="00BD5A77" w:rsidRPr="006D3F5A" w:rsidRDefault="00BD5A77" w:rsidP="00BD5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5A">
        <w:rPr>
          <w:rFonts w:ascii="Times New Roman" w:eastAsia="Times New Roman" w:hAnsi="Times New Roman" w:cs="Times New Roman"/>
          <w:sz w:val="28"/>
          <w:szCs w:val="28"/>
        </w:rPr>
        <w:t>Время на учебные занятия является наиболее стабильным и составляет затрачиваемое на самоподготовку «средним» студентом, колеблется у отдельных молодых людей довольно существенно, занимая 3 - 5 ч</w:t>
      </w:r>
      <w:r>
        <w:rPr>
          <w:rFonts w:ascii="Times New Roman" w:eastAsia="Times New Roman" w:hAnsi="Times New Roman" w:cs="Times New Roman"/>
          <w:sz w:val="28"/>
          <w:szCs w:val="28"/>
        </w:rPr>
        <w:t>асов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, а в период </w:t>
      </w:r>
      <w:proofErr w:type="spellStart"/>
      <w:r w:rsidRPr="006D3F5A">
        <w:rPr>
          <w:rFonts w:ascii="Times New Roman" w:eastAsia="Times New Roman" w:hAnsi="Times New Roman" w:cs="Times New Roman"/>
          <w:sz w:val="28"/>
          <w:szCs w:val="28"/>
        </w:rPr>
        <w:t>зачётно</w:t>
      </w:r>
      <w:proofErr w:type="spellEnd"/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 - экзаменационной сессии - 8 - 9 ч</w:t>
      </w:r>
      <w:r>
        <w:rPr>
          <w:rFonts w:ascii="Times New Roman" w:eastAsia="Times New Roman" w:hAnsi="Times New Roman" w:cs="Times New Roman"/>
          <w:sz w:val="28"/>
          <w:szCs w:val="28"/>
        </w:rPr>
        <w:t>асов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5A77" w:rsidRPr="006D3F5A" w:rsidRDefault="00BD5A77" w:rsidP="00BD5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5A">
        <w:rPr>
          <w:rFonts w:ascii="Times New Roman" w:eastAsia="Times New Roman" w:hAnsi="Times New Roman" w:cs="Times New Roman"/>
          <w:sz w:val="28"/>
          <w:szCs w:val="28"/>
        </w:rPr>
        <w:t>Таким образом, если работники народного хозяйства, имеющие регламентированный рабочий день, трудятся 7 - 8 ч</w:t>
      </w:r>
      <w:r>
        <w:rPr>
          <w:rFonts w:ascii="Times New Roman" w:eastAsia="Times New Roman" w:hAnsi="Times New Roman" w:cs="Times New Roman"/>
          <w:sz w:val="28"/>
          <w:szCs w:val="28"/>
        </w:rPr>
        <w:t>асов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>, то сумма учебного времени студентов составляет в среднем 9 - 12 ч</w:t>
      </w:r>
      <w:r>
        <w:rPr>
          <w:rFonts w:ascii="Times New Roman" w:eastAsia="Times New Roman" w:hAnsi="Times New Roman" w:cs="Times New Roman"/>
          <w:sz w:val="28"/>
          <w:szCs w:val="28"/>
        </w:rPr>
        <w:t>асов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 в день. Это очень значительная психофизиологическая нагрузка на организм молодого человека, которая показывает, что учебный труд является весьма напряженным.</w:t>
      </w:r>
    </w:p>
    <w:p w:rsidR="00BD5A77" w:rsidRPr="006D3F5A" w:rsidRDefault="00BD5A77" w:rsidP="00BD5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Но беда ещё и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студенческая 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>молод</w:t>
      </w:r>
      <w:r>
        <w:rPr>
          <w:rFonts w:ascii="Times New Roman" w:eastAsia="Times New Roman" w:hAnsi="Times New Roman" w:cs="Times New Roman"/>
          <w:sz w:val="28"/>
          <w:szCs w:val="28"/>
        </w:rPr>
        <w:t>ежь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 часто наде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>тся при этом на достаточно быстрое естественное восстановление молодого организма. Эта особенность и на самом деле действует, но нельзя же бесконечно эксплуатировать молодой организм, нарушая элементарные правила режима труда и отдыха. Так, например, до 60% студентов занимается самоподготовкой к следующему учебному дню в поздние часы, причем до 25% из них приступают к занятиям лишь в 22 - 24ч</w:t>
      </w:r>
      <w:r>
        <w:rPr>
          <w:rFonts w:ascii="Times New Roman" w:eastAsia="Times New Roman" w:hAnsi="Times New Roman" w:cs="Times New Roman"/>
          <w:sz w:val="28"/>
          <w:szCs w:val="28"/>
        </w:rPr>
        <w:t>аса.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 Как следствие у многих - нарушение режима сна. У 87% студентов, проживающих в общежитиях, отход ко сну затягивается до 1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асов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 ночи. Отсюда - крайне недостаточная продолжительность ночного сна. Сон в норме от 7 до 8ч</w:t>
      </w:r>
      <w:r>
        <w:rPr>
          <w:rFonts w:ascii="Times New Roman" w:eastAsia="Times New Roman" w:hAnsi="Times New Roman" w:cs="Times New Roman"/>
          <w:sz w:val="28"/>
          <w:szCs w:val="28"/>
        </w:rPr>
        <w:t>асов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 отмечается лишь у 15% студентов. Кроме того, наблюдается полное пренебрежение к режиму питания: без завтрака 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lastRenderedPageBreak/>
        <w:t>уходят на занятия до 21%, около 47% принимают горячую пищу только два раза в день.</w:t>
      </w:r>
    </w:p>
    <w:p w:rsidR="00BD5A77" w:rsidRPr="006D3F5A" w:rsidRDefault="00BD5A77" w:rsidP="00BD5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Все эти </w:t>
      </w:r>
      <w:r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 перегрузки и «варварское» отношение к своему организму рано или поздно дают о себе знать. Они проявляются в пониженной работоспособности уже в конце семестра, когда необходима наибольшая мобилизация сил для успешной проработки всего учебного материала к </w:t>
      </w:r>
      <w:proofErr w:type="spellStart"/>
      <w:r w:rsidRPr="006D3F5A">
        <w:rPr>
          <w:rFonts w:ascii="Times New Roman" w:eastAsia="Times New Roman" w:hAnsi="Times New Roman" w:cs="Times New Roman"/>
          <w:sz w:val="28"/>
          <w:szCs w:val="28"/>
        </w:rPr>
        <w:t>зачётно-экзаменационной</w:t>
      </w:r>
      <w:proofErr w:type="spellEnd"/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 сессии. А период экзаменов - это не просто проверка знаний, это проверка работоспособности всего организма молодого человека!</w:t>
      </w:r>
    </w:p>
    <w:p w:rsidR="00BD5A77" w:rsidRPr="006D3F5A" w:rsidRDefault="00BD5A77" w:rsidP="00BD5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5A">
        <w:rPr>
          <w:rFonts w:ascii="Times New Roman" w:eastAsia="Times New Roman" w:hAnsi="Times New Roman" w:cs="Times New Roman"/>
          <w:sz w:val="28"/>
          <w:szCs w:val="28"/>
        </w:rPr>
        <w:t>Например, специальные наблюдения показали, что в период экзаменационной сессии частота сердцебиения у студентов устойчиво повышается до 80 - 92 уд</w:t>
      </w:r>
      <w:proofErr w:type="gramStart"/>
      <w:r w:rsidRPr="006D3F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D3F5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6D3F5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D3F5A">
        <w:rPr>
          <w:rFonts w:ascii="Times New Roman" w:eastAsia="Times New Roman" w:hAnsi="Times New Roman" w:cs="Times New Roman"/>
          <w:sz w:val="28"/>
          <w:szCs w:val="28"/>
        </w:rPr>
        <w:t>ин. против 76 - 80 в период обычных учебных занятий. А в день экзаменов, перед входом в аудиторию, где происходит экзамен, частота сердечных сокращений возрастает до 144 уд</w:t>
      </w:r>
      <w:proofErr w:type="gramStart"/>
      <w:r w:rsidRPr="006D3F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D3F5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6D3F5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D3F5A">
        <w:rPr>
          <w:rFonts w:ascii="Times New Roman" w:eastAsia="Times New Roman" w:hAnsi="Times New Roman" w:cs="Times New Roman"/>
          <w:sz w:val="28"/>
          <w:szCs w:val="28"/>
        </w:rPr>
        <w:t>ин., повышается кровяное давление, дыхание становится неравномерным и следовательно, снижается насыщение крови кислородом. Казалось бы, именно в этот период надо особое внимание обратить на правильный режим труда и отдыха, на применение средств активного отдыха, компенсирующих малую двигательную активность и большое умственное утомление.</w:t>
      </w:r>
    </w:p>
    <w:p w:rsidR="00BD5A77" w:rsidRPr="006D3F5A" w:rsidRDefault="00BD5A77" w:rsidP="00BD5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5A">
        <w:rPr>
          <w:rFonts w:ascii="Times New Roman" w:eastAsia="Times New Roman" w:hAnsi="Times New Roman" w:cs="Times New Roman"/>
          <w:sz w:val="28"/>
          <w:szCs w:val="28"/>
        </w:rPr>
        <w:t>На практике же всё наоборот! В период экзаменов буквально «затворниками» становятся около 90% студентов. Их пребывание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>на открытом воздухе ограничивается не более чем 30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 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 в день. Наблюдается систематическое недосыпание, редкий и нерегулярный приём пищи. А потом кончается экзаменационная сессия. Каникулы! Отдых! И именно в это время у некоторых начинаются простуды и другие отклонения здоровья. Все эти, казалось бы, «обычные» заболевания (грипп, ангина, ОРЗ и т.п.) есть следствие снижения защитных возможностей организма из-за перенапряжения во время сессии, результат существенных нарушений должного режима учебного труда и быта, а также следствие общего недостатка двигательной активности.</w:t>
      </w:r>
    </w:p>
    <w:p w:rsidR="00BD5A77" w:rsidRPr="006D3F5A" w:rsidRDefault="00BD5A77" w:rsidP="00BD5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мы можем констатировать и тот факт, что студенты, регулярно занимающиеся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физической культурой и 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>спортом и не прерывающие занятий даже в период экзаменов, более благополучно для своего здоровья проходят эти «подводные рифы» студенческой жизни.</w:t>
      </w:r>
    </w:p>
    <w:p w:rsidR="00BD5A77" w:rsidRPr="006D3F5A" w:rsidRDefault="00BD5A77" w:rsidP="00BD5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Учебное и свободное время - это неразрывное целое. Не случайно говорят: «Как отдохнёшь, так и поработаешь!» Изучение свободного времени студентов показало, что оно составляет около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аса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 в день. Конечно, условия, в которых они живут, учатся и отдыхают, оказывают существенное влияние не только на структуру свободного времени, но и на их работоспособность, состояние здоровья.</w:t>
      </w:r>
    </w:p>
    <w:p w:rsidR="00BD5A77" w:rsidRDefault="00BD5A77" w:rsidP="00BD5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Вероятно, в каждом конкретном случае сочетание учёбы со спортивными занятиями должно иметь оптимальное соотношение, которое 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зависит как от индивидуальных качеств и способностей отдельного человека, так и от условий учебного труда, быта и наличия спортивных баз.</w:t>
      </w:r>
    </w:p>
    <w:p w:rsidR="00BD5A77" w:rsidRPr="006D3F5A" w:rsidRDefault="00BD5A77" w:rsidP="00BD5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Таковы факты, проливающие истинный свет на 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физической культуры и </w:t>
      </w:r>
      <w:r w:rsidRPr="006D3F5A">
        <w:rPr>
          <w:rFonts w:ascii="Times New Roman" w:eastAsia="Times New Roman" w:hAnsi="Times New Roman" w:cs="Times New Roman"/>
          <w:sz w:val="28"/>
          <w:szCs w:val="28"/>
        </w:rPr>
        <w:t xml:space="preserve">спорта, на роль хорошей физической подготовленности в успешном освоении избранной профессии. </w:t>
      </w:r>
    </w:p>
    <w:p w:rsidR="00BD5A77" w:rsidRDefault="00BD5A77" w:rsidP="00BD5A77"/>
    <w:sectPr w:rsidR="00BD5A77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C3" w:rsidRDefault="008D76C3" w:rsidP="00A03BCD">
      <w:pPr>
        <w:spacing w:line="240" w:lineRule="auto"/>
      </w:pPr>
      <w:r>
        <w:separator/>
      </w:r>
    </w:p>
  </w:endnote>
  <w:endnote w:type="continuationSeparator" w:id="0">
    <w:p w:rsidR="008D76C3" w:rsidRDefault="008D76C3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C3" w:rsidRDefault="008D76C3" w:rsidP="00A03BCD">
      <w:pPr>
        <w:spacing w:line="240" w:lineRule="auto"/>
      </w:pPr>
      <w:r>
        <w:separator/>
      </w:r>
    </w:p>
  </w:footnote>
  <w:footnote w:type="continuationSeparator" w:id="0">
    <w:p w:rsidR="008D76C3" w:rsidRDefault="008D76C3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4D41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177FE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1A59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50B7B"/>
    <w:rsid w:val="00887407"/>
    <w:rsid w:val="008877B6"/>
    <w:rsid w:val="0089711C"/>
    <w:rsid w:val="008A3802"/>
    <w:rsid w:val="008B6CFF"/>
    <w:rsid w:val="008C2574"/>
    <w:rsid w:val="008C782A"/>
    <w:rsid w:val="008D76C3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9E30B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D5A77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6281A1-D020-46A0-A3FF-3D841677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2015-12-05T20:00:00Z</dcterms:created>
  <dcterms:modified xsi:type="dcterms:W3CDTF">2015-12-05T20:00:00Z</dcterms:modified>
</cp:coreProperties>
</file>