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25" w:rsidRDefault="00470DB6" w:rsidP="006232CD">
      <w:pPr>
        <w:framePr w:wrap="notBeside" w:vAnchor="text" w:hAnchor="page" w:x="5806" w:y="-21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38.75pt">
            <v:imagedata r:id="rId7" r:href="rId8"/>
          </v:shape>
        </w:pict>
      </w:r>
    </w:p>
    <w:p w:rsidR="008A3B25" w:rsidRDefault="008A3B25">
      <w:pPr>
        <w:rPr>
          <w:sz w:val="2"/>
          <w:szCs w:val="2"/>
        </w:rPr>
      </w:pPr>
    </w:p>
    <w:p w:rsidR="008A3B25" w:rsidRDefault="00514E0E">
      <w:pPr>
        <w:pStyle w:val="2"/>
        <w:shd w:val="clear" w:color="auto" w:fill="auto"/>
        <w:spacing w:before="581" w:after="0" w:line="270" w:lineRule="exact"/>
        <w:ind w:left="4320" w:firstLine="0"/>
      </w:pPr>
      <w:r>
        <w:t>АКТ</w:t>
      </w:r>
    </w:p>
    <w:p w:rsidR="008A3B25" w:rsidRDefault="00514E0E">
      <w:pPr>
        <w:pStyle w:val="2"/>
        <w:shd w:val="clear" w:color="auto" w:fill="auto"/>
        <w:spacing w:before="0" w:after="491" w:line="270" w:lineRule="exact"/>
        <w:ind w:left="2920" w:firstLine="0"/>
      </w:pPr>
      <w:r>
        <w:t>о внедрении результатов НИР</w:t>
      </w:r>
    </w:p>
    <w:p w:rsidR="008A3B25" w:rsidRPr="006232CD" w:rsidRDefault="00514E0E" w:rsidP="006232CD">
      <w:pPr>
        <w:pStyle w:val="2"/>
        <w:shd w:val="clear" w:color="auto" w:fill="auto"/>
        <w:spacing w:before="0" w:after="0" w:line="322" w:lineRule="exact"/>
        <w:ind w:left="20" w:right="240" w:firstLine="520"/>
        <w:jc w:val="both"/>
      </w:pPr>
      <w:r>
        <w:t>Настоящий акт составлен об использовании в образовательном процессе разработки подходов к процессу и условий формирования инновационной культуры будущего воспитателя детского сада; уровней ее сформированно</w:t>
      </w:r>
      <w:r w:rsidR="006232CD">
        <w:t>сти,</w:t>
      </w:r>
      <w:r>
        <w:t xml:space="preserve"> выполненной по теме НИР «Формирование инновационной культуры будущего специалиста дошкольного образования» госрегистрации 20115053</w:t>
      </w:r>
      <w:r w:rsidR="006232CD">
        <w:t>.</w:t>
      </w:r>
    </w:p>
    <w:p w:rsidR="008A3B25" w:rsidRDefault="00514E0E" w:rsidP="006232CD">
      <w:pPr>
        <w:pStyle w:val="2"/>
        <w:shd w:val="clear" w:color="auto" w:fill="auto"/>
        <w:spacing w:before="0" w:after="0" w:line="322" w:lineRule="exact"/>
        <w:ind w:left="20" w:right="480" w:firstLine="520"/>
        <w:jc w:val="both"/>
      </w:pPr>
      <w:r>
        <w:t>Разработка использована в образовательном процессе кафедры методик дошкольного образования с 03.01.2011.</w:t>
      </w:r>
    </w:p>
    <w:p w:rsidR="008A3B25" w:rsidRDefault="00514E0E" w:rsidP="006232CD">
      <w:pPr>
        <w:pStyle w:val="2"/>
        <w:shd w:val="clear" w:color="auto" w:fill="auto"/>
        <w:spacing w:before="0" w:after="0" w:line="322" w:lineRule="exact"/>
        <w:ind w:left="20" w:right="240" w:firstLine="520"/>
        <w:jc w:val="both"/>
      </w:pPr>
      <w:r>
        <w:t>Разработка используется в процессе проведения практических занятий, педагогической практики, выполнения курсовых, дипломных работ и позволяет формировать инновационную культуру будущего специалиста дошкольного образования.</w:t>
      </w:r>
    </w:p>
    <w:p w:rsidR="008A3B25" w:rsidRDefault="00514E0E" w:rsidP="006232CD">
      <w:pPr>
        <w:pStyle w:val="2"/>
        <w:shd w:val="clear" w:color="auto" w:fill="auto"/>
        <w:spacing w:before="0" w:after="0" w:line="322" w:lineRule="exact"/>
        <w:ind w:left="20" w:right="240" w:firstLine="520"/>
        <w:jc w:val="both"/>
        <w:sectPr w:rsidR="008A3B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593" w:right="932" w:bottom="2350" w:left="1350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8A3B25" w:rsidRDefault="00514E0E">
      <w:pPr>
        <w:rPr>
          <w:sz w:val="2"/>
          <w:szCs w:val="2"/>
        </w:rPr>
        <w:sectPr w:rsidR="008A3B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A3B25" w:rsidRDefault="005F199D">
      <w:pPr>
        <w:framePr w:w="2650" w:h="3931" w:wrap="around" w:vAnchor="text" w:hAnchor="margin" w:x="3615" w:y="155"/>
        <w:jc w:val="center"/>
        <w:rPr>
          <w:sz w:val="0"/>
          <w:szCs w:val="0"/>
        </w:rPr>
      </w:pPr>
      <w:r>
        <w:pict>
          <v:shape id="_x0000_i1026" type="#_x0000_t75" style="width:132.75pt;height:197.25pt">
            <v:imagedata r:id="rId15" r:href="rId16"/>
          </v:shape>
        </w:pict>
      </w:r>
    </w:p>
    <w:p w:rsidR="008A3B25" w:rsidRDefault="00514E0E" w:rsidP="006232CD">
      <w:pPr>
        <w:pStyle w:val="2"/>
        <w:framePr w:w="2291" w:h="3485" w:wrap="around" w:vAnchor="text" w:hAnchor="margin" w:x="6993" w:y="347"/>
        <w:shd w:val="clear" w:color="auto" w:fill="auto"/>
        <w:spacing w:before="0" w:after="50" w:line="270" w:lineRule="exact"/>
        <w:ind w:firstLine="0"/>
        <w:jc w:val="both"/>
      </w:pPr>
      <w:r>
        <w:rPr>
          <w:rStyle w:val="1"/>
        </w:rPr>
        <w:t>Д.Н.Дубинина</w:t>
      </w:r>
    </w:p>
    <w:p w:rsidR="008A3B25" w:rsidRDefault="008A3B25">
      <w:pPr>
        <w:pStyle w:val="21"/>
        <w:framePr w:w="2291" w:h="3485" w:wrap="around" w:vAnchor="text" w:hAnchor="margin" w:x="6993" w:y="347"/>
        <w:shd w:val="clear" w:color="auto" w:fill="auto"/>
        <w:spacing w:before="0" w:after="721" w:line="230" w:lineRule="exact"/>
        <w:ind w:left="180"/>
        <w:jc w:val="both"/>
      </w:pPr>
    </w:p>
    <w:p w:rsidR="006232CD" w:rsidRDefault="006232CD">
      <w:pPr>
        <w:pStyle w:val="21"/>
        <w:framePr w:w="2291" w:h="3485" w:wrap="around" w:vAnchor="text" w:hAnchor="margin" w:x="6993" w:y="347"/>
        <w:shd w:val="clear" w:color="auto" w:fill="auto"/>
        <w:spacing w:before="0" w:line="331" w:lineRule="exact"/>
        <w:ind w:left="180" w:right="80"/>
        <w:jc w:val="both"/>
        <w:rPr>
          <w:rStyle w:val="2135pt"/>
        </w:rPr>
      </w:pPr>
    </w:p>
    <w:p w:rsidR="008A3B25" w:rsidRDefault="00514E0E" w:rsidP="006232CD">
      <w:pPr>
        <w:pStyle w:val="21"/>
        <w:framePr w:w="2291" w:h="3485" w:wrap="around" w:vAnchor="text" w:hAnchor="margin" w:x="6993" w:y="347"/>
        <w:shd w:val="clear" w:color="auto" w:fill="auto"/>
        <w:spacing w:before="0" w:line="331" w:lineRule="exact"/>
        <w:ind w:right="80"/>
        <w:jc w:val="both"/>
      </w:pPr>
      <w:r>
        <w:rPr>
          <w:rStyle w:val="2135pt"/>
        </w:rPr>
        <w:t xml:space="preserve">Е.В.Горбатова </w:t>
      </w:r>
    </w:p>
    <w:p w:rsidR="006232CD" w:rsidRDefault="006232CD" w:rsidP="006232CD">
      <w:pPr>
        <w:pStyle w:val="2"/>
        <w:framePr w:w="2291" w:h="3485" w:wrap="around" w:vAnchor="text" w:hAnchor="margin" w:x="6993" w:y="347"/>
        <w:shd w:val="clear" w:color="auto" w:fill="auto"/>
        <w:spacing w:before="0" w:after="0" w:line="341" w:lineRule="exact"/>
        <w:ind w:firstLine="0"/>
        <w:rPr>
          <w:rStyle w:val="1"/>
          <w:u w:val="none"/>
        </w:rPr>
      </w:pPr>
      <w:r w:rsidRPr="006232CD">
        <w:rPr>
          <w:rStyle w:val="1"/>
          <w:u w:val="none"/>
        </w:rPr>
        <w:t xml:space="preserve">   </w:t>
      </w:r>
    </w:p>
    <w:p w:rsidR="008A3B25" w:rsidRDefault="00514E0E" w:rsidP="006232CD">
      <w:pPr>
        <w:pStyle w:val="2"/>
        <w:framePr w:w="2291" w:h="3485" w:wrap="around" w:vAnchor="text" w:hAnchor="margin" w:x="6993" w:y="347"/>
        <w:shd w:val="clear" w:color="auto" w:fill="auto"/>
        <w:spacing w:before="0" w:after="0" w:line="341" w:lineRule="exact"/>
        <w:ind w:firstLine="0"/>
      </w:pPr>
      <w:r>
        <w:rPr>
          <w:rStyle w:val="1"/>
        </w:rPr>
        <w:t>В.Н.Шебеко</w:t>
      </w:r>
    </w:p>
    <w:p w:rsidR="008A3B25" w:rsidRDefault="008A3B25">
      <w:pPr>
        <w:pStyle w:val="21"/>
        <w:framePr w:w="2291" w:h="3485" w:wrap="around" w:vAnchor="text" w:hAnchor="margin" w:x="6993" w:y="347"/>
        <w:shd w:val="clear" w:color="auto" w:fill="auto"/>
        <w:spacing w:before="0" w:line="341" w:lineRule="exact"/>
        <w:ind w:left="180"/>
        <w:jc w:val="both"/>
      </w:pPr>
    </w:p>
    <w:p w:rsidR="008A3B25" w:rsidRDefault="00514E0E" w:rsidP="006232CD">
      <w:pPr>
        <w:pStyle w:val="21"/>
        <w:framePr w:w="2291" w:h="3485" w:wrap="around" w:vAnchor="text" w:hAnchor="margin" w:x="6993" w:y="347"/>
        <w:shd w:val="clear" w:color="auto" w:fill="auto"/>
        <w:spacing w:before="0" w:line="341" w:lineRule="exact"/>
        <w:ind w:right="80"/>
      </w:pPr>
      <w:r>
        <w:rPr>
          <w:rStyle w:val="2135pt"/>
        </w:rPr>
        <w:t xml:space="preserve">Е.А.Стреха </w:t>
      </w:r>
    </w:p>
    <w:p w:rsidR="008A3B25" w:rsidRDefault="00514E0E">
      <w:pPr>
        <w:pStyle w:val="2"/>
        <w:shd w:val="clear" w:color="auto" w:fill="auto"/>
        <w:spacing w:before="0" w:after="0" w:line="360" w:lineRule="exact"/>
        <w:ind w:left="20" w:right="240" w:firstLine="0"/>
        <w:sectPr w:rsidR="008A3B25">
          <w:type w:val="continuous"/>
          <w:pgSz w:w="11905" w:h="16837"/>
          <w:pgMar w:top="593" w:right="7148" w:bottom="2350" w:left="1350" w:header="0" w:footer="3" w:gutter="0"/>
          <w:cols w:space="720"/>
          <w:noEndnote/>
          <w:docGrid w:linePitch="360"/>
        </w:sectPr>
      </w:pPr>
      <w:r>
        <w:lastRenderedPageBreak/>
        <w:t>Руководитель подразделения, в кото</w:t>
      </w:r>
      <w:r>
        <w:softHyphen/>
        <w:t xml:space="preserve">ром внедрена разработка </w:t>
      </w:r>
      <w:r>
        <w:rPr>
          <w:rStyle w:val="115pt"/>
        </w:rPr>
        <w:t xml:space="preserve"> </w:t>
      </w:r>
      <w:r>
        <w:t>Сотрудники, использо</w:t>
      </w:r>
      <w:r>
        <w:softHyphen/>
        <w:t>вавшие разработку:</w:t>
      </w:r>
    </w:p>
    <w:p w:rsidR="008A3B25" w:rsidRDefault="00514E0E">
      <w:pPr>
        <w:pStyle w:val="2"/>
        <w:shd w:val="clear" w:color="auto" w:fill="auto"/>
        <w:spacing w:before="0" w:after="311" w:line="270" w:lineRule="exact"/>
        <w:ind w:left="2520" w:firstLine="0"/>
      </w:pPr>
      <w:r>
        <w:lastRenderedPageBreak/>
        <w:t>ОПИСАНИЕ ОБЪЕКТА ВНЕДРЕНИЯ</w:t>
      </w:r>
    </w:p>
    <w:p w:rsidR="008A3B25" w:rsidRDefault="00514E0E">
      <w:pPr>
        <w:pStyle w:val="2"/>
        <w:shd w:val="clear" w:color="auto" w:fill="auto"/>
        <w:spacing w:before="0" w:after="0" w:line="322" w:lineRule="exact"/>
        <w:ind w:left="760" w:firstLine="0"/>
      </w:pPr>
      <w:r>
        <w:t>«Формирование инновационной культуры будущего специалиста</w:t>
      </w:r>
    </w:p>
    <w:p w:rsidR="008A3B25" w:rsidRDefault="00514E0E">
      <w:pPr>
        <w:pStyle w:val="2"/>
        <w:shd w:val="clear" w:color="auto" w:fill="auto"/>
        <w:spacing w:before="0" w:after="0" w:line="322" w:lineRule="exact"/>
        <w:ind w:left="3060" w:firstLine="0"/>
      </w:pPr>
      <w:r>
        <w:t>дошкольного образования»</w:t>
      </w:r>
    </w:p>
    <w:p w:rsidR="008A3B25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20" w:firstLine="0"/>
        <w:jc w:val="both"/>
      </w:pPr>
      <w:r>
        <w:t>Краткая характеристика объекта внедрения и его назначения.</w:t>
      </w:r>
    </w:p>
    <w:p w:rsidR="008A3B25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>Уточнены компоненты, критерии и показатели сформированности инновационной культуры педагогов дошкольного образования; выявлены педагогические условия успешного формирования инновационной культуры будущего специалиста дошкольного образования; разработаны конкретные методы и приемы повышения уровня педагогического мастерства будущих воспитателей при изучении методик дошкольного образования.</w:t>
      </w:r>
    </w:p>
    <w:p w:rsidR="008A3B25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>Разработанные содержание инновационной подготовки будущих педагогов дошкольного образования, а также методика его реализации могут быть использованы на факультете дошкольного образования БГПУ им. Танка и других учреждений высшего педагогического образования, в системе повышения квалификации педагогических кадров, рекомендованы педагогам для индивидуальной работы по повышению своего педагогического мастерства.</w:t>
      </w:r>
    </w:p>
    <w:p w:rsidR="006232CD" w:rsidRPr="006232CD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322" w:lineRule="exact"/>
        <w:ind w:left="460" w:right="20"/>
      </w:pPr>
      <w:r>
        <w:t xml:space="preserve">Фамилия и инициалы разработчиков, ученые степень и звание, должность. Старжинская Н.С. - доктор пед. наук, профессор,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Дубинина Д.Н. - канд.пед. наук, доцент,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Горбатова Е.В. - канд. пед. наук, доцент,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Стреха Е.А. - канд. пед. наук, доцент,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Шебеко В.Н. - канд. пед. наук, доцент,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Богданович Л.Б. - старший преподаватель,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Зыль О.Н. - старший преподаватель,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Калошкина Е.Е. - старший преподаватель,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Ивановская И.М. - преподаватель,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Цубер Е.Н. - преподаватель, </w:t>
      </w:r>
    </w:p>
    <w:p w:rsidR="006232CD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 xml:space="preserve">Лебедева С.В. - преподаватель, </w:t>
      </w:r>
    </w:p>
    <w:p w:rsidR="008A3B25" w:rsidRDefault="00514E0E" w:rsidP="006232CD">
      <w:pPr>
        <w:pStyle w:val="2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</w:pPr>
      <w:r>
        <w:t>Шкнай Л.В. - аспирант.</w:t>
      </w:r>
    </w:p>
    <w:p w:rsidR="008A3B25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Фамилия и инициалы преподавателей, использующих разработку, ученые степень и звание, должность.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Старжинская Н.С. - доктор пед. наук, профессор,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Дубинина Д.Н. - канд. пед. наук, доцент,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Горбатова Е.В. - канд. пед. наук, доцент,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Стреха Е.А. - канд. пед. наук, доцент,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Шебеко В.Н. - канд. пед. наук, доцент,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Богданович Л.Б. - старший преподаватель,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Зыль О.Н. - старший преподаватель,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Калошкина Е.Е. - старший преподаватель,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Папковская Е.Л. - старший преподаватель,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Ивановская И.М. - преподаватель, </w:t>
      </w:r>
    </w:p>
    <w:p w:rsidR="006232CD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Цубер Е.Н. - преподаватель, </w:t>
      </w:r>
    </w:p>
    <w:p w:rsidR="008A3B25" w:rsidRDefault="00514E0E">
      <w:pPr>
        <w:pStyle w:val="2"/>
        <w:shd w:val="clear" w:color="auto" w:fill="auto"/>
        <w:spacing w:before="0" w:after="0" w:line="322" w:lineRule="exact"/>
        <w:ind w:left="20" w:right="20" w:firstLine="440"/>
        <w:jc w:val="both"/>
      </w:pPr>
      <w:r>
        <w:t>Лебедева С.В. - преподаватель.</w:t>
      </w:r>
    </w:p>
    <w:p w:rsidR="008A3B25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322" w:lineRule="exact"/>
        <w:ind w:left="20" w:firstLine="0"/>
        <w:jc w:val="both"/>
      </w:pPr>
      <w:r>
        <w:lastRenderedPageBreak/>
        <w:t>Начало использования объекта внедрения (сентябрь, 2015).</w:t>
      </w:r>
    </w:p>
    <w:p w:rsidR="008A3B25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  <w:jc w:val="both"/>
      </w:pPr>
      <w:r>
        <w:t>Число преподавателей пользующихся разработкой: 12 преподавателей кафедры методик дошкольного образования.</w:t>
      </w:r>
    </w:p>
    <w:p w:rsidR="008A3B25" w:rsidRDefault="00514E0E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22" w:lineRule="exact"/>
        <w:ind w:left="20" w:right="20" w:firstLine="0"/>
        <w:jc w:val="both"/>
        <w:sectPr w:rsidR="008A3B25">
          <w:pgSz w:w="11905" w:h="16837"/>
          <w:pgMar w:top="1094" w:right="915" w:bottom="1540" w:left="1597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 протокол №2 от 08.09.2015 г.</w:t>
      </w:r>
    </w:p>
    <w:p w:rsidR="008A3B25" w:rsidRDefault="00514E0E">
      <w:pPr>
        <w:rPr>
          <w:sz w:val="2"/>
          <w:szCs w:val="2"/>
        </w:rPr>
        <w:sectPr w:rsidR="008A3B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A3B25" w:rsidRDefault="005F199D" w:rsidP="006232CD">
      <w:pPr>
        <w:framePr w:w="2270" w:h="1085" w:wrap="around" w:vAnchor="page" w:hAnchor="page" w:x="5386" w:y="3136"/>
        <w:jc w:val="center"/>
        <w:rPr>
          <w:sz w:val="0"/>
          <w:szCs w:val="0"/>
        </w:rPr>
      </w:pPr>
      <w:r>
        <w:pict>
          <v:shape id="_x0000_i1027" type="#_x0000_t75" style="width:114pt;height:54pt">
            <v:imagedata r:id="rId17" r:href="rId18"/>
          </v:shape>
        </w:pict>
      </w:r>
    </w:p>
    <w:p w:rsidR="008A3B25" w:rsidRDefault="00514E0E" w:rsidP="006232CD">
      <w:pPr>
        <w:pStyle w:val="2"/>
        <w:framePr w:h="279" w:wrap="around" w:vAnchor="text" w:hAnchor="page" w:x="1801" w:y="667"/>
        <w:shd w:val="clear" w:color="auto" w:fill="auto"/>
        <w:spacing w:before="0" w:after="0" w:line="270" w:lineRule="exact"/>
        <w:ind w:firstLine="0"/>
      </w:pPr>
      <w:r>
        <w:t>Зав. кафедрой</w:t>
      </w:r>
    </w:p>
    <w:p w:rsidR="006232CD" w:rsidRDefault="006232CD">
      <w:pPr>
        <w:pStyle w:val="2"/>
        <w:shd w:val="clear" w:color="auto" w:fill="auto"/>
        <w:spacing w:before="0" w:after="0" w:line="331" w:lineRule="exact"/>
        <w:ind w:left="40" w:right="360" w:firstLine="0"/>
        <w:rPr>
          <w:rStyle w:val="1"/>
        </w:rPr>
      </w:pPr>
    </w:p>
    <w:p w:rsidR="006232CD" w:rsidRDefault="006232CD">
      <w:pPr>
        <w:pStyle w:val="2"/>
        <w:shd w:val="clear" w:color="auto" w:fill="auto"/>
        <w:spacing w:before="0" w:after="0" w:line="331" w:lineRule="exact"/>
        <w:ind w:left="40" w:right="360" w:firstLine="0"/>
        <w:rPr>
          <w:rStyle w:val="1"/>
        </w:rPr>
      </w:pPr>
    </w:p>
    <w:p w:rsidR="006232CD" w:rsidRDefault="006232CD" w:rsidP="006232CD">
      <w:pPr>
        <w:pStyle w:val="2"/>
        <w:framePr w:h="270" w:wrap="around" w:vAnchor="page" w:hAnchor="page" w:x="1831" w:y="4861"/>
        <w:shd w:val="clear" w:color="auto" w:fill="auto"/>
        <w:spacing w:before="0" w:after="0" w:line="270" w:lineRule="exact"/>
        <w:ind w:firstLine="0"/>
      </w:pPr>
      <w:r>
        <w:t>Разработчики:</w:t>
      </w:r>
    </w:p>
    <w:p w:rsidR="006232CD" w:rsidRDefault="005F199D" w:rsidP="006232CD">
      <w:pPr>
        <w:framePr w:w="2602" w:h="7550" w:wrap="around" w:vAnchor="page" w:hAnchor="page" w:x="5131" w:y="4891"/>
        <w:jc w:val="center"/>
        <w:rPr>
          <w:sz w:val="0"/>
          <w:szCs w:val="0"/>
        </w:rPr>
      </w:pPr>
      <w:r>
        <w:pict>
          <v:shape id="_x0000_i1028" type="#_x0000_t75" style="width:129.75pt;height:378pt">
            <v:imagedata r:id="rId19" r:href="rId20"/>
          </v:shape>
        </w:pict>
      </w:r>
    </w:p>
    <w:p w:rsidR="008A3B25" w:rsidRDefault="00514E0E">
      <w:pPr>
        <w:pStyle w:val="2"/>
        <w:shd w:val="clear" w:color="auto" w:fill="auto"/>
        <w:spacing w:before="0" w:after="0" w:line="331" w:lineRule="exact"/>
        <w:ind w:left="40" w:right="360" w:firstLine="0"/>
        <w:rPr>
          <w:rStyle w:val="1"/>
        </w:rPr>
      </w:pPr>
      <w:r>
        <w:rPr>
          <w:rStyle w:val="1"/>
        </w:rPr>
        <w:t xml:space="preserve">Д.Н.Дубинина </w:t>
      </w: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 xml:space="preserve">Е.В. Горбатова </w:t>
      </w: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</w:pPr>
      <w:r>
        <w:rPr>
          <w:rStyle w:val="2135pt"/>
        </w:rPr>
        <w:t xml:space="preserve">Е.А. Стреха </w:t>
      </w: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 xml:space="preserve">В.Н.Шебеко </w:t>
      </w: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 xml:space="preserve">Л.Б. Богданович </w:t>
      </w: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tabs>
          <w:tab w:val="left" w:pos="640"/>
        </w:tabs>
        <w:spacing w:before="0" w:line="341" w:lineRule="exact"/>
        <w:ind w:left="40" w:right="20"/>
      </w:pPr>
      <w:r>
        <w:rPr>
          <w:rStyle w:val="2135pt"/>
        </w:rPr>
        <w:t>О.Н. Зыль</w:t>
      </w: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 xml:space="preserve">Е.Е. Калошкина </w:t>
      </w: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 xml:space="preserve">И.И. Ивановская </w:t>
      </w: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spacing w:before="0" w:line="341" w:lineRule="exact"/>
        <w:ind w:left="40" w:right="20"/>
      </w:pPr>
      <w:r>
        <w:rPr>
          <w:rStyle w:val="2135pt"/>
        </w:rPr>
        <w:t>Е.Н. Цубер</w:t>
      </w:r>
    </w:p>
    <w:p w:rsidR="006232CD" w:rsidRDefault="006232CD" w:rsidP="006232CD">
      <w:pPr>
        <w:pStyle w:val="21"/>
        <w:shd w:val="clear" w:color="auto" w:fill="auto"/>
        <w:tabs>
          <w:tab w:val="left" w:pos="626"/>
        </w:tabs>
        <w:spacing w:before="0" w:line="341" w:lineRule="exact"/>
        <w:ind w:left="40" w:right="20"/>
        <w:rPr>
          <w:rStyle w:val="2135pt"/>
        </w:rPr>
      </w:pPr>
    </w:p>
    <w:p w:rsidR="006232CD" w:rsidRDefault="006232CD" w:rsidP="006232CD">
      <w:pPr>
        <w:pStyle w:val="21"/>
        <w:shd w:val="clear" w:color="auto" w:fill="auto"/>
        <w:tabs>
          <w:tab w:val="left" w:pos="626"/>
        </w:tabs>
        <w:spacing w:before="0" w:line="341" w:lineRule="exact"/>
        <w:ind w:left="40" w:right="20"/>
        <w:rPr>
          <w:rStyle w:val="2135pt"/>
        </w:rPr>
      </w:pPr>
      <w:r>
        <w:rPr>
          <w:rStyle w:val="2135pt"/>
        </w:rPr>
        <w:t>С.В.</w:t>
      </w:r>
      <w:r>
        <w:rPr>
          <w:rStyle w:val="2135pt"/>
        </w:rPr>
        <w:tab/>
        <w:t xml:space="preserve">Лебедева </w:t>
      </w:r>
    </w:p>
    <w:p w:rsidR="006232CD" w:rsidRDefault="006232CD" w:rsidP="006232CD">
      <w:pPr>
        <w:pStyle w:val="21"/>
        <w:shd w:val="clear" w:color="auto" w:fill="auto"/>
        <w:tabs>
          <w:tab w:val="left" w:pos="626"/>
        </w:tabs>
        <w:spacing w:before="0" w:line="341" w:lineRule="exact"/>
        <w:ind w:left="40" w:right="20"/>
        <w:rPr>
          <w:rStyle w:val="2135pt"/>
        </w:rPr>
      </w:pPr>
    </w:p>
    <w:p w:rsidR="006232CD" w:rsidRPr="006232CD" w:rsidRDefault="006232CD" w:rsidP="006232CD">
      <w:pPr>
        <w:pStyle w:val="21"/>
        <w:shd w:val="clear" w:color="auto" w:fill="auto"/>
        <w:tabs>
          <w:tab w:val="left" w:pos="626"/>
        </w:tabs>
        <w:spacing w:before="0" w:line="341" w:lineRule="exact"/>
        <w:ind w:left="40" w:right="20"/>
        <w:sectPr w:rsidR="006232CD" w:rsidRPr="006232CD">
          <w:type w:val="continuous"/>
          <w:pgSz w:w="11905" w:h="16837"/>
          <w:pgMar w:top="1094" w:right="651" w:bottom="1540" w:left="8672" w:header="0" w:footer="3" w:gutter="0"/>
          <w:cols w:space="720"/>
          <w:noEndnote/>
          <w:docGrid w:linePitch="360"/>
        </w:sectPr>
      </w:pPr>
      <w:r>
        <w:rPr>
          <w:rStyle w:val="2135pt"/>
        </w:rPr>
        <w:t xml:space="preserve">Л .В. Шкнай </w:t>
      </w:r>
    </w:p>
    <w:p w:rsidR="008A3B25" w:rsidRDefault="008A3B25" w:rsidP="006232CD">
      <w:pPr>
        <w:pStyle w:val="21"/>
        <w:shd w:val="clear" w:color="auto" w:fill="auto"/>
        <w:spacing w:before="0" w:line="341" w:lineRule="exact"/>
        <w:ind w:left="40" w:right="20"/>
      </w:pPr>
    </w:p>
    <w:sectPr w:rsidR="008A3B25" w:rsidSect="008A3B25">
      <w:pgSz w:w="11905" w:h="16837"/>
      <w:pgMar w:top="580" w:right="1086" w:bottom="8706" w:left="85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E1" w:rsidRDefault="00630CE1" w:rsidP="008A3B25">
      <w:r>
        <w:separator/>
      </w:r>
    </w:p>
  </w:endnote>
  <w:endnote w:type="continuationSeparator" w:id="0">
    <w:p w:rsidR="00630CE1" w:rsidRDefault="00630CE1" w:rsidP="008A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0E" w:rsidRDefault="0068490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0E" w:rsidRDefault="0068490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0E" w:rsidRDefault="00684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E1" w:rsidRDefault="00630CE1"/>
  </w:footnote>
  <w:footnote w:type="continuationSeparator" w:id="0">
    <w:p w:rsidR="00630CE1" w:rsidRDefault="00630C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0E" w:rsidRDefault="006849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527829"/>
      <w:docPartObj>
        <w:docPartGallery w:val="Watermarks"/>
        <w:docPartUnique/>
      </w:docPartObj>
    </w:sdtPr>
    <w:sdtContent>
      <w:p w:rsidR="0068490E" w:rsidRDefault="005F199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36205" o:spid="_x0000_s2050" type="#_x0000_t136" style="position:absolute;margin-left:0;margin-top:0;width:565.3pt;height:113.0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0E" w:rsidRDefault="006849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211C"/>
    <w:multiLevelType w:val="multilevel"/>
    <w:tmpl w:val="014C1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3B25"/>
    <w:rsid w:val="00470DB6"/>
    <w:rsid w:val="00514E0E"/>
    <w:rsid w:val="005F199D"/>
    <w:rsid w:val="006232CD"/>
    <w:rsid w:val="00630CE1"/>
    <w:rsid w:val="0068490E"/>
    <w:rsid w:val="008A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B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B2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8A3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A3B25"/>
    <w:rPr>
      <w:u w:val="single"/>
    </w:rPr>
  </w:style>
  <w:style w:type="character" w:customStyle="1" w:styleId="20">
    <w:name w:val="Основной текст (2)_"/>
    <w:basedOn w:val="a0"/>
    <w:link w:val="21"/>
    <w:rsid w:val="008A3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8A3B25"/>
    <w:rPr>
      <w:spacing w:val="0"/>
      <w:sz w:val="27"/>
      <w:szCs w:val="27"/>
      <w:u w:val="single"/>
    </w:rPr>
  </w:style>
  <w:style w:type="character" w:customStyle="1" w:styleId="115pt">
    <w:name w:val="Основной текст + 11;5 pt"/>
    <w:basedOn w:val="a4"/>
    <w:rsid w:val="008A3B25"/>
    <w:rPr>
      <w:spacing w:val="0"/>
      <w:sz w:val="23"/>
      <w:szCs w:val="23"/>
    </w:rPr>
  </w:style>
  <w:style w:type="character" w:customStyle="1" w:styleId="22">
    <w:name w:val="Основной текст (2)"/>
    <w:basedOn w:val="20"/>
    <w:rsid w:val="008A3B25"/>
    <w:rPr>
      <w:u w:val="single"/>
    </w:rPr>
  </w:style>
  <w:style w:type="paragraph" w:customStyle="1" w:styleId="2">
    <w:name w:val="Основной текст2"/>
    <w:basedOn w:val="a"/>
    <w:link w:val="a4"/>
    <w:rsid w:val="008A3B25"/>
    <w:pPr>
      <w:shd w:val="clear" w:color="auto" w:fill="FFFFFF"/>
      <w:spacing w:before="900" w:after="60" w:line="0" w:lineRule="atLeas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A3B2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6849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90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6849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49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2015-11-25T08:29:00Z</dcterms:created>
  <dcterms:modified xsi:type="dcterms:W3CDTF">2015-11-25T08:37:00Z</dcterms:modified>
</cp:coreProperties>
</file>