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5E" w:rsidRPr="008D785E" w:rsidRDefault="008D785E" w:rsidP="008D785E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5E">
        <w:rPr>
          <w:rFonts w:ascii="Times New Roman" w:hAnsi="Times New Roman" w:cs="Times New Roman"/>
          <w:b/>
          <w:sz w:val="28"/>
          <w:szCs w:val="28"/>
        </w:rPr>
        <w:t>ЗООТЕРАПИЯ КАК НЕТРАДИЦИОННЫЙ МЕТОД В РЕАБИЛИТАЦИИ И ЛЕЧЕНИИ ЛЮДЕЙ С ОГРАНИЧЕННЫМИ ФИЗИЧЕСКИМИ ВОЗМОЖНОСТЯМИ</w:t>
      </w:r>
    </w:p>
    <w:p w:rsidR="008D785E" w:rsidRPr="008D785E" w:rsidRDefault="008D785E" w:rsidP="008D785E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D785E" w:rsidRPr="008D785E" w:rsidRDefault="008D785E" w:rsidP="008D785E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proofErr w:type="spellStart"/>
      <w:r w:rsidRPr="008D785E">
        <w:rPr>
          <w:rFonts w:ascii="Times New Roman" w:hAnsi="Times New Roman" w:cs="Times New Roman"/>
          <w:i/>
          <w:sz w:val="28"/>
          <w:szCs w:val="28"/>
        </w:rPr>
        <w:t>Гунич</w:t>
      </w:r>
      <w:proofErr w:type="spellEnd"/>
      <w:r w:rsidRPr="008D785E">
        <w:rPr>
          <w:rFonts w:ascii="Times New Roman" w:hAnsi="Times New Roman" w:cs="Times New Roman"/>
          <w:i/>
          <w:sz w:val="28"/>
          <w:szCs w:val="28"/>
        </w:rPr>
        <w:t xml:space="preserve"> Н.В., Сущенко В.Н., Игнатович Д.А. </w:t>
      </w:r>
    </w:p>
    <w:bookmarkEnd w:id="0"/>
    <w:p w:rsidR="008D785E" w:rsidRPr="008D785E" w:rsidRDefault="008D785E" w:rsidP="008D785E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85E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8D785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8D785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D785E">
        <w:rPr>
          <w:rFonts w:ascii="Times New Roman" w:hAnsi="Times New Roman" w:cs="Times New Roman"/>
          <w:i/>
          <w:sz w:val="28"/>
          <w:szCs w:val="28"/>
        </w:rPr>
        <w:t>инск</w:t>
      </w:r>
      <w:r w:rsidRPr="008D785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8D785E">
        <w:rPr>
          <w:rFonts w:ascii="Times New Roman" w:hAnsi="Times New Roman" w:cs="Times New Roman"/>
          <w:i/>
          <w:sz w:val="28"/>
          <w:szCs w:val="28"/>
        </w:rPr>
        <w:t>Беларусь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785E">
        <w:rPr>
          <w:rFonts w:ascii="Times New Roman" w:hAnsi="Times New Roman" w:cs="Times New Roman"/>
          <w:sz w:val="28"/>
          <w:szCs w:val="28"/>
          <w:lang w:val="en-US"/>
        </w:rPr>
        <w:t>Zootherapy</w:t>
      </w:r>
      <w:proofErr w:type="spellEnd"/>
      <w:r w:rsidRPr="008D785E">
        <w:rPr>
          <w:rFonts w:ascii="Times New Roman" w:hAnsi="Times New Roman" w:cs="Times New Roman"/>
          <w:sz w:val="28"/>
          <w:szCs w:val="28"/>
          <w:lang w:val="en-US"/>
        </w:rPr>
        <w:t xml:space="preserve"> as a perspective method of rehabilitation of disabled children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>О том, что звери и птицы обладают чудесной способностью исцелять, знали наши предки. Люди прикладывали животных, птиц, змей к больному месту, таким образом «отдавая» им болезнь. Римляне использовали животных для профилактики. Считалось, что, если во дворце живет какой-нибудь зверь, то домочадцам не грозят болезни сердца, легких, живота. Впервые термин «</w:t>
      </w:r>
      <w:r w:rsidRPr="008D785E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r w:rsidRPr="008D785E">
        <w:rPr>
          <w:rFonts w:ascii="Times New Roman" w:hAnsi="Times New Roman" w:cs="Times New Roman"/>
          <w:sz w:val="28"/>
          <w:szCs w:val="28"/>
          <w:lang w:val="en-US"/>
        </w:rPr>
        <w:t>therapy</w:t>
      </w:r>
      <w:r w:rsidRPr="008D785E">
        <w:rPr>
          <w:rFonts w:ascii="Times New Roman" w:hAnsi="Times New Roman" w:cs="Times New Roman"/>
          <w:sz w:val="28"/>
          <w:szCs w:val="28"/>
        </w:rPr>
        <w:t xml:space="preserve">» (лечение домашними животными) употребил американский психиатр Борис Левинсон. По его наблюдениям животные избавляли людей от депрессий, неврозов, стрессов, и даже страхов. В конце </w:t>
      </w:r>
      <w:r w:rsidRPr="008D785E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D785E">
        <w:rPr>
          <w:rFonts w:ascii="Times New Roman" w:hAnsi="Times New Roman" w:cs="Times New Roman"/>
          <w:sz w:val="28"/>
          <w:szCs w:val="28"/>
        </w:rPr>
        <w:t xml:space="preserve"> века при психиатрической больнице в Англии «лечили» животными. Консервативные британцы не отказываются от традиций и сегодня: белую лечебную кошку можно приобрести чуть ли не в каждой аптеке. В Скандинавии широко применяется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, а дете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инвалидов везут в Израиль, надеясь на помощь врачей- дельфинов. Сегодня, когда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зоотерапия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переживает бум, животных для нее дрессируют специально, а отбором занимается целый штат специалистов: дрессировщик, ветеринар, врач и психолог. В США есть фирмы, которые готовят соба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врачей: </w:t>
      </w:r>
      <w:proofErr w:type="spellStart"/>
      <w:r w:rsidRPr="008D785E">
        <w:rPr>
          <w:rFonts w:ascii="Times New Roman" w:hAnsi="Times New Roman" w:cs="Times New Roman"/>
          <w:sz w:val="28"/>
          <w:szCs w:val="28"/>
          <w:lang w:val="en-US"/>
        </w:rPr>
        <w:t>Theray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r w:rsidRPr="008D785E">
        <w:rPr>
          <w:rFonts w:ascii="Times New Roman" w:hAnsi="Times New Roman" w:cs="Times New Roman"/>
          <w:sz w:val="28"/>
          <w:szCs w:val="28"/>
          <w:lang w:val="en-US"/>
        </w:rPr>
        <w:t>Dogs</w:t>
      </w:r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r w:rsidRPr="008D785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8D785E">
        <w:rPr>
          <w:rFonts w:ascii="Times New Roman" w:hAnsi="Times New Roman" w:cs="Times New Roman"/>
          <w:sz w:val="28"/>
          <w:szCs w:val="28"/>
        </w:rPr>
        <w:t xml:space="preserve"> в Нью- Джерси и </w:t>
      </w:r>
      <w:r w:rsidRPr="008D785E">
        <w:rPr>
          <w:rFonts w:ascii="Times New Roman" w:hAnsi="Times New Roman" w:cs="Times New Roman"/>
          <w:sz w:val="28"/>
          <w:szCs w:val="28"/>
          <w:lang w:val="en-US"/>
        </w:rPr>
        <w:t>Delta</w:t>
      </w:r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r w:rsidRPr="008D785E">
        <w:rPr>
          <w:rFonts w:ascii="Times New Roman" w:hAnsi="Times New Roman" w:cs="Times New Roman"/>
          <w:sz w:val="28"/>
          <w:szCs w:val="28"/>
          <w:lang w:val="en-US"/>
        </w:rPr>
        <w:t>Society</w:t>
      </w:r>
      <w:r w:rsidRPr="008D785E">
        <w:rPr>
          <w:rFonts w:ascii="Times New Roman" w:hAnsi="Times New Roman" w:cs="Times New Roman"/>
          <w:sz w:val="28"/>
          <w:szCs w:val="28"/>
        </w:rPr>
        <w:t xml:space="preserve"> в Сиэтле. Но на человека может оказать положительное влияние любая собака или кошка, белая мышка или хладнокровная, но такая «полезная» рептилия. [5.6.]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Фелиотерапия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доступна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всем. Кошки способны снизить артериальное давление, избавить от мигрени, стимулировать лечение травм и воспалительных процессов, снимают усталость, стресс, помогут при ревматизме, язве желудка, при бессоннице. Не установлено, что в результате помогает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кошачья энергетика, легкий массаж с «иглоукалыванием», тепло пушистого тельца и его вибрация в такт урчанию, или мурлыкание. Причем все лечебные свойства кошек доказаны научно [5.6.8.]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lastRenderedPageBreak/>
        <w:t xml:space="preserve">Ученые установили, что поглаживание любой кошки нормализует давление и пульс. Также кошки помогают 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страдающим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серьезными психическими заболеваниями, сердечными расстройствами, повреждениями мозга, вызванными кровоизлияниями и механическими травмами. При этом кошки лучше врачуют заболевания нервной системы и внутренних органов, а коты остеохондроза, радикулита и артроза. К единому мнению о том, какие кошки лучше, до сих пор не пришли; ряд ученых считают, что каждая порода кошек специализируется на определенной болезни. Длинношерстные коты и кошки лечат от депрессии, бессонницы, раздражительности; средней шерстистост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заболевания сердечно- сосудистой системы; короткостриженые и лысые – болезни печени, почек, гастрит, колит. Сиамская кошка избавит от простудных заболеваний, поскольку обладает пока не объяснимой для ученых способностью убивать болезнетворные микроорганизмы, накапливающиеся в доме. Звуки, которые издает кошка, успокаивающе влияют на психику человека, снимают боль, повышают иммунитет. Урчит кошка на частоте 22 и 44 герц, и ученые из Института исследования фауны в Северной Каролине пришли к выводу, что вибрации именно на этой частоте ускоряют процесс регенерации клеток. [5.6.]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Собаки в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зоотерапии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избавят от аритмии, язвенной болезни, хронического бронхита, сердечной недостаточности, остеохондроза позвоночника, предынфарктного состояния, нормализуют давление, помогаю восстановиться после инсульта, способствуют похудению, предупреждают нервные срывы. Курс лечения прост - ласки, прогулки, дрессировки, совместный отдых. В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зоотерапии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используются такие породы собак, как карликовый пинчер,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цвергшнауцер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шелти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немецкая и среднеазиатская овчарка, ротвейлер. Что касается семейной собаки, то лучшими считаются бульдоги, бернские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зененхунды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бобтейлы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ретриверн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. [5.6.]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Наблюдение за аквариумными рыбками снимает стресс. Аквариум с рыбками врачи рекомендуют завести людям, страдающим депрессией. «Аквариумная терапия» в Японии входит в число официальных методик профилактики неврозов. Если 30минут наблюдать за рыбками душевное равновесие и сон восстанавливаются. Наблюдение за рыбками вызывает у людей чувства радости и благополучия, способствует повышению интеллектуального уровня и даже укрепляет семейные отношения. Аквариум прекрасно корректирует микроклимат, а испаряющаяся вода </w:t>
      </w:r>
      <w:r w:rsidRPr="008D785E">
        <w:rPr>
          <w:rFonts w:ascii="Times New Roman" w:hAnsi="Times New Roman" w:cs="Times New Roman"/>
          <w:sz w:val="28"/>
          <w:szCs w:val="28"/>
        </w:rPr>
        <w:lastRenderedPageBreak/>
        <w:t xml:space="preserve">увлажняет воздух, делает его полезным для здоровья и легким для дыхания, что крайне важно для профилактики астм и простуд. В Китае лечат рыбами. В бассейн, наполненный маленькими рыбками (специально выведенными), помещают человека. Рыбки присасываются к телу со всех сторон и объедают отмершие частицы кожи. Таким 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лечат различные кожные заболевания. [5.6.]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В Мурманском океанариуме проводится эксперимент с тюленями морским зайцем на предмет их пользы в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зоотерапии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. Исследования российских специалистов доказывают, что после нескольких сеансов с этими животными дет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живее реагируют на окружающих и более охотно вступают в контакт. [5]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>Чирикающие питомцы полностью меняют человека. Хозяин крылатых лекарей становится жизнелюбом, у него повышается работоспособность и творческая активность. Песни канареек снимают напряжение, успокаивают нервы, улучшают настроение. Волнистые попугайчики облегчают боли в сердце, а их более крупные сородич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непревзойденные врачи заикания, неврозов. [6]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>Рептилии укрепляют нервную систему, облегчают течение эпилепсии и нейродермита. Простой поход в террариум незаменим при неврастении, хронической пневмонии и врожденном слабоумии [5.6.8.]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Целебные свойства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вполне научны, никакой мистики в лечении лошадьми ДЦП, мышечной дистрофии, рассеянного склероза нет. Лошадиная реабилитация при травмах позвоночника, параличе ног и артрите не вызывает сомнений. Лошадь двигаясь, заставляет постоянно задействовать вестибулярный аппарат и мышцы. Конными прогулками лечат психические расстройства, алкогольную и наркотическую зависимости. Для здоровья одинаково эффективны специализированные лечебные программы, занятия конным спортом, прогулка на лошади в пригороде. [1.2.3.]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Дельфины прекрасные лекари. Об их способностях общеизвестно. Общение с дельфином не только помогает успокоиться, улучшить эмоциональное состояние и снять психологическое напряжение, но и вылечить тяжелые заболевания или значительно облегчить их течение. Показания к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: детский церебральный паралич, ранний детский паралич, минимальная мозговая дисфункция, синдром дефицита внимания и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Синдром Дауна, задержка психического и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психоречивого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развития, поведенческие расстройства, неврозы и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lastRenderedPageBreak/>
        <w:t>логоневрозы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различного генеза,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психосаматические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расстройства, посттравматическое стрессовое расстройство, хронические заболевания опорно-двигательного аппарата и 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системы. К физиологическим эффектам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дельфинотерапии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относят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сонофорез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(ультразвуковое воздействие на клеточном уровне) и талассотерапию (физиологический эффект плавания нормализующий работу систем и органов организма человека). [4.6.7.]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Единственным противопоказанием к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зоотерапии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является аллергия. Аллергия бывает не только на шерсть животных. Подобного рода реакции иммунной системы могут спровоцировать корм для них, сено и т.д. Во время беременности и в течени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 xml:space="preserve"> 2-3 лет после появления малыша в доме не стоит заводить животных. Кошки, например, способны спровоцировать развитие такого заболевания, как токсоплазмоз. Не следует забывать о своевременной вакцинации и профилактике заболеваний домашних животных. Следует помнить об их гигиене, не реже раза в месяц мыть специальными шампунями, стирать подстилки, чистить клетки и аквариумы. [1.45]</w:t>
      </w:r>
    </w:p>
    <w:p w:rsidR="008D785E" w:rsidRPr="008D785E" w:rsidRDefault="008D785E" w:rsidP="008D785E">
      <w:pPr>
        <w:tabs>
          <w:tab w:val="left" w:pos="709"/>
        </w:tabs>
        <w:suppressAutoHyphens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D785E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Бикнелл,Дис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>накомтесь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. Верховая езда как средство реабилитации детей-инвалидов: практическое руководство/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Доан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Бикнелл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Хелсн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Хенн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Вебб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//пер англ.-М.; Аквариум, 1995-27Сс.</w:t>
      </w:r>
    </w:p>
    <w:p w:rsidR="008D785E" w:rsidRPr="008D785E" w:rsidRDefault="008D785E" w:rsidP="008D785E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Варецкий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В. Применение верховой езды с лечебной целью/В.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Варецкий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В.Никольский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И.Бобырев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// Коневодство и конный спорт.-1998.-№5-С 20-21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>3. Гурвич, П.Н. какие заболевания лечат верховой ездой/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П.Н.Гурвич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// Коневодство и конный спорт.-1997.-№1-С.24-25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>4. Дельфин. Сборник научных трудов.- Государственный Океанариум Украины,1996.-160с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>5. Малышева, Г.П. Использование нетрадиционных методик по укреплению здоровья детей дошкольного возраста [Текст]/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Г.П.Малышева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//Актуальные проблемы и перспективы современного гуманитарного знания: материалы международной науч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D785E">
        <w:rPr>
          <w:rFonts w:ascii="Times New Roman" w:hAnsi="Times New Roman" w:cs="Times New Roman"/>
          <w:sz w:val="28"/>
          <w:szCs w:val="28"/>
        </w:rPr>
        <w:t>практ.конф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. Невинномыск,2009.-с 328-330</w:t>
      </w:r>
    </w:p>
    <w:p w:rsidR="008D785E" w:rsidRPr="008D785E" w:rsidRDefault="008D785E" w:rsidP="008D785E">
      <w:pPr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6. Научно-практические аспекты народной медицины: Материалы 3-го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Междунар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>онгр.нар.мед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. России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>М.1997.-250с</w:t>
      </w:r>
    </w:p>
    <w:p w:rsidR="008D785E" w:rsidRPr="008D785E" w:rsidRDefault="008D785E" w:rsidP="008D785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85E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Федоров,А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Исбанов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D785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D785E">
        <w:rPr>
          <w:rFonts w:ascii="Times New Roman" w:hAnsi="Times New Roman" w:cs="Times New Roman"/>
          <w:sz w:val="28"/>
          <w:szCs w:val="28"/>
        </w:rPr>
        <w:t>озунова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D785E">
        <w:rPr>
          <w:rFonts w:ascii="Times New Roman" w:hAnsi="Times New Roman" w:cs="Times New Roman"/>
          <w:sz w:val="28"/>
          <w:szCs w:val="28"/>
        </w:rPr>
        <w:t>Дельфинотерапия</w:t>
      </w:r>
      <w:proofErr w:type="spellEnd"/>
      <w:r w:rsidRPr="008D785E">
        <w:rPr>
          <w:rFonts w:ascii="Times New Roman" w:hAnsi="Times New Roman" w:cs="Times New Roman"/>
          <w:sz w:val="28"/>
          <w:szCs w:val="28"/>
        </w:rPr>
        <w:t xml:space="preserve"> нового века.-Санкт-Петербург.,Вектор.-2010.-154с</w:t>
      </w:r>
    </w:p>
    <w:p w:rsidR="004541CA" w:rsidRPr="008D785E" w:rsidRDefault="004541CA" w:rsidP="00887407">
      <w:pPr>
        <w:rPr>
          <w:rFonts w:ascii="Times New Roman" w:hAnsi="Times New Roman" w:cs="Times New Roman"/>
          <w:sz w:val="28"/>
          <w:szCs w:val="28"/>
        </w:rPr>
      </w:pPr>
    </w:p>
    <w:sectPr w:rsidR="004541CA" w:rsidRPr="008D785E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D785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D785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D785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D785E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96BC1B-C0E6-4BC2-B026-52FF268D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2015-10-16T09:04:00Z</dcterms:created>
  <dcterms:modified xsi:type="dcterms:W3CDTF">2015-10-16T09:04:00Z</dcterms:modified>
</cp:coreProperties>
</file>