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6C" w:rsidRPr="008500C9" w:rsidRDefault="0027146C" w:rsidP="0027146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00C9">
        <w:rPr>
          <w:rFonts w:ascii="Times New Roman" w:hAnsi="Times New Roman"/>
          <w:b/>
          <w:sz w:val="28"/>
          <w:szCs w:val="28"/>
        </w:rPr>
        <w:t xml:space="preserve">ОЦЕНКА ФИЗИЧЕСКОГО РАЗВИТИЯ И </w:t>
      </w:r>
    </w:p>
    <w:p w:rsidR="0027146C" w:rsidRPr="008500C9" w:rsidRDefault="0027146C" w:rsidP="0027146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00C9">
        <w:rPr>
          <w:rFonts w:ascii="Times New Roman" w:hAnsi="Times New Roman"/>
          <w:b/>
          <w:sz w:val="28"/>
          <w:szCs w:val="28"/>
        </w:rPr>
        <w:t xml:space="preserve">ФУНКЦИОНАЛЬНОГО СОСТОЯНИЯ СТУДЕНТОК </w:t>
      </w:r>
    </w:p>
    <w:p w:rsidR="0027146C" w:rsidRPr="008500C9" w:rsidRDefault="0027146C" w:rsidP="0027146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00C9">
        <w:rPr>
          <w:rFonts w:ascii="Times New Roman" w:hAnsi="Times New Roman"/>
          <w:b/>
          <w:sz w:val="28"/>
          <w:szCs w:val="28"/>
        </w:rPr>
        <w:t>ФАКУЛЬТЕТА  ДОШКОЛЬНОГО ОБРАЗОВАНИЯ  БГПУ</w:t>
      </w:r>
    </w:p>
    <w:p w:rsidR="0027146C" w:rsidRPr="008500C9" w:rsidRDefault="0027146C" w:rsidP="0027146C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r w:rsidRPr="008500C9">
        <w:rPr>
          <w:rFonts w:ascii="Times New Roman" w:hAnsi="Times New Roman"/>
          <w:i/>
          <w:sz w:val="28"/>
          <w:szCs w:val="28"/>
        </w:rPr>
        <w:t xml:space="preserve">Бахмутова Т.А., Белоус О.В., </w:t>
      </w:r>
      <w:proofErr w:type="spellStart"/>
      <w:r w:rsidRPr="008500C9">
        <w:rPr>
          <w:rFonts w:ascii="Times New Roman" w:hAnsi="Times New Roman"/>
          <w:i/>
          <w:sz w:val="28"/>
          <w:szCs w:val="28"/>
        </w:rPr>
        <w:t>Солтан</w:t>
      </w:r>
      <w:proofErr w:type="spellEnd"/>
      <w:r w:rsidRPr="008500C9">
        <w:rPr>
          <w:rFonts w:ascii="Times New Roman" w:hAnsi="Times New Roman"/>
          <w:i/>
          <w:sz w:val="28"/>
          <w:szCs w:val="28"/>
        </w:rPr>
        <w:t xml:space="preserve"> П.Г</w:t>
      </w:r>
      <w:bookmarkEnd w:id="0"/>
      <w:r w:rsidRPr="008500C9">
        <w:rPr>
          <w:rFonts w:ascii="Times New Roman" w:hAnsi="Times New Roman"/>
          <w:i/>
          <w:sz w:val="28"/>
          <w:szCs w:val="28"/>
        </w:rPr>
        <w:t>.,</w:t>
      </w:r>
    </w:p>
    <w:p w:rsidR="0027146C" w:rsidRDefault="0027146C" w:rsidP="0027146C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8500C9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8500C9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8500C9">
        <w:rPr>
          <w:rFonts w:ascii="Times New Roman" w:hAnsi="Times New Roman"/>
          <w:i/>
          <w:sz w:val="28"/>
          <w:szCs w:val="28"/>
        </w:rPr>
        <w:t>инск</w:t>
      </w:r>
      <w:proofErr w:type="spellEnd"/>
      <w:r w:rsidRPr="008500C9">
        <w:rPr>
          <w:rFonts w:ascii="Times New Roman" w:hAnsi="Times New Roman"/>
          <w:i/>
          <w:sz w:val="28"/>
          <w:szCs w:val="28"/>
        </w:rPr>
        <w:t>, Беларусь</w:t>
      </w:r>
    </w:p>
    <w:p w:rsidR="0027146C" w:rsidRDefault="0027146C" w:rsidP="0027146C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7146C" w:rsidRDefault="0027146C" w:rsidP="0027146C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7146C" w:rsidRPr="00513C48" w:rsidRDefault="0027146C" w:rsidP="0027146C">
      <w:pPr>
        <w:spacing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27146C" w:rsidRPr="008500C9" w:rsidRDefault="0027146C" w:rsidP="002714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C9">
        <w:rPr>
          <w:rFonts w:ascii="Times New Roman" w:hAnsi="Times New Roman" w:cs="Times New Roman"/>
          <w:sz w:val="24"/>
          <w:szCs w:val="24"/>
        </w:rPr>
        <w:t>Современные условия предъявляют повышенные требования к физической подготовленности молодежи, необходимые для успешной трудовой деятельности. Решение задач по совершенствованию подготовки квалифицированных специалистов связано с повышением их физического потенциала. При качественной организации образовательного процесса по физической культуре необходимо знание исходного уровня занимающихся, анализ показателей физического развития и функционального состояния, степени овладения умениями и навыками.</w:t>
      </w:r>
    </w:p>
    <w:p w:rsidR="0027146C" w:rsidRPr="008500C9" w:rsidRDefault="0027146C" w:rsidP="002714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C9">
        <w:rPr>
          <w:rFonts w:ascii="Times New Roman" w:hAnsi="Times New Roman" w:cs="Times New Roman"/>
          <w:sz w:val="24"/>
          <w:szCs w:val="24"/>
        </w:rPr>
        <w:t xml:space="preserve">На протяжении ряда лет кафедра физического воспитания и спорта БГПУ использует «Дневник здоровья студента» для </w:t>
      </w:r>
      <w:proofErr w:type="gramStart"/>
      <w:r w:rsidRPr="008500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00C9">
        <w:rPr>
          <w:rFonts w:ascii="Times New Roman" w:hAnsi="Times New Roman" w:cs="Times New Roman"/>
          <w:sz w:val="24"/>
          <w:szCs w:val="24"/>
        </w:rPr>
        <w:t xml:space="preserve"> физическим состоянием обучающихся. В «Дневнике» фиксируются показатели физического развития, функционального состояния и физической подготовленности, что позволяет делать анализ динамики индивидуальных показателей.</w:t>
      </w:r>
    </w:p>
    <w:p w:rsidR="0027146C" w:rsidRPr="008500C9" w:rsidRDefault="0027146C" w:rsidP="002714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C9">
        <w:rPr>
          <w:rFonts w:ascii="Times New Roman" w:hAnsi="Times New Roman" w:cs="Times New Roman"/>
          <w:sz w:val="24"/>
          <w:szCs w:val="24"/>
        </w:rPr>
        <w:t>Целью работы было изучение и оценка физического развития, функционального состояния и проведение сравнительного анализа показателей у студенток факультета дошкольного образования.</w:t>
      </w:r>
    </w:p>
    <w:p w:rsidR="0027146C" w:rsidRPr="008500C9" w:rsidRDefault="0027146C" w:rsidP="002714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C9">
        <w:rPr>
          <w:rFonts w:ascii="Times New Roman" w:hAnsi="Times New Roman" w:cs="Times New Roman"/>
          <w:sz w:val="24"/>
          <w:szCs w:val="24"/>
        </w:rPr>
        <w:t>В исследовании приняли участие 110 студенток основного учебного отделения. Тестирование проводилось в конце 1-го и 3-го семестров обучения.</w:t>
      </w:r>
    </w:p>
    <w:p w:rsidR="0027146C" w:rsidRPr="008500C9" w:rsidRDefault="0027146C" w:rsidP="002714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C9">
        <w:rPr>
          <w:rFonts w:ascii="Times New Roman" w:hAnsi="Times New Roman" w:cs="Times New Roman"/>
          <w:sz w:val="24"/>
          <w:szCs w:val="24"/>
        </w:rPr>
        <w:t xml:space="preserve">Для определения уровня физического развития использовались следующие тесты: бег 30 м, прыжок в длину с места, челночный бег (4х9 м), наклон вперед, сгибание-разгибание туловища. </w:t>
      </w:r>
    </w:p>
    <w:p w:rsidR="0027146C" w:rsidRPr="008500C9" w:rsidRDefault="0027146C" w:rsidP="002714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C9">
        <w:rPr>
          <w:rFonts w:ascii="Times New Roman" w:hAnsi="Times New Roman" w:cs="Times New Roman"/>
          <w:sz w:val="24"/>
          <w:szCs w:val="24"/>
        </w:rPr>
        <w:t>Оценка исследуемых параметров проводилась по 10-бальной шкале.</w:t>
      </w:r>
    </w:p>
    <w:p w:rsidR="0027146C" w:rsidRPr="008500C9" w:rsidRDefault="0027146C" w:rsidP="002714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0C9">
        <w:rPr>
          <w:rFonts w:ascii="Times New Roman" w:hAnsi="Times New Roman" w:cs="Times New Roman"/>
          <w:i/>
          <w:sz w:val="24"/>
          <w:szCs w:val="24"/>
        </w:rPr>
        <w:t>Таблица 1. Уровень физического развития студенток ФДО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06"/>
        <w:gridCol w:w="773"/>
        <w:gridCol w:w="897"/>
        <w:gridCol w:w="929"/>
        <w:gridCol w:w="798"/>
        <w:gridCol w:w="788"/>
        <w:gridCol w:w="736"/>
        <w:gridCol w:w="728"/>
        <w:gridCol w:w="798"/>
        <w:gridCol w:w="767"/>
      </w:tblGrid>
      <w:tr w:rsidR="0027146C" w:rsidRPr="00513C48" w:rsidTr="00C2174F">
        <w:tc>
          <w:tcPr>
            <w:tcW w:w="1368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547" w:type="dxa"/>
            <w:gridSpan w:val="2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1964" w:type="dxa"/>
            <w:gridSpan w:val="2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1591" w:type="dxa"/>
            <w:gridSpan w:val="2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518" w:type="dxa"/>
            <w:gridSpan w:val="2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Наклон вперед</w:t>
            </w:r>
          </w:p>
        </w:tc>
        <w:tc>
          <w:tcPr>
            <w:tcW w:w="1583" w:type="dxa"/>
            <w:gridSpan w:val="2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Сгибание-разгибание туловища</w:t>
            </w:r>
          </w:p>
        </w:tc>
      </w:tr>
      <w:tr w:rsidR="0027146C" w:rsidRPr="00513C48" w:rsidTr="00C2174F">
        <w:tc>
          <w:tcPr>
            <w:tcW w:w="1368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706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46C" w:rsidRPr="00513C48" w:rsidTr="00C2174F">
        <w:tc>
          <w:tcPr>
            <w:tcW w:w="1368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Средний результат</w:t>
            </w:r>
          </w:p>
        </w:tc>
        <w:tc>
          <w:tcPr>
            <w:tcW w:w="706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  <w:tc>
          <w:tcPr>
            <w:tcW w:w="841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  <w:tc>
          <w:tcPr>
            <w:tcW w:w="949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159,5</w:t>
            </w:r>
          </w:p>
        </w:tc>
        <w:tc>
          <w:tcPr>
            <w:tcW w:w="1015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  <w:tc>
          <w:tcPr>
            <w:tcW w:w="798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793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767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751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798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5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7146C" w:rsidRPr="00513C48" w:rsidTr="00C2174F">
        <w:tc>
          <w:tcPr>
            <w:tcW w:w="1368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706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7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5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7146C" w:rsidRPr="008500C9" w:rsidRDefault="0027146C" w:rsidP="002714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46C" w:rsidRPr="008500C9" w:rsidRDefault="0027146C" w:rsidP="002714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C9">
        <w:rPr>
          <w:rFonts w:ascii="Times New Roman" w:hAnsi="Times New Roman" w:cs="Times New Roman"/>
          <w:sz w:val="24"/>
          <w:szCs w:val="24"/>
        </w:rPr>
        <w:t xml:space="preserve">Сопоставив данные физического развития можно свидетельствовать об улучшении показателей: уровень </w:t>
      </w:r>
      <w:proofErr w:type="gramStart"/>
      <w:r w:rsidRPr="008500C9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Pr="008500C9">
        <w:rPr>
          <w:rFonts w:ascii="Times New Roman" w:hAnsi="Times New Roman" w:cs="Times New Roman"/>
          <w:sz w:val="24"/>
          <w:szCs w:val="24"/>
        </w:rPr>
        <w:t xml:space="preserve">  студенток  на 2-ом курсе выше, чем у был первокурсниц. Это может объясняться положительным влиянием учебных занятий.</w:t>
      </w:r>
    </w:p>
    <w:p w:rsidR="0027146C" w:rsidRPr="008500C9" w:rsidRDefault="0027146C" w:rsidP="002714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C9">
        <w:rPr>
          <w:rFonts w:ascii="Times New Roman" w:hAnsi="Times New Roman" w:cs="Times New Roman"/>
          <w:sz w:val="24"/>
          <w:szCs w:val="24"/>
        </w:rPr>
        <w:t>Динамика средних значений в беге на 30 м не выявлена (6 баллов на всех этапах исследования).</w:t>
      </w:r>
    </w:p>
    <w:p w:rsidR="0027146C" w:rsidRPr="008500C9" w:rsidRDefault="0027146C" w:rsidP="002714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C9">
        <w:rPr>
          <w:rFonts w:ascii="Times New Roman" w:hAnsi="Times New Roman" w:cs="Times New Roman"/>
          <w:sz w:val="24"/>
          <w:szCs w:val="24"/>
        </w:rPr>
        <w:t>Динамика результатов тестов на сгибание-разгибание туловища и наклон вперед положительная: разница оценок составляет 2 балла.</w:t>
      </w:r>
    </w:p>
    <w:p w:rsidR="0027146C" w:rsidRPr="008500C9" w:rsidRDefault="0027146C" w:rsidP="002714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0C9">
        <w:rPr>
          <w:rFonts w:ascii="Times New Roman" w:hAnsi="Times New Roman" w:cs="Times New Roman"/>
          <w:i/>
          <w:sz w:val="24"/>
          <w:szCs w:val="24"/>
        </w:rPr>
        <w:t>Таблица 2. Уровень функционального состояния  студенток ФДО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5"/>
        <w:gridCol w:w="689"/>
        <w:gridCol w:w="773"/>
        <w:gridCol w:w="706"/>
        <w:gridCol w:w="823"/>
        <w:gridCol w:w="706"/>
        <w:gridCol w:w="803"/>
        <w:gridCol w:w="720"/>
        <w:gridCol w:w="748"/>
        <w:gridCol w:w="1023"/>
        <w:gridCol w:w="922"/>
      </w:tblGrid>
      <w:tr w:rsidR="0027146C" w:rsidRPr="00513C48" w:rsidTr="00C2174F">
        <w:tc>
          <w:tcPr>
            <w:tcW w:w="1384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806" w:type="dxa"/>
            <w:gridSpan w:val="2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РМП</w:t>
            </w:r>
          </w:p>
        </w:tc>
        <w:tc>
          <w:tcPr>
            <w:tcW w:w="1651" w:type="dxa"/>
            <w:gridSpan w:val="2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 xml:space="preserve">ЧСС в </w:t>
            </w:r>
            <w:r w:rsidRPr="0051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покое</w:t>
            </w:r>
          </w:p>
        </w:tc>
        <w:tc>
          <w:tcPr>
            <w:tcW w:w="1609" w:type="dxa"/>
            <w:gridSpan w:val="2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Проба </w:t>
            </w:r>
            <w:r w:rsidRPr="0051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Штанге</w:t>
            </w:r>
          </w:p>
        </w:tc>
        <w:tc>
          <w:tcPr>
            <w:tcW w:w="1525" w:type="dxa"/>
            <w:gridSpan w:val="2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Проба </w:t>
            </w:r>
            <w:proofErr w:type="spellStart"/>
            <w:r w:rsidRPr="0051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Генчи</w:t>
            </w:r>
            <w:proofErr w:type="spellEnd"/>
          </w:p>
        </w:tc>
        <w:tc>
          <w:tcPr>
            <w:tcW w:w="1666" w:type="dxa"/>
            <w:gridSpan w:val="2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Проба на </w:t>
            </w:r>
            <w:r w:rsidRPr="0051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дозированную нагрузку</w:t>
            </w:r>
          </w:p>
        </w:tc>
      </w:tr>
      <w:tr w:rsidR="0027146C" w:rsidRPr="00513C48" w:rsidTr="00C2174F">
        <w:tc>
          <w:tcPr>
            <w:tcW w:w="1384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Семестр</w:t>
            </w:r>
          </w:p>
        </w:tc>
        <w:tc>
          <w:tcPr>
            <w:tcW w:w="818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46C" w:rsidRPr="00513C48" w:rsidTr="00C2174F">
        <w:tc>
          <w:tcPr>
            <w:tcW w:w="1384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Средний результат</w:t>
            </w:r>
          </w:p>
        </w:tc>
        <w:tc>
          <w:tcPr>
            <w:tcW w:w="818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-8,8</w:t>
            </w:r>
          </w:p>
        </w:tc>
        <w:tc>
          <w:tcPr>
            <w:tcW w:w="988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-8,8</w:t>
            </w:r>
          </w:p>
        </w:tc>
        <w:tc>
          <w:tcPr>
            <w:tcW w:w="706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945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706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903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734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791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847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819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</w:tr>
      <w:tr w:rsidR="0027146C" w:rsidRPr="00513C48" w:rsidTr="00C2174F">
        <w:tc>
          <w:tcPr>
            <w:tcW w:w="1384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18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1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7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</w:tcPr>
          <w:p w:rsidR="0027146C" w:rsidRPr="00513C48" w:rsidRDefault="0027146C" w:rsidP="00C21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7146C" w:rsidRPr="008500C9" w:rsidRDefault="0027146C" w:rsidP="002714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C9">
        <w:rPr>
          <w:rFonts w:ascii="Times New Roman" w:hAnsi="Times New Roman" w:cs="Times New Roman"/>
          <w:sz w:val="24"/>
          <w:szCs w:val="24"/>
        </w:rPr>
        <w:t xml:space="preserve">Полученные данные свидетельствуют, что антропометрические показатели испытуемых, как правило, соответствуют нормам. Динамика средних значений ЧСС в покое и данных пробы на дозированную нагрузку выражена слабо, однако очевидна их положительная тенденция. Анализ проб на задержку дыхания выявил положительную динамику: с 8 до 9 баллов. </w:t>
      </w:r>
    </w:p>
    <w:p w:rsidR="0027146C" w:rsidRPr="008500C9" w:rsidRDefault="0027146C" w:rsidP="002714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C9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gramStart"/>
      <w:r w:rsidRPr="008500C9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8500C9">
        <w:rPr>
          <w:rFonts w:ascii="Times New Roman" w:hAnsi="Times New Roman" w:cs="Times New Roman"/>
          <w:sz w:val="24"/>
          <w:szCs w:val="24"/>
        </w:rPr>
        <w:t xml:space="preserve"> можно сделать следующие выводы:</w:t>
      </w:r>
    </w:p>
    <w:p w:rsidR="0027146C" w:rsidRPr="008500C9" w:rsidRDefault="0027146C" w:rsidP="002714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C9">
        <w:rPr>
          <w:rFonts w:ascii="Times New Roman" w:hAnsi="Times New Roman" w:cs="Times New Roman"/>
          <w:sz w:val="24"/>
          <w:szCs w:val="24"/>
        </w:rPr>
        <w:t>Уровень физического развития и функциональной подготовленности студенток факультета дошкольного образования можно считать удовлетворительным.</w:t>
      </w:r>
    </w:p>
    <w:p w:rsidR="0027146C" w:rsidRPr="008500C9" w:rsidRDefault="0027146C" w:rsidP="002714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C9">
        <w:rPr>
          <w:rFonts w:ascii="Times New Roman" w:hAnsi="Times New Roman" w:cs="Times New Roman"/>
          <w:sz w:val="24"/>
          <w:szCs w:val="24"/>
        </w:rPr>
        <w:t>Итоговый анализ результатов тестирования указывает на улучшение отдельных показателей, что свидетельствует о положительном влиянии учебных занятий по физической культуре.</w:t>
      </w:r>
    </w:p>
    <w:p w:rsidR="0027146C" w:rsidRPr="008500C9" w:rsidRDefault="0027146C" w:rsidP="002714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C9">
        <w:rPr>
          <w:rFonts w:ascii="Times New Roman" w:hAnsi="Times New Roman" w:cs="Times New Roman"/>
          <w:sz w:val="24"/>
          <w:szCs w:val="24"/>
        </w:rPr>
        <w:t xml:space="preserve">Отсутствие динамики некоторых показателей можно объяснить низкой физической активностью студенток, отсутствием у них </w:t>
      </w:r>
      <w:proofErr w:type="spellStart"/>
      <w:r w:rsidRPr="008500C9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8500C9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27146C" w:rsidRPr="008500C9" w:rsidRDefault="0027146C" w:rsidP="002714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0C9">
        <w:rPr>
          <w:rFonts w:ascii="Times New Roman" w:hAnsi="Times New Roman" w:cs="Times New Roman"/>
          <w:sz w:val="24"/>
          <w:szCs w:val="24"/>
        </w:rPr>
        <w:t>Для достижения высоких результатов в физической подготовке студентов необходимо повышать мотивацию к занятиям физической культурой, обращать внимание студентов на целесообразность самостоятельных занятий физическими упражнениями.</w:t>
      </w:r>
    </w:p>
    <w:p w:rsidR="0027146C" w:rsidRPr="008500C9" w:rsidRDefault="0027146C" w:rsidP="0027146C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500C9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27146C" w:rsidRPr="008500C9" w:rsidRDefault="0027146C" w:rsidP="0027146C">
      <w:pPr>
        <w:pStyle w:val="af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00C9">
        <w:rPr>
          <w:rFonts w:ascii="Times New Roman" w:hAnsi="Times New Roman"/>
          <w:sz w:val="24"/>
          <w:szCs w:val="24"/>
        </w:rPr>
        <w:t>Глазько</w:t>
      </w:r>
      <w:proofErr w:type="spellEnd"/>
      <w:r w:rsidRPr="008500C9">
        <w:rPr>
          <w:rFonts w:ascii="Times New Roman" w:hAnsi="Times New Roman"/>
          <w:sz w:val="24"/>
          <w:szCs w:val="24"/>
        </w:rPr>
        <w:t>, Т. А. Физическое воспитание учащейся молодежи</w:t>
      </w:r>
      <w:proofErr w:type="gramStart"/>
      <w:r w:rsidRPr="008500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500C9">
        <w:rPr>
          <w:rFonts w:ascii="Times New Roman" w:hAnsi="Times New Roman"/>
          <w:sz w:val="24"/>
          <w:szCs w:val="24"/>
        </w:rPr>
        <w:t xml:space="preserve"> учеб. Пособие для занятий по физическому воспитанию в вузах, </w:t>
      </w:r>
      <w:proofErr w:type="spellStart"/>
      <w:r w:rsidRPr="008500C9">
        <w:rPr>
          <w:rFonts w:ascii="Times New Roman" w:hAnsi="Times New Roman"/>
          <w:sz w:val="24"/>
          <w:szCs w:val="24"/>
        </w:rPr>
        <w:t>ссузах</w:t>
      </w:r>
      <w:proofErr w:type="spellEnd"/>
      <w:r w:rsidRPr="008500C9">
        <w:rPr>
          <w:rFonts w:ascii="Times New Roman" w:hAnsi="Times New Roman"/>
          <w:sz w:val="24"/>
          <w:szCs w:val="24"/>
        </w:rPr>
        <w:t xml:space="preserve">, ПТУ / Т.А. </w:t>
      </w:r>
      <w:proofErr w:type="spellStart"/>
      <w:r w:rsidRPr="008500C9">
        <w:rPr>
          <w:rFonts w:ascii="Times New Roman" w:hAnsi="Times New Roman"/>
          <w:sz w:val="24"/>
          <w:szCs w:val="24"/>
        </w:rPr>
        <w:t>Глазько</w:t>
      </w:r>
      <w:proofErr w:type="spellEnd"/>
      <w:r w:rsidRPr="008500C9">
        <w:rPr>
          <w:rFonts w:ascii="Times New Roman" w:hAnsi="Times New Roman"/>
          <w:sz w:val="24"/>
          <w:szCs w:val="24"/>
        </w:rPr>
        <w:t xml:space="preserve">, Р. И. </w:t>
      </w:r>
      <w:proofErr w:type="spellStart"/>
      <w:r w:rsidRPr="008500C9">
        <w:rPr>
          <w:rFonts w:ascii="Times New Roman" w:hAnsi="Times New Roman"/>
          <w:sz w:val="24"/>
          <w:szCs w:val="24"/>
        </w:rPr>
        <w:t>Купчинов</w:t>
      </w:r>
      <w:proofErr w:type="spellEnd"/>
      <w:r w:rsidRPr="008500C9">
        <w:rPr>
          <w:rFonts w:ascii="Times New Roman" w:hAnsi="Times New Roman"/>
          <w:sz w:val="24"/>
          <w:szCs w:val="24"/>
        </w:rPr>
        <w:t>, В. М. Михаленя. – Минск, 1995.</w:t>
      </w:r>
    </w:p>
    <w:p w:rsidR="004541CA" w:rsidRPr="0027146C" w:rsidRDefault="004541CA" w:rsidP="0027146C"/>
    <w:sectPr w:rsidR="004541CA" w:rsidRPr="0027146C" w:rsidSect="00CE2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27146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27146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27146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A01D38"/>
    <w:multiLevelType w:val="hybridMultilevel"/>
    <w:tmpl w:val="5A8634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2"/>
  </w:num>
  <w:num w:numId="15">
    <w:abstractNumId w:val="13"/>
  </w:num>
  <w:num w:numId="16">
    <w:abstractNumId w:val="42"/>
  </w:num>
  <w:num w:numId="17">
    <w:abstractNumId w:val="45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4"/>
  </w:num>
  <w:num w:numId="22">
    <w:abstractNumId w:val="24"/>
  </w:num>
  <w:num w:numId="23">
    <w:abstractNumId w:val="4"/>
  </w:num>
  <w:num w:numId="24">
    <w:abstractNumId w:val="31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30"/>
  </w:num>
  <w:num w:numId="30">
    <w:abstractNumId w:val="20"/>
  </w:num>
  <w:num w:numId="31">
    <w:abstractNumId w:val="40"/>
  </w:num>
  <w:num w:numId="32">
    <w:abstractNumId w:val="12"/>
  </w:num>
  <w:num w:numId="3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9"/>
  </w:num>
  <w:num w:numId="37">
    <w:abstractNumId w:val="34"/>
  </w:num>
  <w:num w:numId="38">
    <w:abstractNumId w:val="43"/>
  </w:num>
  <w:num w:numId="39">
    <w:abstractNumId w:val="41"/>
    <w:lvlOverride w:ilvl="0">
      <w:startOverride w:val="1"/>
    </w:lvlOverride>
  </w:num>
  <w:num w:numId="40">
    <w:abstractNumId w:val="7"/>
  </w:num>
  <w:num w:numId="41">
    <w:abstractNumId w:val="37"/>
  </w:num>
  <w:num w:numId="42">
    <w:abstractNumId w:val="21"/>
  </w:num>
  <w:num w:numId="43">
    <w:abstractNumId w:val="23"/>
  </w:num>
  <w:num w:numId="44">
    <w:abstractNumId w:val="25"/>
  </w:num>
  <w:num w:numId="45">
    <w:abstractNumId w:val="15"/>
  </w:num>
  <w:num w:numId="46">
    <w:abstractNumId w:val="27"/>
  </w:num>
  <w:num w:numId="47">
    <w:abstractNumId w:val="0"/>
  </w:num>
  <w:num w:numId="48">
    <w:abstractNumId w:val="26"/>
  </w:num>
  <w:num w:numId="49">
    <w:abstractNumId w:val="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447A6"/>
    <w:rsid w:val="0026074C"/>
    <w:rsid w:val="00260CEA"/>
    <w:rsid w:val="0027146C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32927"/>
    <w:rsid w:val="00843FB6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9D7822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99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99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6C621C-8E45-4691-9612-8B276FFD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Учитель</cp:lastModifiedBy>
  <cp:revision>2</cp:revision>
  <dcterms:created xsi:type="dcterms:W3CDTF">2015-10-09T08:56:00Z</dcterms:created>
  <dcterms:modified xsi:type="dcterms:W3CDTF">2015-10-09T08:56:00Z</dcterms:modified>
</cp:coreProperties>
</file>