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3E" w:rsidRPr="007D3F3E" w:rsidRDefault="007D3F3E" w:rsidP="007D3F3E">
      <w:pPr>
        <w:pStyle w:val="af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3F3E">
        <w:rPr>
          <w:rFonts w:ascii="Times New Roman" w:hAnsi="Times New Roman"/>
          <w:b/>
          <w:sz w:val="28"/>
          <w:szCs w:val="28"/>
        </w:rPr>
        <w:t>РОЛЬ МАССАЖА И САМОМАССАЖА В СИСТЕМЕ</w:t>
      </w:r>
    </w:p>
    <w:p w:rsidR="007D3F3E" w:rsidRPr="007D3F3E" w:rsidRDefault="007D3F3E" w:rsidP="007D3F3E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3E">
        <w:rPr>
          <w:rFonts w:ascii="Times New Roman" w:hAnsi="Times New Roman" w:cs="Times New Roman"/>
          <w:b/>
          <w:sz w:val="28"/>
          <w:szCs w:val="28"/>
        </w:rPr>
        <w:t>ОЗДОРОВЛЕНИЯ СТУДЕНЧЕСКОЙ МОЛОДЕЖИ</w:t>
      </w:r>
    </w:p>
    <w:p w:rsidR="007D3F3E" w:rsidRPr="007D3F3E" w:rsidRDefault="007D3F3E" w:rsidP="007D3F3E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F3E">
        <w:rPr>
          <w:rFonts w:ascii="Times New Roman" w:hAnsi="Times New Roman" w:cs="Times New Roman"/>
          <w:i/>
          <w:sz w:val="28"/>
          <w:szCs w:val="28"/>
        </w:rPr>
        <w:t xml:space="preserve">Соколов В.А., </w:t>
      </w:r>
      <w:proofErr w:type="spellStart"/>
      <w:r w:rsidRPr="007D3F3E">
        <w:rPr>
          <w:rFonts w:ascii="Times New Roman" w:hAnsi="Times New Roman" w:cs="Times New Roman"/>
          <w:i/>
          <w:sz w:val="28"/>
          <w:szCs w:val="28"/>
        </w:rPr>
        <w:t>Соловцов</w:t>
      </w:r>
      <w:proofErr w:type="spellEnd"/>
      <w:r w:rsidRPr="007D3F3E">
        <w:rPr>
          <w:rFonts w:ascii="Times New Roman" w:hAnsi="Times New Roman" w:cs="Times New Roman"/>
          <w:i/>
          <w:sz w:val="28"/>
          <w:szCs w:val="28"/>
        </w:rPr>
        <w:t xml:space="preserve"> В.В., </w:t>
      </w:r>
      <w:proofErr w:type="spellStart"/>
      <w:r w:rsidRPr="007D3F3E">
        <w:rPr>
          <w:rFonts w:ascii="Times New Roman" w:hAnsi="Times New Roman" w:cs="Times New Roman"/>
          <w:i/>
          <w:sz w:val="28"/>
          <w:szCs w:val="28"/>
        </w:rPr>
        <w:t>Бризинский</w:t>
      </w:r>
      <w:proofErr w:type="spellEnd"/>
      <w:r w:rsidRPr="007D3F3E">
        <w:rPr>
          <w:rFonts w:ascii="Times New Roman" w:hAnsi="Times New Roman" w:cs="Times New Roman"/>
          <w:i/>
          <w:sz w:val="28"/>
          <w:szCs w:val="28"/>
        </w:rPr>
        <w:t xml:space="preserve"> Г.З.</w:t>
      </w:r>
    </w:p>
    <w:p w:rsidR="007D3F3E" w:rsidRPr="007D3F3E" w:rsidRDefault="007D3F3E" w:rsidP="007D3F3E">
      <w:pPr>
        <w:suppressAutoHyphens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7D3F3E">
        <w:rPr>
          <w:rFonts w:ascii="Times New Roman" w:hAnsi="Times New Roman" w:cs="Times New Roman"/>
          <w:bCs/>
          <w:i/>
          <w:sz w:val="28"/>
          <w:szCs w:val="28"/>
        </w:rPr>
        <w:t>г</w:t>
      </w:r>
      <w:proofErr w:type="gramStart"/>
      <w:r w:rsidRPr="007D3F3E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7D3F3E">
        <w:rPr>
          <w:rFonts w:ascii="Times New Roman" w:hAnsi="Times New Roman" w:cs="Times New Roman"/>
          <w:bCs/>
          <w:i/>
          <w:sz w:val="28"/>
          <w:szCs w:val="28"/>
        </w:rPr>
        <w:t>М</w:t>
      </w:r>
      <w:proofErr w:type="gramEnd"/>
      <w:r w:rsidRPr="007D3F3E">
        <w:rPr>
          <w:rFonts w:ascii="Times New Roman" w:hAnsi="Times New Roman" w:cs="Times New Roman"/>
          <w:bCs/>
          <w:i/>
          <w:sz w:val="28"/>
          <w:szCs w:val="28"/>
        </w:rPr>
        <w:t>инск</w:t>
      </w:r>
      <w:r w:rsidRPr="007D3F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r w:rsidRPr="007D3F3E">
        <w:rPr>
          <w:rFonts w:ascii="Times New Roman" w:hAnsi="Times New Roman" w:cs="Times New Roman"/>
          <w:bCs/>
          <w:i/>
          <w:sz w:val="28"/>
          <w:szCs w:val="28"/>
        </w:rPr>
        <w:t>Беларусь</w:t>
      </w:r>
    </w:p>
    <w:p w:rsidR="007D3F3E" w:rsidRPr="007D3F3E" w:rsidRDefault="007D3F3E" w:rsidP="007D3F3E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3F3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 article presents the role of massage and doing self massage in system of improvement of student's youth</w:t>
      </w:r>
    </w:p>
    <w:p w:rsidR="007D3F3E" w:rsidRPr="007D3F3E" w:rsidRDefault="007D3F3E" w:rsidP="007D3F3E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D3F3E" w:rsidRPr="007D3F3E" w:rsidRDefault="007D3F3E" w:rsidP="007D3F3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3E">
        <w:rPr>
          <w:rFonts w:ascii="Times New Roman" w:hAnsi="Times New Roman" w:cs="Times New Roman"/>
          <w:sz w:val="28"/>
          <w:szCs w:val="28"/>
        </w:rPr>
        <w:t xml:space="preserve">Начиная со второй половины прошлого века, различные виды массажа в сочетании с физическими упражнениями прочно вошли в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жизнь</w:t>
      </w:r>
      <w:proofErr w:type="gramStart"/>
      <w:r w:rsidRPr="007D3F3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D3F3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лечебнаяи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оздоровительная деятельность. Лечебным эффектом обладают практически все виды организованной физической деятельности при соблюдении принципа «сделай лучше», что является основным принципом тренировки. Очевидно, что воздействие массажа на организм человека сходно с воздействиями физических упражнений и организованной тренировочной деятельностью. Кроме того, все внутренние органы взаимосвязаны рефлекторными путями с участками наружных покровов тела (зоны Геда) и механические воздействия на эти зоны, оказывают лечебный эффект на соответствующие органы [1]. Приемы массажа целесообразно рассматривать, как пассивные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упражнения</w:t>
      </w:r>
      <w:proofErr w:type="gramStart"/>
      <w:r w:rsidRPr="007D3F3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D3F3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физическую деятельность, несущую тренировочный эффект. При применении массажа повышается уровень развития гибкости, улучшаются координационные способности, наблюдается прирост силы. Вместе с тем, массажные движения вызывают сократительную деятельность мышечного аппарата, при которой не происходит накопление молочной кислоты и которая способствует выведению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кенотоксинов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и метаболитов, улучшает трофику и способствует восстановительным процессам [1,2].</w:t>
      </w:r>
    </w:p>
    <w:p w:rsidR="007D3F3E" w:rsidRPr="007D3F3E" w:rsidRDefault="007D3F3E" w:rsidP="007D3F3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3E">
        <w:rPr>
          <w:rFonts w:ascii="Times New Roman" w:hAnsi="Times New Roman" w:cs="Times New Roman"/>
          <w:sz w:val="28"/>
          <w:szCs w:val="28"/>
        </w:rPr>
        <w:t xml:space="preserve">Современная методика массажа получила своё научное обоснование. В работах ученых определено, что в основе лечебного действия массажа находится анатомо-функциональная связь внутренних органов с кожей и подкожными тканями. Механические воздействия на них вызывают во  внутренних органах рефлекторные реакции и изменения, которые несут лечебный эффект. Поэтому, целесообразно уделять внимание приемам из видов массажа, связанным с движением тканей тела. Именно такой массаж позволяет восстанавливать анатомическую структуру отдельных звеньев и всего тела, что является необходимым условием пролонгированного лечебного эффекта для людей любого возраста. Вместе с тем,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паталогические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изменения, воспалительные процессы, кровотечения, </w:t>
      </w:r>
      <w:r w:rsidRPr="007D3F3E">
        <w:rPr>
          <w:rFonts w:ascii="Times New Roman" w:hAnsi="Times New Roman" w:cs="Times New Roman"/>
          <w:sz w:val="28"/>
          <w:szCs w:val="28"/>
        </w:rPr>
        <w:lastRenderedPageBreak/>
        <w:t xml:space="preserve">лихорадочное состояние, гнойниковые образования, большие варикозные расширения и другие </w:t>
      </w:r>
      <w:proofErr w:type="spellStart"/>
      <w:proofErr w:type="gramStart"/>
      <w:r w:rsidRPr="007D3F3E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7D3F3E">
        <w:rPr>
          <w:rFonts w:ascii="Times New Roman" w:hAnsi="Times New Roman" w:cs="Times New Roman"/>
          <w:sz w:val="28"/>
          <w:szCs w:val="28"/>
        </w:rPr>
        <w:t xml:space="preserve"> заболевания, требуют консультации врача в индивидуальном порядке, хотя практически массаж всегда приносит только улучшение.</w:t>
      </w:r>
      <w:r w:rsidRPr="007D3F3E">
        <w:rPr>
          <w:rFonts w:ascii="Times New Roman" w:hAnsi="Times New Roman" w:cs="Times New Roman"/>
          <w:sz w:val="28"/>
          <w:szCs w:val="28"/>
        </w:rPr>
        <w:tab/>
        <w:t>Можно признать, что научно-методическая база массажа сложилась в систему, однако создать организационную систему массовых массажных услуг не представляется возможным по ряду причин, в первую очередь - по несоответствию их стоимости с доходами большинства населения.</w:t>
      </w:r>
    </w:p>
    <w:p w:rsidR="007D3F3E" w:rsidRPr="007D3F3E" w:rsidRDefault="007D3F3E" w:rsidP="007D3F3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3E">
        <w:rPr>
          <w:rFonts w:ascii="Times New Roman" w:hAnsi="Times New Roman" w:cs="Times New Roman"/>
          <w:sz w:val="28"/>
          <w:szCs w:val="28"/>
        </w:rPr>
        <w:t xml:space="preserve">В то же время, в жизнедеятельности человека имеются такие факторы, которые невозможно заменить. При современных жизненных условиях услугами массажиста может пользоваться далеко не каждый человек, и в этом случае значительную пользу может принести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взаимомассаж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. Преимущества этих форм заключаются в доступности и простоте приёмов, возможности проводить сеанс в любой обстановке, индивидуальном дозировании. Особенно эффективны данные формы массажа в сочетании с банными процедурами [2].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7D3F3E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D3F3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формы ещё не стали достаточно популярными, особенно среди студентов. С целью определения причин этого, был проведен опрос студентов старших курсов БГПУ и ИСЗ, по результатам которого было выявлено, что практически все достаточно хорошо информированы о пользе различных видов массажа, однако, большинство опрошенных, по разным причинам не имеют возможности пользоваться этой услугой. На вопрос, что препятствует использовать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взаимомассаж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, 50% опрошенных заявили об отсутствии времени, 40% - о не знании такого вида массажа и его методических приемов, 6% признали свою неорганизованность и лишь 4% сами массируются с различной периодичностью. В тоже время, 40% участников опроса в большинстве случаев проводят свободное время у телевизора или компьютера и имеют возможность совместить эти занятия с сеансом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. Обращает на себя внимание то, что более 80% опрошенных студентов считают необходимым получение конкретных знаний о методиках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взаимомассажа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>.</w:t>
      </w:r>
    </w:p>
    <w:p w:rsidR="007D3F3E" w:rsidRPr="007D3F3E" w:rsidRDefault="007D3F3E" w:rsidP="007D3F3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3E">
        <w:rPr>
          <w:rFonts w:ascii="Times New Roman" w:hAnsi="Times New Roman" w:cs="Times New Roman"/>
          <w:sz w:val="28"/>
          <w:szCs w:val="28"/>
        </w:rPr>
        <w:t xml:space="preserve">Учитывая это положение, предлагается методика, разработанная авторами на основе многолетнего практического опыта работы. Одним из условий, являлась предварительная врачебная консультация по уточнению диагноза и выявлению противопоказаний. Предлагаемая последовательность процедур имела положительный результат во всех случаях. Первоначально для улучшения оттока венозной крови и лимфы </w:t>
      </w:r>
      <w:r w:rsidRPr="007D3F3E">
        <w:rPr>
          <w:rFonts w:ascii="Times New Roman" w:hAnsi="Times New Roman" w:cs="Times New Roman"/>
          <w:sz w:val="28"/>
          <w:szCs w:val="28"/>
        </w:rPr>
        <w:lastRenderedPageBreak/>
        <w:t xml:space="preserve">следует сделать легкий подготовительный массаж путём поглаживания, растирания, разминания бедра, голени, плеча, предплечья. Основную процедуру целесообразно начинать со стоп, на которых расположено более 30 рефлекторных зон, взаимосвязанных с внутренними органами и воздействие на которые, активизирует на структурном уровне деятельность всего организма [1]. После этой подготовки в следующей последовательности массируются мышцы голени, бедра, ягодичные мышцы, поясница, крестцовая область, спина, шея, руки, мышцы груди и живота. Руки массируются по направлению к подмышечным, а ноги к паховым лимфатическим узлам. К паховым узлам должны быть направлены и движения при массаже пояснично-крестцовой области. Массажные движения на грудной клетке должны быть направлены к подмышечным впадинам, а на шее - к надключичным узлам. Главным условием, является полное расслабление массируемого участка тела. Техника массажа может включать большое разнообразие приёмов, которыми необходимо варьировать в случае появления дискомфорта. Основными нужно назвать растирание, разминание, вибрацию, ударные приемы, встряхивание, пассивные движения. Все эти приемы должны постоянно сочетаться с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пальпированием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для обнаружения негативных изменений в тканях (вздутия, бугорки, впадины, припухлости). Такие изменения, являются вредными факторами. Их необходимо устранять при помощи массажных движений, которые также стимулируют ток крови в проблемных зонах [1,2]. В сочетании с этими процедурами, при помощи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массажно-гимнастической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палки, оснащенной специальными ролами, необходимо выполнять локальный массаж проблемных участков тела, активные корригирующие упражнения для увеличения амплитуды движений в суставах, массаж для предупреждения и исправления нарушений осанки и восстановления функции позвоночника [2,3]. При необходимости коррекции функций рекомендуется процедуры в течение трех дней чередовать с «днем отдыха». В случае стойких негативных изменениях (остеохондроз и пр.) массаж может быть ежедневным до 12-18 сеансов подряд. Периодичность процедур в стадии ремиссии и для стойкого улучшения состояния организма должна быть не менее трёх раз в неделю. Массаж для поддержания хорошего состояния можно делать один или два раза в неделю. Продолжительность одного сеанса 40 - 60 мин. Длительность более 60 минут не целесообразна по причине </w:t>
      </w:r>
      <w:r w:rsidRPr="007D3F3E">
        <w:rPr>
          <w:rFonts w:ascii="Times New Roman" w:hAnsi="Times New Roman" w:cs="Times New Roman"/>
          <w:sz w:val="28"/>
          <w:szCs w:val="28"/>
        </w:rPr>
        <w:lastRenderedPageBreak/>
        <w:t xml:space="preserve">прогрессирующего утомления и может значительно уменьшать эффективность. </w:t>
      </w:r>
    </w:p>
    <w:p w:rsidR="007D3F3E" w:rsidRPr="007D3F3E" w:rsidRDefault="007D3F3E" w:rsidP="007D3F3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3E">
        <w:rPr>
          <w:rFonts w:ascii="Times New Roman" w:hAnsi="Times New Roman" w:cs="Times New Roman"/>
          <w:sz w:val="28"/>
          <w:szCs w:val="28"/>
        </w:rPr>
        <w:t xml:space="preserve">В заключение следует отметить, что массаж, как пассивная физическая деятельность, с одной стороны оказывает рефлекторно-терапевтическое действие на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паталогически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 xml:space="preserve"> измененную деятельность различных тканей и органов. С другой стороны - на повышение уровня физической подготовленности. Применение массажа дает положительный эффект при устранении функциональных нарушений опорно-двигательного аппарата, кровообращения, дыхательной системы, нарушениях деятельности эндокринной и вегетативной нервной систем. Поэтому различные виды массажа, являются незаменимым средством лечения. </w:t>
      </w:r>
      <w:proofErr w:type="spellStart"/>
      <w:r w:rsidRPr="007D3F3E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7D3F3E">
        <w:rPr>
          <w:rFonts w:ascii="Times New Roman" w:hAnsi="Times New Roman" w:cs="Times New Roman"/>
          <w:sz w:val="28"/>
          <w:szCs w:val="28"/>
        </w:rPr>
        <w:t>, как наиболее доступная процедура для всех контингентов населения, должен постоянно популяризироваться и стать неотъемлемым фактором здорового образа жизни людей и в особенности, для молодых поколений. В настоящее время одним из условий этого, является разработка и постоянное совершенствование наиболее доступных и эффективных методик.</w:t>
      </w:r>
    </w:p>
    <w:p w:rsidR="007D3F3E" w:rsidRPr="007D3F3E" w:rsidRDefault="007D3F3E" w:rsidP="007D3F3E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F3E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7D3F3E" w:rsidRPr="007D3F3E" w:rsidRDefault="007D3F3E" w:rsidP="007D3F3E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F3E">
        <w:rPr>
          <w:rFonts w:ascii="Times New Roman" w:hAnsi="Times New Roman"/>
          <w:sz w:val="28"/>
          <w:szCs w:val="28"/>
        </w:rPr>
        <w:t>Бирах</w:t>
      </w:r>
      <w:proofErr w:type="spellEnd"/>
      <w:r w:rsidRPr="007D3F3E">
        <w:rPr>
          <w:rFonts w:ascii="Times New Roman" w:hAnsi="Times New Roman"/>
          <w:sz w:val="28"/>
          <w:szCs w:val="28"/>
        </w:rPr>
        <w:t xml:space="preserve"> А. Здоровье – своими руками: Массаж рефлекторных зон /[Пер. </w:t>
      </w:r>
      <w:proofErr w:type="gramStart"/>
      <w:r w:rsidRPr="007D3F3E">
        <w:rPr>
          <w:rFonts w:ascii="Times New Roman" w:hAnsi="Times New Roman"/>
          <w:sz w:val="28"/>
          <w:szCs w:val="28"/>
        </w:rPr>
        <w:t>с</w:t>
      </w:r>
      <w:proofErr w:type="gramEnd"/>
      <w:r w:rsidRPr="007D3F3E">
        <w:rPr>
          <w:rFonts w:ascii="Times New Roman" w:hAnsi="Times New Roman"/>
          <w:sz w:val="28"/>
          <w:szCs w:val="28"/>
        </w:rPr>
        <w:t xml:space="preserve"> нем. В. В. Кошкин]. – Мн.: Полымя, 1984. – 111 с., ил.</w:t>
      </w:r>
    </w:p>
    <w:p w:rsidR="007D3F3E" w:rsidRPr="007D3F3E" w:rsidRDefault="007D3F3E" w:rsidP="007D3F3E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F3E">
        <w:rPr>
          <w:rFonts w:ascii="Times New Roman" w:hAnsi="Times New Roman"/>
          <w:sz w:val="28"/>
          <w:szCs w:val="28"/>
        </w:rPr>
        <w:t>Васичкин</w:t>
      </w:r>
      <w:proofErr w:type="spellEnd"/>
      <w:r w:rsidRPr="007D3F3E">
        <w:rPr>
          <w:rFonts w:ascii="Times New Roman" w:hAnsi="Times New Roman"/>
          <w:sz w:val="28"/>
          <w:szCs w:val="28"/>
        </w:rPr>
        <w:t xml:space="preserve"> В. И. Лечебный и гигиенический массаж: </w:t>
      </w:r>
      <w:proofErr w:type="spellStart"/>
      <w:r w:rsidRPr="007D3F3E">
        <w:rPr>
          <w:rFonts w:ascii="Times New Roman" w:hAnsi="Times New Roman"/>
          <w:sz w:val="28"/>
          <w:szCs w:val="28"/>
        </w:rPr>
        <w:t>практ</w:t>
      </w:r>
      <w:proofErr w:type="spellEnd"/>
      <w:r w:rsidRPr="007D3F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3F3E">
        <w:rPr>
          <w:rFonts w:ascii="Times New Roman" w:hAnsi="Times New Roman"/>
          <w:sz w:val="28"/>
          <w:szCs w:val="28"/>
        </w:rPr>
        <w:t>Руколводство</w:t>
      </w:r>
      <w:proofErr w:type="spellEnd"/>
      <w:r w:rsidRPr="007D3F3E">
        <w:rPr>
          <w:rFonts w:ascii="Times New Roman" w:hAnsi="Times New Roman"/>
          <w:sz w:val="28"/>
          <w:szCs w:val="28"/>
        </w:rPr>
        <w:t>. – Мн.: Беларусь , 1995. -262 с.: ил.</w:t>
      </w:r>
    </w:p>
    <w:p w:rsidR="007D3F3E" w:rsidRPr="007D3F3E" w:rsidRDefault="007D3F3E" w:rsidP="007D3F3E">
      <w:pPr>
        <w:pStyle w:val="af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F3E">
        <w:rPr>
          <w:rFonts w:ascii="Times New Roman" w:hAnsi="Times New Roman"/>
          <w:sz w:val="28"/>
          <w:szCs w:val="28"/>
        </w:rPr>
        <w:t>Соловцов</w:t>
      </w:r>
      <w:proofErr w:type="spellEnd"/>
      <w:r w:rsidRPr="007D3F3E">
        <w:rPr>
          <w:rFonts w:ascii="Times New Roman" w:hAnsi="Times New Roman"/>
          <w:sz w:val="28"/>
          <w:szCs w:val="28"/>
        </w:rPr>
        <w:t xml:space="preserve"> В. В. Комплексный подход в профилактике нарушений и восстановлении двигательной функции позвоночника/ </w:t>
      </w:r>
      <w:proofErr w:type="spellStart"/>
      <w:r w:rsidRPr="007D3F3E">
        <w:rPr>
          <w:rFonts w:ascii="Times New Roman" w:hAnsi="Times New Roman"/>
          <w:sz w:val="28"/>
          <w:szCs w:val="28"/>
        </w:rPr>
        <w:t>Соловцов</w:t>
      </w:r>
      <w:proofErr w:type="spellEnd"/>
      <w:r w:rsidRPr="007D3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3E">
        <w:rPr>
          <w:rFonts w:ascii="Times New Roman" w:hAnsi="Times New Roman"/>
          <w:sz w:val="28"/>
          <w:szCs w:val="28"/>
        </w:rPr>
        <w:t>В.В.,Соколов</w:t>
      </w:r>
      <w:proofErr w:type="spellEnd"/>
      <w:r w:rsidRPr="007D3F3E">
        <w:rPr>
          <w:rFonts w:ascii="Times New Roman" w:hAnsi="Times New Roman"/>
          <w:sz w:val="28"/>
          <w:szCs w:val="28"/>
        </w:rPr>
        <w:t xml:space="preserve"> В.А., Юранов С.Я.// Здоровье студенческой молодежи: организация физической культуры, спорта и туризма на современном этапе: сб. </w:t>
      </w:r>
      <w:proofErr w:type="spellStart"/>
      <w:r w:rsidRPr="007D3F3E">
        <w:rPr>
          <w:rFonts w:ascii="Times New Roman" w:hAnsi="Times New Roman"/>
          <w:sz w:val="28"/>
          <w:szCs w:val="28"/>
        </w:rPr>
        <w:t>науч</w:t>
      </w:r>
      <w:proofErr w:type="spellEnd"/>
      <w:r w:rsidRPr="007D3F3E">
        <w:rPr>
          <w:rFonts w:ascii="Times New Roman" w:hAnsi="Times New Roman"/>
          <w:sz w:val="28"/>
          <w:szCs w:val="28"/>
        </w:rPr>
        <w:t xml:space="preserve">. ст. / </w:t>
      </w:r>
      <w:proofErr w:type="spellStart"/>
      <w:r w:rsidRPr="007D3F3E">
        <w:rPr>
          <w:rFonts w:ascii="Times New Roman" w:hAnsi="Times New Roman"/>
          <w:sz w:val="28"/>
          <w:szCs w:val="28"/>
        </w:rPr>
        <w:t>Бел</w:t>
      </w:r>
      <w:proofErr w:type="gramStart"/>
      <w:r w:rsidRPr="007D3F3E">
        <w:rPr>
          <w:rFonts w:ascii="Times New Roman" w:hAnsi="Times New Roman"/>
          <w:sz w:val="28"/>
          <w:szCs w:val="28"/>
        </w:rPr>
        <w:t>.г</w:t>
      </w:r>
      <w:proofErr w:type="gramEnd"/>
      <w:r w:rsidRPr="007D3F3E">
        <w:rPr>
          <w:rFonts w:ascii="Times New Roman" w:hAnsi="Times New Roman"/>
          <w:sz w:val="28"/>
          <w:szCs w:val="28"/>
        </w:rPr>
        <w:t>ос</w:t>
      </w:r>
      <w:proofErr w:type="spellEnd"/>
      <w:r w:rsidRPr="007D3F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3F3E">
        <w:rPr>
          <w:rFonts w:ascii="Times New Roman" w:hAnsi="Times New Roman"/>
          <w:sz w:val="28"/>
          <w:szCs w:val="28"/>
        </w:rPr>
        <w:t>пед</w:t>
      </w:r>
      <w:proofErr w:type="spellEnd"/>
      <w:r w:rsidRPr="007D3F3E">
        <w:rPr>
          <w:rFonts w:ascii="Times New Roman" w:hAnsi="Times New Roman"/>
          <w:sz w:val="28"/>
          <w:szCs w:val="28"/>
        </w:rPr>
        <w:t>. ун-т им. М.Танка; – Минск: БГПУ, 2011 – С.182 -184.</w:t>
      </w:r>
    </w:p>
    <w:p w:rsidR="004541CA" w:rsidRPr="007D3F3E" w:rsidRDefault="004541CA" w:rsidP="007D3F3E">
      <w:pPr>
        <w:rPr>
          <w:rFonts w:ascii="Times New Roman" w:hAnsi="Times New Roman" w:cs="Times New Roman"/>
          <w:sz w:val="28"/>
          <w:szCs w:val="28"/>
        </w:rPr>
      </w:pPr>
    </w:p>
    <w:sectPr w:rsidR="004541CA" w:rsidRPr="007D3F3E" w:rsidSect="00200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20E25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20D3"/>
    <w:multiLevelType w:val="hybridMultilevel"/>
    <w:tmpl w:val="E84C2E16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71F4D"/>
    <w:multiLevelType w:val="hybridMultilevel"/>
    <w:tmpl w:val="A3BCD986"/>
    <w:lvl w:ilvl="0" w:tplc="27BE2D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6C2E"/>
    <w:multiLevelType w:val="hybridMultilevel"/>
    <w:tmpl w:val="13FC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97F92"/>
    <w:multiLevelType w:val="hybridMultilevel"/>
    <w:tmpl w:val="8924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B2BA1"/>
    <w:multiLevelType w:val="hybridMultilevel"/>
    <w:tmpl w:val="32903034"/>
    <w:lvl w:ilvl="0" w:tplc="DFF421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1416B"/>
    <w:multiLevelType w:val="hybridMultilevel"/>
    <w:tmpl w:val="13FC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A337A"/>
    <w:multiLevelType w:val="hybridMultilevel"/>
    <w:tmpl w:val="13FC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13A7E"/>
    <w:multiLevelType w:val="hybridMultilevel"/>
    <w:tmpl w:val="1A2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823AA"/>
    <w:rsid w:val="000C7859"/>
    <w:rsid w:val="000E6DB2"/>
    <w:rsid w:val="000E7602"/>
    <w:rsid w:val="0010216C"/>
    <w:rsid w:val="00144A64"/>
    <w:rsid w:val="00166F7A"/>
    <w:rsid w:val="00176F5F"/>
    <w:rsid w:val="00187F87"/>
    <w:rsid w:val="00196AAC"/>
    <w:rsid w:val="001E3E4A"/>
    <w:rsid w:val="0020013D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60D63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81923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294F"/>
    <w:rsid w:val="00597BCB"/>
    <w:rsid w:val="005B55D3"/>
    <w:rsid w:val="005C7EE1"/>
    <w:rsid w:val="005D55F6"/>
    <w:rsid w:val="005F7630"/>
    <w:rsid w:val="00607F5B"/>
    <w:rsid w:val="0063525A"/>
    <w:rsid w:val="006472CF"/>
    <w:rsid w:val="0066187C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D3F3E"/>
    <w:rsid w:val="007F131D"/>
    <w:rsid w:val="007F22D9"/>
    <w:rsid w:val="007F4C4A"/>
    <w:rsid w:val="00822D89"/>
    <w:rsid w:val="00824E35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A0ECE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785E91-5396-44B3-80CD-D178441A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2015-09-27T16:28:00Z</dcterms:created>
  <dcterms:modified xsi:type="dcterms:W3CDTF">2015-09-27T16:28:00Z</dcterms:modified>
</cp:coreProperties>
</file>