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DC" w:rsidRDefault="008A1DD7" w:rsidP="008031D2">
      <w:pPr>
        <w:framePr w:wrap="notBeside" w:vAnchor="text" w:hAnchor="page" w:x="6376" w:y="-523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75pt;height:124.5pt">
            <v:imagedata r:id="rId7" r:href="rId8"/>
          </v:shape>
        </w:pict>
      </w:r>
    </w:p>
    <w:p w:rsidR="00121BDC" w:rsidRDefault="00121BDC">
      <w:pPr>
        <w:rPr>
          <w:sz w:val="2"/>
          <w:szCs w:val="2"/>
        </w:rPr>
      </w:pPr>
    </w:p>
    <w:p w:rsidR="00121BDC" w:rsidRPr="008031D2" w:rsidRDefault="003465BD" w:rsidP="008031D2">
      <w:pPr>
        <w:pStyle w:val="1"/>
        <w:shd w:val="clear" w:color="auto" w:fill="auto"/>
        <w:spacing w:before="1025" w:after="12" w:line="240" w:lineRule="exact"/>
        <w:ind w:left="709" w:right="-1920"/>
        <w:jc w:val="center"/>
        <w:rPr>
          <w:sz w:val="27"/>
          <w:szCs w:val="27"/>
        </w:rPr>
      </w:pPr>
      <w:r w:rsidRPr="008031D2">
        <w:rPr>
          <w:rStyle w:val="BookAntiqua12pt"/>
          <w:rFonts w:ascii="Times New Roman" w:hAnsi="Times New Roman" w:cs="Times New Roman"/>
          <w:sz w:val="27"/>
          <w:szCs w:val="27"/>
        </w:rPr>
        <w:t>АКТ</w:t>
      </w:r>
    </w:p>
    <w:p w:rsidR="00121BDC" w:rsidRPr="008031D2" w:rsidRDefault="003465BD" w:rsidP="008031D2">
      <w:pPr>
        <w:pStyle w:val="1"/>
        <w:shd w:val="clear" w:color="auto" w:fill="auto"/>
        <w:spacing w:after="492" w:line="240" w:lineRule="exact"/>
        <w:ind w:left="709" w:right="-1920"/>
        <w:jc w:val="center"/>
        <w:rPr>
          <w:sz w:val="27"/>
          <w:szCs w:val="27"/>
        </w:rPr>
      </w:pPr>
      <w:r w:rsidRPr="008031D2">
        <w:rPr>
          <w:rStyle w:val="BookAntiqua12pt"/>
          <w:rFonts w:ascii="Times New Roman" w:hAnsi="Times New Roman" w:cs="Times New Roman"/>
          <w:sz w:val="27"/>
          <w:szCs w:val="27"/>
        </w:rPr>
        <w:t>о внедрении результатов НИР</w:t>
      </w:r>
    </w:p>
    <w:p w:rsidR="008151D6" w:rsidRDefault="008151D6" w:rsidP="008031D2">
      <w:pPr>
        <w:pStyle w:val="1"/>
        <w:shd w:val="clear" w:color="auto" w:fill="auto"/>
        <w:spacing w:after="0" w:line="322" w:lineRule="exact"/>
        <w:ind w:left="709" w:right="-1922" w:firstLine="709"/>
        <w:jc w:val="both"/>
        <w:rPr>
          <w:rStyle w:val="BookAntiqua12pt"/>
          <w:rFonts w:ascii="Times New Roman" w:hAnsi="Times New Roman" w:cs="Times New Roman"/>
          <w:sz w:val="27"/>
          <w:szCs w:val="27"/>
        </w:rPr>
      </w:pPr>
      <w:r>
        <w:rPr>
          <w:rStyle w:val="BookAntiqua12pt"/>
          <w:rFonts w:ascii="Times New Roman" w:hAnsi="Times New Roman" w:cs="Times New Roman"/>
          <w:sz w:val="27"/>
          <w:szCs w:val="27"/>
        </w:rPr>
        <w:t>Настоящий</w:t>
      </w:r>
      <w:r w:rsidR="003465BD" w:rsidRPr="008031D2">
        <w:rPr>
          <w:rStyle w:val="BookAntiqua12pt"/>
          <w:rFonts w:ascii="Times New Roman" w:hAnsi="Times New Roman" w:cs="Times New Roman"/>
          <w:sz w:val="27"/>
          <w:szCs w:val="27"/>
        </w:rPr>
        <w:t xml:space="preserve"> акт составлен об использовании в учебном процессе </w:t>
      </w:r>
      <w:r>
        <w:rPr>
          <w:rStyle w:val="BookAntiqua12pt"/>
          <w:rFonts w:ascii="Times New Roman" w:hAnsi="Times New Roman" w:cs="Times New Roman"/>
          <w:sz w:val="27"/>
          <w:szCs w:val="27"/>
        </w:rPr>
        <w:t>диагностической</w:t>
      </w:r>
      <w:r w:rsidR="003465BD" w:rsidRPr="008031D2">
        <w:rPr>
          <w:rStyle w:val="BookAntiqua12pt"/>
          <w:rFonts w:ascii="Times New Roman" w:hAnsi="Times New Roman" w:cs="Times New Roman"/>
          <w:sz w:val="27"/>
          <w:szCs w:val="27"/>
        </w:rPr>
        <w:t xml:space="preserve"> методики «ИСОД», выполненной по теме НИР "Развитие </w:t>
      </w:r>
      <w:r>
        <w:rPr>
          <w:rStyle w:val="BookAntiqua12pt"/>
          <w:rFonts w:ascii="Times New Roman" w:hAnsi="Times New Roman" w:cs="Times New Roman"/>
          <w:sz w:val="27"/>
          <w:szCs w:val="27"/>
        </w:rPr>
        <w:t xml:space="preserve">социальной </w:t>
      </w:r>
      <w:r w:rsidR="003465BD" w:rsidRPr="008031D2">
        <w:rPr>
          <w:rStyle w:val="BookAntiqua12pt"/>
          <w:rFonts w:ascii="Times New Roman" w:hAnsi="Times New Roman" w:cs="Times New Roman"/>
          <w:sz w:val="27"/>
          <w:szCs w:val="27"/>
        </w:rPr>
        <w:t xml:space="preserve">активности студенческой молодежи, проживающей в общежитии (на </w:t>
      </w:r>
      <w:r>
        <w:rPr>
          <w:rStyle w:val="BookAntiqua12pt"/>
          <w:rFonts w:ascii="Times New Roman" w:hAnsi="Times New Roman" w:cs="Times New Roman"/>
          <w:sz w:val="27"/>
          <w:szCs w:val="27"/>
        </w:rPr>
        <w:t xml:space="preserve">примере </w:t>
      </w:r>
      <w:r w:rsidR="003465BD" w:rsidRPr="008031D2">
        <w:rPr>
          <w:rStyle w:val="BookAntiqua12pt"/>
          <w:rFonts w:ascii="Times New Roman" w:hAnsi="Times New Roman" w:cs="Times New Roman"/>
          <w:sz w:val="27"/>
          <w:szCs w:val="27"/>
        </w:rPr>
        <w:t xml:space="preserve">БГПУ)", номер регистрации </w:t>
      </w:r>
      <w:r>
        <w:rPr>
          <w:rStyle w:val="BookAntiqua12pt"/>
          <w:rFonts w:ascii="Times New Roman" w:hAnsi="Times New Roman" w:cs="Times New Roman"/>
          <w:sz w:val="27"/>
          <w:szCs w:val="27"/>
        </w:rPr>
        <w:t>20121197</w:t>
      </w:r>
      <w:r w:rsidR="003465BD" w:rsidRPr="008031D2">
        <w:rPr>
          <w:rStyle w:val="BookAntiqua12pt"/>
          <w:rFonts w:ascii="Times New Roman" w:hAnsi="Times New Roman" w:cs="Times New Roman"/>
          <w:sz w:val="27"/>
          <w:szCs w:val="27"/>
        </w:rPr>
        <w:t xml:space="preserve">, тема №744. </w:t>
      </w:r>
    </w:p>
    <w:p w:rsidR="00121BDC" w:rsidRPr="008031D2" w:rsidRDefault="008151D6" w:rsidP="008031D2">
      <w:pPr>
        <w:pStyle w:val="1"/>
        <w:shd w:val="clear" w:color="auto" w:fill="auto"/>
        <w:spacing w:after="0" w:line="322" w:lineRule="exact"/>
        <w:ind w:left="709" w:right="-1922" w:firstLine="709"/>
        <w:jc w:val="both"/>
        <w:rPr>
          <w:sz w:val="27"/>
          <w:szCs w:val="27"/>
        </w:rPr>
      </w:pPr>
      <w:r>
        <w:rPr>
          <w:rStyle w:val="BookAntiqua12pt"/>
          <w:rFonts w:ascii="Times New Roman" w:hAnsi="Times New Roman" w:cs="Times New Roman"/>
          <w:sz w:val="27"/>
          <w:szCs w:val="27"/>
        </w:rPr>
        <w:t>Диа</w:t>
      </w:r>
      <w:r w:rsidR="003465BD" w:rsidRPr="008031D2">
        <w:rPr>
          <w:rStyle w:val="BookAntiqua12pt"/>
          <w:rFonts w:ascii="Times New Roman" w:hAnsi="Times New Roman" w:cs="Times New Roman"/>
          <w:sz w:val="27"/>
          <w:szCs w:val="27"/>
        </w:rPr>
        <w:t xml:space="preserve">гностическая методика "ИСОД" использована в учебном процессе </w:t>
      </w:r>
      <w:r w:rsidR="005840B7">
        <w:rPr>
          <w:rStyle w:val="BookAntiqua12pt"/>
          <w:rFonts w:ascii="Times New Roman" w:hAnsi="Times New Roman" w:cs="Times New Roman"/>
          <w:sz w:val="27"/>
          <w:szCs w:val="27"/>
        </w:rPr>
        <w:t xml:space="preserve">кафедры </w:t>
      </w:r>
      <w:r w:rsidR="003465BD" w:rsidRPr="008031D2">
        <w:rPr>
          <w:rStyle w:val="BookAntiqua12pt"/>
          <w:rFonts w:ascii="Times New Roman" w:hAnsi="Times New Roman" w:cs="Times New Roman"/>
          <w:sz w:val="27"/>
          <w:szCs w:val="27"/>
        </w:rPr>
        <w:t>социальной работы БГПУ с сентября 2012 года.</w:t>
      </w:r>
    </w:p>
    <w:p w:rsidR="00121BDC" w:rsidRPr="008031D2" w:rsidRDefault="005840B7" w:rsidP="008031D2">
      <w:pPr>
        <w:pStyle w:val="1"/>
        <w:shd w:val="clear" w:color="auto" w:fill="auto"/>
        <w:spacing w:after="305" w:line="322" w:lineRule="exact"/>
        <w:ind w:left="709" w:right="-1922" w:firstLine="709"/>
        <w:jc w:val="both"/>
        <w:rPr>
          <w:sz w:val="27"/>
          <w:szCs w:val="27"/>
        </w:rPr>
      </w:pPr>
      <w:r>
        <w:rPr>
          <w:rStyle w:val="BookAntiqua12pt"/>
          <w:rFonts w:ascii="Times New Roman" w:hAnsi="Times New Roman" w:cs="Times New Roman"/>
          <w:sz w:val="27"/>
          <w:szCs w:val="27"/>
        </w:rPr>
        <w:t>Ди</w:t>
      </w:r>
      <w:r w:rsidR="003465BD" w:rsidRPr="008031D2">
        <w:rPr>
          <w:rStyle w:val="BookAntiqua12pt"/>
          <w:rFonts w:ascii="Times New Roman" w:hAnsi="Times New Roman" w:cs="Times New Roman"/>
          <w:sz w:val="27"/>
          <w:szCs w:val="27"/>
        </w:rPr>
        <w:t xml:space="preserve">агностическая методика "ИСОД" используется в процессе выполнения </w:t>
      </w:r>
      <w:r>
        <w:rPr>
          <w:rStyle w:val="BookAntiqua12pt"/>
          <w:rFonts w:ascii="Times New Roman" w:hAnsi="Times New Roman" w:cs="Times New Roman"/>
          <w:sz w:val="27"/>
          <w:szCs w:val="27"/>
        </w:rPr>
        <w:t>курсовых</w:t>
      </w:r>
      <w:r w:rsidR="003465BD" w:rsidRPr="008031D2">
        <w:rPr>
          <w:rStyle w:val="BookAntiqua12pt"/>
          <w:rFonts w:ascii="Times New Roman" w:hAnsi="Times New Roman" w:cs="Times New Roman"/>
          <w:sz w:val="27"/>
          <w:szCs w:val="27"/>
        </w:rPr>
        <w:t xml:space="preserve"> и дипломных работ студентов, а также в работе кураторов факультета </w:t>
      </w:r>
      <w:r>
        <w:rPr>
          <w:rStyle w:val="BookAntiqua12pt"/>
          <w:rFonts w:ascii="Times New Roman" w:hAnsi="Times New Roman" w:cs="Times New Roman"/>
          <w:sz w:val="27"/>
          <w:szCs w:val="27"/>
        </w:rPr>
        <w:t>социально</w:t>
      </w:r>
      <w:r w:rsidR="003465BD" w:rsidRPr="008031D2">
        <w:rPr>
          <w:rStyle w:val="BookAntiqua12pt"/>
          <w:rFonts w:ascii="Times New Roman" w:hAnsi="Times New Roman" w:cs="Times New Roman"/>
          <w:sz w:val="27"/>
          <w:szCs w:val="27"/>
        </w:rPr>
        <w:t>-педагогических технологий, специальности 1-86 01 01-01 Социальная</w:t>
      </w:r>
      <w:r>
        <w:rPr>
          <w:rStyle w:val="BookAntiqua12pt"/>
          <w:rFonts w:ascii="Times New Roman" w:hAnsi="Times New Roman" w:cs="Times New Roman"/>
          <w:sz w:val="27"/>
          <w:szCs w:val="27"/>
        </w:rPr>
        <w:t xml:space="preserve"> работа (соц</w:t>
      </w:r>
      <w:r w:rsidR="003465BD" w:rsidRPr="008031D2">
        <w:rPr>
          <w:rStyle w:val="BookAntiqua12pt"/>
          <w:rFonts w:ascii="Times New Roman" w:hAnsi="Times New Roman" w:cs="Times New Roman"/>
          <w:sz w:val="27"/>
          <w:szCs w:val="27"/>
        </w:rPr>
        <w:t xml:space="preserve">иально-педагогическая деятельность). Она позволяет выявить уровень </w:t>
      </w:r>
      <w:r>
        <w:rPr>
          <w:rStyle w:val="BookAntiqua12pt"/>
          <w:rFonts w:ascii="Times New Roman" w:hAnsi="Times New Roman" w:cs="Times New Roman"/>
          <w:sz w:val="27"/>
          <w:szCs w:val="27"/>
        </w:rPr>
        <w:t>социальной</w:t>
      </w:r>
      <w:r w:rsidR="003465BD" w:rsidRPr="008031D2">
        <w:rPr>
          <w:rStyle w:val="BookAntiqua12pt"/>
          <w:rFonts w:ascii="Times New Roman" w:hAnsi="Times New Roman" w:cs="Times New Roman"/>
          <w:sz w:val="27"/>
          <w:szCs w:val="27"/>
        </w:rPr>
        <w:t xml:space="preserve"> активности личности в совокупности таких характеристик личности </w:t>
      </w:r>
      <w:r>
        <w:rPr>
          <w:rStyle w:val="BookAntiqua12pt"/>
          <w:rFonts w:ascii="Times New Roman" w:hAnsi="Times New Roman" w:cs="Times New Roman"/>
          <w:sz w:val="27"/>
          <w:szCs w:val="27"/>
        </w:rPr>
        <w:t>как акти</w:t>
      </w:r>
      <w:r w:rsidR="003465BD" w:rsidRPr="008031D2">
        <w:rPr>
          <w:rStyle w:val="BookAntiqua12pt"/>
          <w:rFonts w:ascii="Times New Roman" w:hAnsi="Times New Roman" w:cs="Times New Roman"/>
          <w:sz w:val="27"/>
          <w:szCs w:val="27"/>
        </w:rPr>
        <w:t xml:space="preserve">вность, самостоятельность мышления, ответственность, предпочитаемая </w:t>
      </w:r>
      <w:r>
        <w:rPr>
          <w:rStyle w:val="BookAntiqua12pt"/>
          <w:rFonts w:ascii="Times New Roman" w:hAnsi="Times New Roman" w:cs="Times New Roman"/>
          <w:sz w:val="27"/>
          <w:szCs w:val="27"/>
        </w:rPr>
        <w:t>деятельность</w:t>
      </w:r>
      <w:r w:rsidR="003465BD" w:rsidRPr="008031D2">
        <w:rPr>
          <w:rStyle w:val="BookAntiqua12pt"/>
          <w:rFonts w:ascii="Times New Roman" w:hAnsi="Times New Roman" w:cs="Times New Roman"/>
          <w:sz w:val="27"/>
          <w:szCs w:val="27"/>
        </w:rPr>
        <w:t>.</w:t>
      </w:r>
    </w:p>
    <w:p w:rsidR="005840B7" w:rsidRPr="008031D2" w:rsidRDefault="00EE4C97" w:rsidP="005840B7">
      <w:pPr>
        <w:framePr w:w="2458" w:h="3221" w:hSpace="411" w:wrap="around" w:vAnchor="text" w:hAnchor="page" w:x="5335" w:y="1276"/>
        <w:ind w:right="35"/>
        <w:jc w:val="center"/>
        <w:rPr>
          <w:rFonts w:ascii="Times New Roman" w:hAnsi="Times New Roman" w:cs="Times New Roman"/>
          <w:sz w:val="27"/>
          <w:szCs w:val="27"/>
        </w:rPr>
      </w:pPr>
      <w:r w:rsidRPr="008A1DD7">
        <w:rPr>
          <w:rFonts w:ascii="Times New Roman" w:hAnsi="Times New Roman" w:cs="Times New Roman"/>
          <w:sz w:val="27"/>
          <w:szCs w:val="27"/>
        </w:rPr>
        <w:pict>
          <v:shape id="_x0000_i1026" type="#_x0000_t75" style="width:123pt;height:161.25pt">
            <v:imagedata r:id="rId9" r:href="rId10"/>
          </v:shape>
        </w:pict>
      </w:r>
    </w:p>
    <w:p w:rsidR="00121BDC" w:rsidRPr="005840B7" w:rsidRDefault="005840B7" w:rsidP="008031D2">
      <w:pPr>
        <w:pStyle w:val="1"/>
        <w:shd w:val="clear" w:color="auto" w:fill="auto"/>
        <w:spacing w:after="912" w:line="240" w:lineRule="exact"/>
        <w:ind w:left="709" w:right="-1922" w:firstLine="709"/>
        <w:jc w:val="both"/>
        <w:rPr>
          <w:sz w:val="27"/>
          <w:szCs w:val="27"/>
        </w:rPr>
      </w:pPr>
      <w:r>
        <w:rPr>
          <w:rStyle w:val="BookAntiqua12pt"/>
          <w:rFonts w:ascii="Times New Roman" w:hAnsi="Times New Roman" w:cs="Times New Roman"/>
          <w:sz w:val="27"/>
          <w:szCs w:val="27"/>
        </w:rPr>
        <w:t>Описание</w:t>
      </w:r>
      <w:r w:rsidR="003465BD" w:rsidRPr="008031D2">
        <w:rPr>
          <w:rStyle w:val="BookAntiqua12pt"/>
          <w:rFonts w:ascii="Times New Roman" w:hAnsi="Times New Roman" w:cs="Times New Roman"/>
          <w:sz w:val="27"/>
          <w:szCs w:val="27"/>
        </w:rPr>
        <w:t xml:space="preserve"> объекта внедрения прилагается и является неотъемл</w:t>
      </w:r>
      <w:r>
        <w:rPr>
          <w:rStyle w:val="BookAntiqua12pt"/>
          <w:rFonts w:ascii="Times New Roman" w:hAnsi="Times New Roman" w:cs="Times New Roman"/>
          <w:sz w:val="27"/>
          <w:szCs w:val="27"/>
        </w:rPr>
        <w:t>е</w:t>
      </w:r>
      <w:r w:rsidR="003465BD" w:rsidRPr="008031D2">
        <w:rPr>
          <w:rStyle w:val="BookAntiqua12pt"/>
          <w:rFonts w:ascii="Times New Roman" w:hAnsi="Times New Roman" w:cs="Times New Roman"/>
          <w:sz w:val="27"/>
          <w:szCs w:val="27"/>
        </w:rPr>
        <w:t>мой частью</w:t>
      </w:r>
      <w:r>
        <w:rPr>
          <w:rStyle w:val="BookAntiqua12pt"/>
          <w:rFonts w:ascii="Times New Roman" w:hAnsi="Times New Roman" w:cs="Times New Roman"/>
          <w:sz w:val="27"/>
          <w:szCs w:val="27"/>
        </w:rPr>
        <w:t xml:space="preserve"> Акта.</w:t>
      </w:r>
    </w:p>
    <w:p w:rsidR="004A0ACB" w:rsidRPr="004A0ACB" w:rsidRDefault="004A0ACB" w:rsidP="004A0ACB">
      <w:pPr>
        <w:framePr w:w="1936" w:h="301" w:wrap="around" w:vAnchor="text" w:hAnchor="page" w:x="8146" w:y="1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Е.А.Носова</w:t>
      </w:r>
    </w:p>
    <w:p w:rsidR="00121BDC" w:rsidRPr="005840B7" w:rsidRDefault="005840B7">
      <w:pPr>
        <w:pStyle w:val="1"/>
        <w:shd w:val="clear" w:color="auto" w:fill="auto"/>
        <w:spacing w:after="240" w:line="322" w:lineRule="exact"/>
        <w:ind w:right="20"/>
        <w:jc w:val="both"/>
        <w:rPr>
          <w:sz w:val="27"/>
          <w:szCs w:val="27"/>
        </w:rPr>
      </w:pPr>
      <w:r w:rsidRPr="005840B7">
        <w:rPr>
          <w:rStyle w:val="BookAntiqua12pt"/>
          <w:rFonts w:ascii="Times New Roman" w:hAnsi="Times New Roman" w:cs="Times New Roman"/>
          <w:sz w:val="27"/>
          <w:szCs w:val="27"/>
        </w:rPr>
        <w:t>Зав. кафедрой социальной работы</w:t>
      </w:r>
    </w:p>
    <w:p w:rsidR="005840B7" w:rsidRDefault="005840B7">
      <w:pPr>
        <w:pStyle w:val="1"/>
        <w:shd w:val="clear" w:color="auto" w:fill="auto"/>
        <w:spacing w:after="0" w:line="322" w:lineRule="exact"/>
        <w:ind w:right="20"/>
        <w:jc w:val="both"/>
        <w:rPr>
          <w:rStyle w:val="ArialUnicodeMS9pt0pt"/>
          <w:rFonts w:ascii="Times New Roman" w:hAnsi="Times New Roman" w:cs="Times New Roman"/>
          <w:b w:val="0"/>
          <w:sz w:val="27"/>
          <w:szCs w:val="27"/>
        </w:rPr>
      </w:pPr>
    </w:p>
    <w:p w:rsidR="004A0ACB" w:rsidRPr="004A0ACB" w:rsidRDefault="004A0ACB" w:rsidP="004A0ACB">
      <w:pPr>
        <w:framePr w:w="1936" w:h="301" w:wrap="around" w:vAnchor="text" w:hAnchor="page" w:x="8266" w:y="20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Н.А.Чабарова</w:t>
      </w:r>
    </w:p>
    <w:p w:rsidR="004A0ACB" w:rsidRPr="004A0ACB" w:rsidRDefault="004A0ACB" w:rsidP="004A0ACB">
      <w:pPr>
        <w:framePr w:w="1936" w:h="301" w:wrap="around" w:vAnchor="text" w:hAnchor="page" w:x="8386" w:y="875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Е.Н.Алтынцева</w:t>
      </w:r>
    </w:p>
    <w:p w:rsidR="004A0ACB" w:rsidRPr="004A0ACB" w:rsidRDefault="004A0ACB" w:rsidP="004A0ACB">
      <w:pPr>
        <w:framePr w:w="2131" w:h="301" w:wrap="around" w:vAnchor="text" w:hAnchor="page" w:x="8461" w:y="149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Ю.А. Маскалевич</w:t>
      </w:r>
    </w:p>
    <w:p w:rsidR="00121BDC" w:rsidRDefault="005840B7">
      <w:pPr>
        <w:pStyle w:val="1"/>
        <w:shd w:val="clear" w:color="auto" w:fill="auto"/>
        <w:spacing w:after="0" w:line="322" w:lineRule="exact"/>
        <w:ind w:right="20"/>
        <w:jc w:val="both"/>
      </w:pPr>
      <w:r w:rsidRPr="005840B7">
        <w:rPr>
          <w:rStyle w:val="ArialUnicodeMS9pt0pt"/>
          <w:rFonts w:ascii="Times New Roman" w:hAnsi="Times New Roman" w:cs="Times New Roman"/>
          <w:b w:val="0"/>
          <w:sz w:val="27"/>
          <w:szCs w:val="27"/>
        </w:rPr>
        <w:t>Сотрудники, использовавшие разработку:</w:t>
      </w:r>
      <w:r w:rsidR="003465BD">
        <w:br w:type="page"/>
      </w:r>
    </w:p>
    <w:p w:rsidR="008031D2" w:rsidRPr="00510947" w:rsidRDefault="003465BD" w:rsidP="008031D2">
      <w:pPr>
        <w:pStyle w:val="1"/>
        <w:shd w:val="clear" w:color="auto" w:fill="auto"/>
        <w:spacing w:after="305" w:line="322" w:lineRule="exact"/>
        <w:ind w:left="709" w:right="-1920"/>
        <w:jc w:val="center"/>
        <w:rPr>
          <w:rStyle w:val="BookAntiqua12pt"/>
          <w:rFonts w:ascii="Times New Roman" w:hAnsi="Times New Roman" w:cs="Times New Roman"/>
          <w:sz w:val="27"/>
          <w:szCs w:val="27"/>
        </w:rPr>
      </w:pPr>
      <w:r w:rsidRPr="00510947">
        <w:rPr>
          <w:rStyle w:val="BookAntiqua12pt"/>
          <w:rFonts w:ascii="Times New Roman" w:hAnsi="Times New Roman" w:cs="Times New Roman"/>
          <w:sz w:val="27"/>
          <w:szCs w:val="27"/>
        </w:rPr>
        <w:lastRenderedPageBreak/>
        <w:t>ОПИСАНИЕ ОБЪЕКТА ВНЕДРЕНИЯ</w:t>
      </w:r>
    </w:p>
    <w:p w:rsidR="00121BDC" w:rsidRPr="00510947" w:rsidRDefault="003465BD" w:rsidP="008031D2">
      <w:pPr>
        <w:pStyle w:val="1"/>
        <w:shd w:val="clear" w:color="auto" w:fill="auto"/>
        <w:spacing w:after="305" w:line="322" w:lineRule="exact"/>
        <w:ind w:left="709" w:right="-1920"/>
        <w:jc w:val="center"/>
        <w:rPr>
          <w:sz w:val="27"/>
          <w:szCs w:val="27"/>
        </w:rPr>
      </w:pPr>
      <w:r w:rsidRPr="00510947">
        <w:rPr>
          <w:rStyle w:val="BookAntiqua12pt"/>
          <w:rFonts w:ascii="Times New Roman" w:hAnsi="Times New Roman" w:cs="Times New Roman"/>
          <w:sz w:val="27"/>
          <w:szCs w:val="27"/>
        </w:rPr>
        <w:t>Диагностическая методика "ИСОД"</w:t>
      </w:r>
    </w:p>
    <w:p w:rsidR="00121BDC" w:rsidRPr="00510947" w:rsidRDefault="00510947" w:rsidP="00BD4EBE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-1922" w:hanging="357"/>
        <w:jc w:val="both"/>
        <w:rPr>
          <w:sz w:val="27"/>
          <w:szCs w:val="27"/>
        </w:rPr>
      </w:pPr>
      <w:r>
        <w:rPr>
          <w:rStyle w:val="BookAntiqua12pt"/>
          <w:rFonts w:ascii="Times New Roman" w:hAnsi="Times New Roman" w:cs="Times New Roman"/>
          <w:sz w:val="27"/>
          <w:szCs w:val="27"/>
        </w:rPr>
        <w:t>Методика</w:t>
      </w:r>
      <w:r w:rsidR="003465BD" w:rsidRPr="00510947">
        <w:rPr>
          <w:rStyle w:val="BookAntiqua12pt"/>
          <w:rFonts w:ascii="Times New Roman" w:hAnsi="Times New Roman" w:cs="Times New Roman"/>
          <w:sz w:val="27"/>
          <w:szCs w:val="27"/>
        </w:rPr>
        <w:t xml:space="preserve"> состоит из:</w:t>
      </w:r>
    </w:p>
    <w:p w:rsidR="00F677D3" w:rsidRPr="00F677D3" w:rsidRDefault="00510947" w:rsidP="00BD4EB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right="-1922" w:hanging="357"/>
        <w:jc w:val="both"/>
        <w:rPr>
          <w:rStyle w:val="BookAntiqua12pt"/>
          <w:rFonts w:ascii="Times New Roman" w:eastAsia="Times New Roman" w:hAnsi="Times New Roman" w:cs="Times New Roman"/>
          <w:sz w:val="27"/>
          <w:szCs w:val="27"/>
        </w:rPr>
      </w:pPr>
      <w:r>
        <w:rPr>
          <w:rStyle w:val="BookAntiqua12pt"/>
          <w:rFonts w:ascii="Times New Roman" w:hAnsi="Times New Roman" w:cs="Times New Roman"/>
          <w:sz w:val="27"/>
          <w:szCs w:val="27"/>
        </w:rPr>
        <w:t xml:space="preserve">теста, </w:t>
      </w:r>
      <w:r w:rsidR="003465BD" w:rsidRPr="00510947">
        <w:rPr>
          <w:rStyle w:val="BookAntiqua12pt"/>
          <w:rFonts w:ascii="Times New Roman" w:hAnsi="Times New Roman" w:cs="Times New Roman"/>
          <w:sz w:val="27"/>
          <w:szCs w:val="27"/>
        </w:rPr>
        <w:t xml:space="preserve">позволяющего определить уровень социальной активности студентов; </w:t>
      </w:r>
    </w:p>
    <w:p w:rsidR="00121BDC" w:rsidRPr="00F677D3" w:rsidRDefault="00F677D3" w:rsidP="00BD4EB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right="-1922" w:hanging="357"/>
        <w:jc w:val="both"/>
        <w:rPr>
          <w:rStyle w:val="BookAntiqua12pt"/>
          <w:rFonts w:ascii="Times New Roman" w:eastAsia="Times New Roman" w:hAnsi="Times New Roman" w:cs="Times New Roman"/>
          <w:sz w:val="27"/>
          <w:szCs w:val="27"/>
        </w:rPr>
      </w:pPr>
      <w:r>
        <w:rPr>
          <w:rStyle w:val="BookAntiqua12pt"/>
          <w:rFonts w:ascii="Times New Roman" w:hAnsi="Times New Roman" w:cs="Times New Roman"/>
          <w:sz w:val="27"/>
          <w:szCs w:val="27"/>
        </w:rPr>
        <w:t>задания</w:t>
      </w:r>
      <w:r w:rsidR="003465BD" w:rsidRPr="00510947">
        <w:rPr>
          <w:rStyle w:val="BookAntiqua12pt"/>
          <w:rFonts w:ascii="Times New Roman" w:hAnsi="Times New Roman" w:cs="Times New Roman"/>
          <w:sz w:val="27"/>
          <w:szCs w:val="27"/>
        </w:rPr>
        <w:t xml:space="preserve"> по заполнению таблицы, направленной на выявление потребностей </w:t>
      </w:r>
      <w:r>
        <w:rPr>
          <w:rStyle w:val="BookAntiqua12pt"/>
          <w:rFonts w:ascii="Times New Roman" w:hAnsi="Times New Roman" w:cs="Times New Roman"/>
          <w:sz w:val="27"/>
          <w:szCs w:val="27"/>
        </w:rPr>
        <w:t>студентов</w:t>
      </w:r>
      <w:r w:rsidR="003465BD" w:rsidRPr="00510947">
        <w:rPr>
          <w:rStyle w:val="BookAntiqua12pt"/>
          <w:rFonts w:ascii="Times New Roman" w:hAnsi="Times New Roman" w:cs="Times New Roman"/>
          <w:sz w:val="27"/>
          <w:szCs w:val="27"/>
        </w:rPr>
        <w:t xml:space="preserve"> в услугах разной направленности (хозяйственно-бытовая, </w:t>
      </w:r>
      <w:r>
        <w:rPr>
          <w:rStyle w:val="BookAntiqua12pt"/>
          <w:rFonts w:ascii="Times New Roman" w:hAnsi="Times New Roman" w:cs="Times New Roman"/>
          <w:sz w:val="27"/>
          <w:szCs w:val="27"/>
        </w:rPr>
        <w:t>образование</w:t>
      </w:r>
      <w:r w:rsidR="003465BD" w:rsidRPr="00510947">
        <w:rPr>
          <w:rStyle w:val="BookAntiqua12pt"/>
          <w:rFonts w:ascii="Times New Roman" w:hAnsi="Times New Roman" w:cs="Times New Roman"/>
          <w:sz w:val="27"/>
          <w:szCs w:val="27"/>
        </w:rPr>
        <w:t xml:space="preserve">, организация досуга, компьютерные услуги) и возможности </w:t>
      </w:r>
      <w:r>
        <w:rPr>
          <w:rStyle w:val="BookAntiqua12pt"/>
          <w:rFonts w:ascii="Times New Roman" w:hAnsi="Times New Roman" w:cs="Times New Roman"/>
          <w:sz w:val="27"/>
          <w:szCs w:val="27"/>
        </w:rPr>
        <w:t xml:space="preserve">предложения </w:t>
      </w:r>
      <w:r w:rsidR="003465BD" w:rsidRPr="00510947">
        <w:rPr>
          <w:rStyle w:val="BookAntiqua12pt"/>
          <w:rFonts w:ascii="Times New Roman" w:hAnsi="Times New Roman" w:cs="Times New Roman"/>
          <w:sz w:val="27"/>
          <w:szCs w:val="27"/>
        </w:rPr>
        <w:t>услуг взамен;</w:t>
      </w:r>
    </w:p>
    <w:p w:rsidR="00121BDC" w:rsidRPr="00F677D3" w:rsidRDefault="00F677D3" w:rsidP="00BD4EB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right="-1922" w:hanging="357"/>
        <w:jc w:val="both"/>
        <w:rPr>
          <w:rStyle w:val="BookAntiqua12pt"/>
          <w:rFonts w:ascii="Times New Roman" w:eastAsia="Times New Roman" w:hAnsi="Times New Roman" w:cs="Times New Roman"/>
          <w:sz w:val="27"/>
          <w:szCs w:val="27"/>
        </w:rPr>
      </w:pPr>
      <w:r w:rsidRPr="00F677D3">
        <w:rPr>
          <w:rStyle w:val="BookAntiqua12pt"/>
          <w:rFonts w:ascii="Times New Roman" w:hAnsi="Times New Roman" w:cs="Times New Roman"/>
          <w:sz w:val="27"/>
          <w:szCs w:val="27"/>
        </w:rPr>
        <w:t>вопросов</w:t>
      </w:r>
      <w:r w:rsidR="003465BD" w:rsidRPr="00F677D3">
        <w:rPr>
          <w:rStyle w:val="BookAntiqua12pt"/>
          <w:rFonts w:ascii="Times New Roman" w:hAnsi="Times New Roman" w:cs="Times New Roman"/>
          <w:sz w:val="27"/>
          <w:szCs w:val="27"/>
        </w:rPr>
        <w:t>, определяющих отношение к оказанию помощи и готовности</w:t>
      </w:r>
      <w:r w:rsidRPr="00F677D3">
        <w:rPr>
          <w:rStyle w:val="BookAntiqua12pt"/>
          <w:rFonts w:ascii="Times New Roman" w:hAnsi="Times New Roman" w:cs="Times New Roman"/>
          <w:sz w:val="27"/>
          <w:szCs w:val="27"/>
        </w:rPr>
        <w:t xml:space="preserve"> студентов </w:t>
      </w:r>
      <w:r w:rsidR="003465BD" w:rsidRPr="00F677D3">
        <w:rPr>
          <w:rStyle w:val="BookAntiqua12pt"/>
          <w:rFonts w:ascii="Times New Roman" w:hAnsi="Times New Roman" w:cs="Times New Roman"/>
          <w:sz w:val="27"/>
          <w:szCs w:val="27"/>
        </w:rPr>
        <w:t>принимать участие в работе центра взаимопомощи, а также</w:t>
      </w:r>
      <w:r w:rsidRPr="00F677D3">
        <w:rPr>
          <w:rStyle w:val="BookAntiqua12pt"/>
          <w:rFonts w:ascii="Times New Roman" w:hAnsi="Times New Roman" w:cs="Times New Roman"/>
          <w:sz w:val="27"/>
          <w:szCs w:val="27"/>
        </w:rPr>
        <w:t xml:space="preserve"> информационная часть</w:t>
      </w:r>
      <w:r w:rsidR="003465BD" w:rsidRPr="00F677D3">
        <w:rPr>
          <w:rStyle w:val="BookAntiqua12pt"/>
          <w:rFonts w:ascii="Times New Roman" w:hAnsi="Times New Roman" w:cs="Times New Roman"/>
          <w:sz w:val="27"/>
          <w:szCs w:val="27"/>
        </w:rPr>
        <w:t>, которую заполняет каждый респондент;</w:t>
      </w:r>
    </w:p>
    <w:p w:rsidR="00F677D3" w:rsidRPr="00F677D3" w:rsidRDefault="00F677D3" w:rsidP="00BD4EB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right="-1922" w:hanging="357"/>
        <w:jc w:val="both"/>
        <w:rPr>
          <w:rStyle w:val="BookAntiqua12pt"/>
          <w:rFonts w:ascii="Times New Roman" w:eastAsia="Times New Roman" w:hAnsi="Times New Roman" w:cs="Times New Roman"/>
          <w:sz w:val="27"/>
          <w:szCs w:val="27"/>
        </w:rPr>
      </w:pPr>
      <w:r w:rsidRPr="00F677D3">
        <w:rPr>
          <w:rStyle w:val="BookAntiqua12pt"/>
          <w:rFonts w:ascii="Times New Roman" w:hAnsi="Times New Roman" w:cs="Times New Roman"/>
          <w:sz w:val="27"/>
          <w:szCs w:val="27"/>
        </w:rPr>
        <w:t>инструкции</w:t>
      </w:r>
      <w:r w:rsidR="003465BD" w:rsidRPr="00F677D3">
        <w:rPr>
          <w:rStyle w:val="BookAntiqua12pt"/>
          <w:rFonts w:ascii="Times New Roman" w:hAnsi="Times New Roman" w:cs="Times New Roman"/>
          <w:sz w:val="27"/>
          <w:szCs w:val="27"/>
        </w:rPr>
        <w:t xml:space="preserve"> по использованию и обработке результатов.</w:t>
      </w:r>
    </w:p>
    <w:p w:rsidR="00F677D3" w:rsidRDefault="00F677D3" w:rsidP="00F677D3">
      <w:pPr>
        <w:pStyle w:val="1"/>
        <w:shd w:val="clear" w:color="auto" w:fill="auto"/>
        <w:spacing w:after="0" w:line="374" w:lineRule="exact"/>
        <w:ind w:left="1058" w:right="-1922"/>
        <w:jc w:val="both"/>
        <w:rPr>
          <w:rStyle w:val="BookAntiqua12pt"/>
          <w:rFonts w:ascii="Times New Roman" w:hAnsi="Times New Roman" w:cs="Times New Roman"/>
          <w:sz w:val="27"/>
          <w:szCs w:val="27"/>
        </w:rPr>
      </w:pPr>
    </w:p>
    <w:p w:rsidR="00121BDC" w:rsidRPr="00F63EE3" w:rsidRDefault="00F677D3" w:rsidP="00BD4EBE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1418" w:right="-1922" w:firstLine="0"/>
        <w:jc w:val="both"/>
        <w:rPr>
          <w:rStyle w:val="BookAntiqua12pt"/>
          <w:rFonts w:ascii="Times New Roman" w:eastAsia="Times New Roman" w:hAnsi="Times New Roman" w:cs="Times New Roman"/>
          <w:sz w:val="27"/>
          <w:szCs w:val="27"/>
        </w:rPr>
      </w:pPr>
      <w:r w:rsidRPr="00F677D3">
        <w:rPr>
          <w:rStyle w:val="BookAntiqua12pt"/>
          <w:rFonts w:ascii="Times New Roman" w:hAnsi="Times New Roman" w:cs="Times New Roman"/>
          <w:sz w:val="27"/>
          <w:szCs w:val="27"/>
        </w:rPr>
        <w:t>Разработчики:</w:t>
      </w:r>
      <w:r w:rsidR="003465BD" w:rsidRPr="00F677D3">
        <w:rPr>
          <w:rStyle w:val="BookAntiqua12pt"/>
          <w:rFonts w:ascii="Times New Roman" w:hAnsi="Times New Roman" w:cs="Times New Roman"/>
          <w:sz w:val="27"/>
          <w:szCs w:val="27"/>
        </w:rPr>
        <w:t xml:space="preserve"> авторски</w:t>
      </w:r>
      <w:r w:rsidRPr="00F677D3">
        <w:rPr>
          <w:rStyle w:val="BookAntiqua12pt"/>
          <w:rFonts w:ascii="Times New Roman" w:hAnsi="Times New Roman" w:cs="Times New Roman"/>
          <w:sz w:val="27"/>
          <w:szCs w:val="27"/>
        </w:rPr>
        <w:t>й</w:t>
      </w:r>
      <w:r w:rsidR="003465BD" w:rsidRPr="00F677D3">
        <w:rPr>
          <w:rStyle w:val="BookAntiqua12pt"/>
          <w:rFonts w:ascii="Times New Roman" w:hAnsi="Times New Roman" w:cs="Times New Roman"/>
          <w:sz w:val="27"/>
          <w:szCs w:val="27"/>
        </w:rPr>
        <w:t xml:space="preserve"> коллектив</w:t>
      </w:r>
      <w:r w:rsidRPr="00F677D3">
        <w:rPr>
          <w:rStyle w:val="BookAntiqua12pt"/>
          <w:rFonts w:ascii="Times New Roman" w:hAnsi="Times New Roman" w:cs="Times New Roman"/>
          <w:sz w:val="27"/>
          <w:szCs w:val="27"/>
        </w:rPr>
        <w:t xml:space="preserve"> студентов</w:t>
      </w:r>
      <w:r w:rsidR="003465BD" w:rsidRPr="00F677D3">
        <w:rPr>
          <w:rStyle w:val="BookAntiqua12pt"/>
          <w:rFonts w:ascii="Times New Roman" w:hAnsi="Times New Roman" w:cs="Times New Roman"/>
          <w:sz w:val="27"/>
          <w:szCs w:val="27"/>
        </w:rPr>
        <w:t xml:space="preserve"> в составе: Метелицы Юрия Максимовича, Колола Марии</w:t>
      </w:r>
      <w:r w:rsidRPr="00F677D3">
        <w:rPr>
          <w:rStyle w:val="BookAntiqua12pt"/>
          <w:rFonts w:ascii="Times New Roman" w:hAnsi="Times New Roman" w:cs="Times New Roman"/>
          <w:sz w:val="27"/>
          <w:szCs w:val="27"/>
        </w:rPr>
        <w:t xml:space="preserve"> </w:t>
      </w:r>
      <w:r w:rsidR="00EE4C97">
        <w:rPr>
          <w:rStyle w:val="BookAntiqua12pt"/>
          <w:rFonts w:ascii="Times New Roman" w:hAnsi="Times New Roman" w:cs="Times New Roman"/>
          <w:sz w:val="27"/>
          <w:szCs w:val="27"/>
        </w:rPr>
        <w:t>В</w:t>
      </w:r>
      <w:r>
        <w:rPr>
          <w:rStyle w:val="BookAntiqua12pt"/>
          <w:rFonts w:ascii="Times New Roman" w:hAnsi="Times New Roman" w:cs="Times New Roman"/>
          <w:sz w:val="27"/>
          <w:szCs w:val="27"/>
        </w:rPr>
        <w:t>икторовны</w:t>
      </w:r>
      <w:r w:rsidR="003465BD" w:rsidRPr="00F677D3">
        <w:rPr>
          <w:rStyle w:val="BookAntiqua12pt"/>
          <w:rFonts w:ascii="Times New Roman" w:hAnsi="Times New Roman" w:cs="Times New Roman"/>
          <w:sz w:val="27"/>
          <w:szCs w:val="27"/>
        </w:rPr>
        <w:t>, Варунгян Лии Ваагновны.</w:t>
      </w:r>
    </w:p>
    <w:p w:rsidR="00F63EE3" w:rsidRPr="00F677D3" w:rsidRDefault="00F63EE3" w:rsidP="00F63EE3">
      <w:pPr>
        <w:pStyle w:val="1"/>
        <w:shd w:val="clear" w:color="auto" w:fill="auto"/>
        <w:spacing w:after="0" w:line="240" w:lineRule="auto"/>
        <w:ind w:left="1418" w:right="-1922"/>
        <w:jc w:val="both"/>
        <w:rPr>
          <w:sz w:val="27"/>
          <w:szCs w:val="27"/>
        </w:rPr>
      </w:pPr>
    </w:p>
    <w:p w:rsidR="00121BDC" w:rsidRPr="00F63EE3" w:rsidRDefault="00F677D3" w:rsidP="00BD4EBE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-1922"/>
        <w:jc w:val="both"/>
        <w:rPr>
          <w:sz w:val="27"/>
          <w:szCs w:val="27"/>
        </w:rPr>
      </w:pPr>
      <w:r>
        <w:rPr>
          <w:sz w:val="27"/>
          <w:szCs w:val="27"/>
        </w:rPr>
        <w:t>Сотрудники, использующие разработку: сотрудники кафедры социальной работы во главе с Носовой Е.А., канд. пед. наук, доцентом, зав. кафедрой.</w:t>
      </w:r>
    </w:p>
    <w:p w:rsidR="00121BDC" w:rsidRPr="00F677D3" w:rsidRDefault="00F677D3" w:rsidP="00BD4EBE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-1922"/>
        <w:jc w:val="both"/>
        <w:rPr>
          <w:rStyle w:val="BookAntiqua12pt"/>
          <w:rFonts w:ascii="Times New Roman" w:eastAsia="Times New Roman" w:hAnsi="Times New Roman" w:cs="Times New Roman"/>
          <w:sz w:val="27"/>
          <w:szCs w:val="27"/>
        </w:rPr>
      </w:pPr>
      <w:r>
        <w:rPr>
          <w:rStyle w:val="BookAntiqua12pt"/>
          <w:rFonts w:ascii="Times New Roman" w:hAnsi="Times New Roman" w:cs="Times New Roman"/>
          <w:sz w:val="27"/>
          <w:szCs w:val="27"/>
        </w:rPr>
        <w:t>Разработка используется с  декабря</w:t>
      </w:r>
      <w:r w:rsidR="003465BD" w:rsidRPr="00510947">
        <w:rPr>
          <w:rStyle w:val="BookAntiqua12pt"/>
          <w:rFonts w:ascii="Times New Roman" w:hAnsi="Times New Roman" w:cs="Times New Roman"/>
          <w:sz w:val="27"/>
          <w:szCs w:val="27"/>
        </w:rPr>
        <w:t xml:space="preserve"> 2012 года</w:t>
      </w:r>
      <w:r>
        <w:rPr>
          <w:rStyle w:val="BookAntiqua12pt"/>
          <w:rFonts w:ascii="Times New Roman" w:hAnsi="Times New Roman" w:cs="Times New Roman"/>
          <w:sz w:val="27"/>
          <w:szCs w:val="27"/>
        </w:rPr>
        <w:t>.</w:t>
      </w:r>
    </w:p>
    <w:p w:rsidR="00AC2B0B" w:rsidRPr="00AC2B0B" w:rsidRDefault="00AC2B0B" w:rsidP="00BD4EBE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-1922"/>
        <w:jc w:val="both"/>
        <w:rPr>
          <w:sz w:val="27"/>
          <w:szCs w:val="27"/>
        </w:rPr>
      </w:pPr>
      <w:r>
        <w:rPr>
          <w:sz w:val="27"/>
          <w:szCs w:val="27"/>
        </w:rPr>
        <w:t>Число студентов, пользующихся разработкой: 16 человек.</w:t>
      </w:r>
    </w:p>
    <w:p w:rsidR="00F677D3" w:rsidRPr="00510947" w:rsidRDefault="00AC2B0B" w:rsidP="00BD4EBE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-192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Разработка рекомендована к внедрению: 11.09.2012, протоколом № 2 заседания кафедры. </w:t>
      </w:r>
    </w:p>
    <w:p w:rsidR="00121BDC" w:rsidRPr="00510947" w:rsidRDefault="008031D2" w:rsidP="00BD4EBE">
      <w:pPr>
        <w:pStyle w:val="1"/>
        <w:shd w:val="clear" w:color="auto" w:fill="auto"/>
        <w:spacing w:after="0" w:line="240" w:lineRule="auto"/>
        <w:ind w:left="709" w:right="-1922" w:firstLine="709"/>
        <w:jc w:val="both"/>
        <w:rPr>
          <w:sz w:val="27"/>
          <w:szCs w:val="27"/>
        </w:rPr>
      </w:pPr>
      <w:r w:rsidRPr="00510947">
        <w:rPr>
          <w:rStyle w:val="BookAntiqua12pt"/>
          <w:rFonts w:ascii="Times New Roman" w:hAnsi="Times New Roman" w:cs="Times New Roman"/>
          <w:sz w:val="27"/>
          <w:szCs w:val="27"/>
        </w:rPr>
        <w:t xml:space="preserve"> </w:t>
      </w:r>
    </w:p>
    <w:p w:rsidR="00121BDC" w:rsidRDefault="00EE4C97" w:rsidP="00DC3A99">
      <w:pPr>
        <w:framePr w:w="2323" w:h="3451" w:wrap="around" w:vAnchor="text" w:hAnchor="page" w:x="5326" w:y="1058"/>
        <w:jc w:val="center"/>
        <w:rPr>
          <w:sz w:val="0"/>
          <w:szCs w:val="0"/>
        </w:rPr>
      </w:pPr>
      <w:r>
        <w:pict>
          <v:shape id="_x0000_i1027" type="#_x0000_t75" style="width:116.25pt;height:173.25pt">
            <v:imagedata r:id="rId11" r:href="rId12"/>
          </v:shape>
        </w:pict>
      </w:r>
    </w:p>
    <w:p w:rsidR="00121BDC" w:rsidRDefault="00121BDC">
      <w:pPr>
        <w:pStyle w:val="1"/>
        <w:shd w:val="clear" w:color="auto" w:fill="auto"/>
        <w:spacing w:after="962" w:line="317" w:lineRule="exact"/>
        <w:jc w:val="both"/>
      </w:pPr>
    </w:p>
    <w:p w:rsidR="00AC2B0B" w:rsidRPr="004A0ACB" w:rsidRDefault="00AC2B0B" w:rsidP="00AC2B0B">
      <w:pPr>
        <w:framePr w:w="1936" w:h="301" w:wrap="around" w:vAnchor="text" w:hAnchor="page" w:x="8101" w:y="156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Е.А.Носова</w:t>
      </w:r>
    </w:p>
    <w:p w:rsidR="00121BDC" w:rsidRPr="00AC2B0B" w:rsidRDefault="00AC2B0B">
      <w:pPr>
        <w:pStyle w:val="1"/>
        <w:shd w:val="clear" w:color="auto" w:fill="auto"/>
        <w:spacing w:after="22" w:line="240" w:lineRule="exact"/>
        <w:jc w:val="both"/>
        <w:rPr>
          <w:sz w:val="27"/>
          <w:szCs w:val="27"/>
        </w:rPr>
      </w:pPr>
      <w:r w:rsidRPr="00AC2B0B">
        <w:rPr>
          <w:rStyle w:val="BookAntiqua12pt"/>
          <w:rFonts w:ascii="Times New Roman" w:hAnsi="Times New Roman" w:cs="Times New Roman"/>
          <w:sz w:val="27"/>
          <w:szCs w:val="27"/>
        </w:rPr>
        <w:t>Зав. кафедрой социальной работы</w:t>
      </w:r>
    </w:p>
    <w:p w:rsidR="00121BDC" w:rsidRPr="00AC2B0B" w:rsidRDefault="00121BDC">
      <w:pPr>
        <w:pStyle w:val="1"/>
        <w:shd w:val="clear" w:color="auto" w:fill="auto"/>
        <w:spacing w:after="334" w:line="240" w:lineRule="exact"/>
        <w:jc w:val="both"/>
        <w:rPr>
          <w:sz w:val="27"/>
          <w:szCs w:val="27"/>
        </w:rPr>
      </w:pPr>
    </w:p>
    <w:p w:rsidR="00E07A2D" w:rsidRPr="004A0ACB" w:rsidRDefault="00E07A2D" w:rsidP="00E07A2D">
      <w:pPr>
        <w:framePr w:w="1936" w:h="361" w:wrap="around" w:vAnchor="text" w:hAnchor="page" w:x="8326" w:y="55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Ю.М.Метелица</w:t>
      </w:r>
    </w:p>
    <w:p w:rsidR="00E07A2D" w:rsidRPr="004A0ACB" w:rsidRDefault="00E07A2D" w:rsidP="00E07A2D">
      <w:pPr>
        <w:framePr w:w="1936" w:h="301" w:wrap="around" w:vAnchor="text" w:hAnchor="page" w:x="8116" w:y="685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М.В.Колола</w:t>
      </w:r>
    </w:p>
    <w:p w:rsidR="00E07A2D" w:rsidRPr="004A0ACB" w:rsidRDefault="00E07A2D" w:rsidP="00E07A2D">
      <w:pPr>
        <w:framePr w:w="1936" w:h="301" w:wrap="around" w:vAnchor="text" w:hAnchor="page" w:x="8116" w:y="136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Л.В.Варунгян</w:t>
      </w:r>
    </w:p>
    <w:p w:rsidR="00121BDC" w:rsidRPr="00AC2B0B" w:rsidRDefault="00AC2B0B">
      <w:pPr>
        <w:pStyle w:val="1"/>
        <w:shd w:val="clear" w:color="auto" w:fill="auto"/>
        <w:spacing w:after="0" w:line="240" w:lineRule="exact"/>
        <w:jc w:val="both"/>
        <w:rPr>
          <w:sz w:val="27"/>
          <w:szCs w:val="27"/>
        </w:rPr>
      </w:pPr>
      <w:r w:rsidRPr="00AC2B0B">
        <w:rPr>
          <w:rStyle w:val="BookAntiqua12pt"/>
          <w:rFonts w:ascii="Times New Roman" w:hAnsi="Times New Roman" w:cs="Times New Roman"/>
          <w:sz w:val="27"/>
          <w:szCs w:val="27"/>
        </w:rPr>
        <w:t>Разработчики</w:t>
      </w:r>
      <w:r w:rsidR="003465BD" w:rsidRPr="00AC2B0B">
        <w:rPr>
          <w:rStyle w:val="BookAntiqua12pt"/>
          <w:rFonts w:ascii="Times New Roman" w:hAnsi="Times New Roman" w:cs="Times New Roman"/>
          <w:sz w:val="27"/>
          <w:szCs w:val="27"/>
        </w:rPr>
        <w:t>:</w:t>
      </w:r>
    </w:p>
    <w:sectPr w:rsidR="00121BDC" w:rsidRPr="00AC2B0B" w:rsidSect="00121B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5" w:h="16837"/>
      <w:pgMar w:top="1274" w:right="2782" w:bottom="2536" w:left="4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319" w:rsidRDefault="005C4319" w:rsidP="00121BDC">
      <w:r>
        <w:separator/>
      </w:r>
    </w:p>
  </w:endnote>
  <w:endnote w:type="continuationSeparator" w:id="0">
    <w:p w:rsidR="005C4319" w:rsidRDefault="005C4319" w:rsidP="00121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F09" w:rsidRDefault="000D3F0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F09" w:rsidRDefault="000D3F0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F09" w:rsidRDefault="000D3F0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319" w:rsidRDefault="005C4319"/>
  </w:footnote>
  <w:footnote w:type="continuationSeparator" w:id="0">
    <w:p w:rsidR="005C4319" w:rsidRDefault="005C431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F09" w:rsidRDefault="000D3F0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3465110"/>
      <w:docPartObj>
        <w:docPartGallery w:val="Watermarks"/>
        <w:docPartUnique/>
      </w:docPartObj>
    </w:sdtPr>
    <w:sdtContent>
      <w:p w:rsidR="000D3F09" w:rsidRDefault="008A1DD7">
        <w:pPr>
          <w:pStyle w:val="a8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476048" o:spid="_x0000_s2049" type="#_x0000_t136" style="position:absolute;margin-left:0;margin-top:0;width:511.75pt;height:102.35pt;rotation:315;z-index:-25165875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F09" w:rsidRDefault="000D3F0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C6601"/>
    <w:multiLevelType w:val="hybridMultilevel"/>
    <w:tmpl w:val="1D0009AE"/>
    <w:lvl w:ilvl="0" w:tplc="701E9640">
      <w:start w:val="1"/>
      <w:numFmt w:val="decimal"/>
      <w:lvlText w:val="%1."/>
      <w:lvlJc w:val="left"/>
      <w:pPr>
        <w:ind w:left="1778" w:hanging="360"/>
      </w:pPr>
      <w:rPr>
        <w:rFonts w:eastAsia="Book Antiqua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5A913746"/>
    <w:multiLevelType w:val="hybridMultilevel"/>
    <w:tmpl w:val="C004F4B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21BDC"/>
    <w:rsid w:val="000D3F09"/>
    <w:rsid w:val="00121BDC"/>
    <w:rsid w:val="003465BD"/>
    <w:rsid w:val="004A0ACB"/>
    <w:rsid w:val="00510947"/>
    <w:rsid w:val="005840B7"/>
    <w:rsid w:val="005C4319"/>
    <w:rsid w:val="008031D2"/>
    <w:rsid w:val="008151D6"/>
    <w:rsid w:val="008A1DD7"/>
    <w:rsid w:val="00AC2B0B"/>
    <w:rsid w:val="00BB1B14"/>
    <w:rsid w:val="00BD4EBE"/>
    <w:rsid w:val="00DC3A99"/>
    <w:rsid w:val="00E07A2D"/>
    <w:rsid w:val="00EE4C97"/>
    <w:rsid w:val="00F63EE3"/>
    <w:rsid w:val="00F6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1B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1BDC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121B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okAntiqua12pt">
    <w:name w:val="Основной текст + Book Antiqua;12 pt"/>
    <w:basedOn w:val="a4"/>
    <w:rsid w:val="00121BDC"/>
    <w:rPr>
      <w:rFonts w:ascii="Book Antiqua" w:eastAsia="Book Antiqua" w:hAnsi="Book Antiqua" w:cs="Book Antiqua"/>
      <w:spacing w:val="0"/>
      <w:sz w:val="24"/>
      <w:szCs w:val="24"/>
    </w:rPr>
  </w:style>
  <w:style w:type="character" w:customStyle="1" w:styleId="BookAntiqua12pt0">
    <w:name w:val="Основной текст + Book Antiqua;12 pt"/>
    <w:basedOn w:val="a4"/>
    <w:rsid w:val="00121BDC"/>
    <w:rPr>
      <w:rFonts w:ascii="Book Antiqua" w:eastAsia="Book Antiqua" w:hAnsi="Book Antiqua" w:cs="Book Antiqua"/>
      <w:spacing w:val="0"/>
      <w:sz w:val="24"/>
      <w:szCs w:val="24"/>
      <w:u w:val="single"/>
    </w:rPr>
  </w:style>
  <w:style w:type="character" w:customStyle="1" w:styleId="ArialUnicodeMS9pt0pt">
    <w:name w:val="Основной текст + Arial Unicode MS;9 pt;Полужирный;Интервал 0 pt"/>
    <w:basedOn w:val="a4"/>
    <w:rsid w:val="00121BDC"/>
    <w:rPr>
      <w:rFonts w:ascii="Arial Unicode MS" w:eastAsia="Arial Unicode MS" w:hAnsi="Arial Unicode MS" w:cs="Arial Unicode MS"/>
      <w:b/>
      <w:bCs/>
      <w:spacing w:val="-10"/>
      <w:sz w:val="18"/>
      <w:szCs w:val="18"/>
    </w:rPr>
  </w:style>
  <w:style w:type="character" w:customStyle="1" w:styleId="Consolas9pt-1pt">
    <w:name w:val="Основной текст + Consolas;9 pt;Интервал -1 pt"/>
    <w:basedOn w:val="a4"/>
    <w:rsid w:val="00121BDC"/>
    <w:rPr>
      <w:rFonts w:ascii="Consolas" w:eastAsia="Consolas" w:hAnsi="Consolas" w:cs="Consolas"/>
      <w:spacing w:val="-20"/>
      <w:sz w:val="18"/>
      <w:szCs w:val="18"/>
    </w:rPr>
  </w:style>
  <w:style w:type="paragraph" w:customStyle="1" w:styleId="1">
    <w:name w:val="Основной текст1"/>
    <w:basedOn w:val="a"/>
    <w:link w:val="a4"/>
    <w:rsid w:val="00121BD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B1B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B1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F63EE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D3F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3F09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0D3F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D3F0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../../../DOCUME~1/user/LOCALS~1/Temp/FineReader10/media/image3.pn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../../../DOCUME~1/user/LOCALS~1/Temp/FineReader10/media/image2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2015-09-18T09:40:00Z</dcterms:created>
  <dcterms:modified xsi:type="dcterms:W3CDTF">2015-09-18T10:16:00Z</dcterms:modified>
</cp:coreProperties>
</file>