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1" w:rsidRDefault="005F17D9" w:rsidP="0003165D">
      <w:pPr>
        <w:framePr w:wrap="notBeside" w:vAnchor="text" w:hAnchor="page" w:x="5941" w:y="-63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38.75pt">
            <v:imagedata r:id="rId7" r:href="rId8"/>
          </v:shape>
        </w:pict>
      </w:r>
    </w:p>
    <w:p w:rsidR="006964A1" w:rsidRDefault="006964A1">
      <w:pPr>
        <w:rPr>
          <w:sz w:val="2"/>
          <w:szCs w:val="2"/>
        </w:rPr>
      </w:pPr>
    </w:p>
    <w:p w:rsidR="006964A1" w:rsidRDefault="00626723" w:rsidP="0003165D">
      <w:pPr>
        <w:pStyle w:val="50"/>
        <w:shd w:val="clear" w:color="auto" w:fill="auto"/>
        <w:spacing w:before="821" w:after="0" w:line="270" w:lineRule="exact"/>
        <w:ind w:left="30"/>
        <w:jc w:val="center"/>
      </w:pPr>
      <w:r>
        <w:t>АКТ</w:t>
      </w:r>
    </w:p>
    <w:p w:rsidR="006964A1" w:rsidRDefault="00626723" w:rsidP="0003165D">
      <w:pPr>
        <w:pStyle w:val="50"/>
        <w:shd w:val="clear" w:color="auto" w:fill="auto"/>
        <w:spacing w:before="0" w:after="491" w:line="270" w:lineRule="exact"/>
        <w:ind w:left="30"/>
        <w:jc w:val="center"/>
      </w:pPr>
      <w:r>
        <w:t>о внедрении результатов НИР</w:t>
      </w:r>
    </w:p>
    <w:p w:rsidR="006964A1" w:rsidRDefault="0003165D" w:rsidP="0003165D">
      <w:pPr>
        <w:pStyle w:val="50"/>
        <w:shd w:val="clear" w:color="auto" w:fill="auto"/>
        <w:spacing w:before="0" w:after="0" w:line="322" w:lineRule="exact"/>
        <w:ind w:left="28" w:right="62" w:firstLine="709"/>
        <w:jc w:val="both"/>
      </w:pPr>
      <w:r>
        <w:t>Настоящий</w:t>
      </w:r>
      <w:r w:rsidR="00626723">
        <w:t xml:space="preserve"> акт составлен об использовании в учебном процессе разработки, </w:t>
      </w:r>
      <w:r>
        <w:t>выполненной</w:t>
      </w:r>
      <w:r w:rsidR="00626723">
        <w:t xml:space="preserve"> по теме НИР "Политика Великобритании по германскому вопросу в </w:t>
      </w:r>
      <w:r>
        <w:t>1979-19</w:t>
      </w:r>
      <w:r w:rsidR="00626723">
        <w:t>90 гг.", № г/р 20121195, № темы 734.</w:t>
      </w:r>
    </w:p>
    <w:p w:rsidR="0003165D" w:rsidRDefault="0003165D" w:rsidP="0003165D">
      <w:pPr>
        <w:pStyle w:val="50"/>
        <w:shd w:val="clear" w:color="auto" w:fill="auto"/>
        <w:spacing w:before="0" w:after="0" w:line="322" w:lineRule="exact"/>
        <w:ind w:left="28" w:right="62" w:firstLine="709"/>
        <w:jc w:val="both"/>
      </w:pPr>
      <w:r>
        <w:t>Разработка</w:t>
      </w:r>
      <w:r w:rsidR="00626723">
        <w:t xml:space="preserve"> используется в учебном процессе кафедры новой и новейшей </w:t>
      </w:r>
      <w:r>
        <w:t>истории с</w:t>
      </w:r>
      <w:r w:rsidR="00626723">
        <w:t xml:space="preserve"> сентября 2012 г.</w:t>
      </w:r>
    </w:p>
    <w:p w:rsidR="0003165D" w:rsidRDefault="0003165D" w:rsidP="0003165D">
      <w:pPr>
        <w:pStyle w:val="50"/>
        <w:shd w:val="clear" w:color="auto" w:fill="auto"/>
        <w:spacing w:before="0" w:after="0" w:line="322" w:lineRule="exact"/>
        <w:ind w:left="28" w:right="62" w:firstLine="709"/>
        <w:jc w:val="both"/>
      </w:pPr>
      <w:r>
        <w:t>Разработка</w:t>
      </w:r>
      <w:r w:rsidR="00626723">
        <w:t xml:space="preserve"> используется в процессе чтения лекций по курсу "Геополитика", </w:t>
      </w:r>
      <w:r>
        <w:t>проведения</w:t>
      </w:r>
      <w:r w:rsidR="00626723">
        <w:t xml:space="preserve"> практических и семинарских занятий по курсу "Новая и новейшая </w:t>
      </w:r>
      <w:r>
        <w:t>истории стран</w:t>
      </w:r>
      <w:r w:rsidR="00626723">
        <w:t xml:space="preserve"> Европы и Америки (1945 - 2012 гг.)" и позволяет проанализировать </w:t>
      </w:r>
      <w:r>
        <w:t>геополитические</w:t>
      </w:r>
      <w:r w:rsidR="00626723">
        <w:t xml:space="preserve"> позиции Великобритании и объединенной Германии в Европе и</w:t>
      </w:r>
      <w:r>
        <w:t xml:space="preserve"> мире после</w:t>
      </w:r>
      <w:r w:rsidR="00626723">
        <w:t xml:space="preserve"> 1990 г., исследовать влияние британской дипломатии и лично </w:t>
      </w:r>
      <w:r>
        <w:t xml:space="preserve">Маргарет </w:t>
      </w:r>
      <w:r w:rsidR="00626723">
        <w:t xml:space="preserve">Тэтчер на германскую политику Великобритании в 1989 - 1990 гг., </w:t>
      </w:r>
      <w:r>
        <w:t>установить</w:t>
      </w:r>
      <w:r w:rsidR="00626723">
        <w:t xml:space="preserve"> позиции политических партий Великобритании (консервативной, </w:t>
      </w:r>
      <w:r>
        <w:t>лейбористской</w:t>
      </w:r>
      <w:r w:rsidR="00626723">
        <w:t xml:space="preserve">, либеральной) по германскому вопросу в период его актуализации </w:t>
      </w:r>
      <w:r>
        <w:t>и разрешения</w:t>
      </w:r>
      <w:r w:rsidR="00626723">
        <w:t>.</w:t>
      </w:r>
    </w:p>
    <w:p w:rsidR="006964A1" w:rsidRPr="0003165D" w:rsidRDefault="0003165D" w:rsidP="0003165D">
      <w:pPr>
        <w:pStyle w:val="50"/>
        <w:shd w:val="clear" w:color="auto" w:fill="auto"/>
        <w:spacing w:before="0" w:after="0" w:line="322" w:lineRule="exact"/>
        <w:ind w:left="28" w:right="62" w:firstLine="709"/>
        <w:jc w:val="both"/>
        <w:sectPr w:rsidR="006964A1" w:rsidRPr="000316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06" w:right="1256" w:bottom="1482" w:left="2010" w:header="0" w:footer="3" w:gutter="0"/>
          <w:cols w:space="720"/>
          <w:noEndnote/>
          <w:docGrid w:linePitch="360"/>
        </w:sectPr>
      </w:pPr>
      <w:r>
        <w:t>Описание</w:t>
      </w:r>
      <w:r w:rsidR="00626723">
        <w:t xml:space="preserve"> объекта внедрения прилагается и является неотъемл</w:t>
      </w:r>
      <w:r>
        <w:t>е</w:t>
      </w:r>
      <w:r w:rsidR="00626723">
        <w:t>мой частью</w:t>
      </w:r>
      <w:r>
        <w:t xml:space="preserve"> Акта.</w:t>
      </w:r>
    </w:p>
    <w:p w:rsidR="0003165D" w:rsidRDefault="000B235F" w:rsidP="0003165D">
      <w:pPr>
        <w:framePr w:w="3326" w:h="3994" w:wrap="around" w:vAnchor="page" w:hAnchor="page" w:x="4531" w:y="11341"/>
        <w:rPr>
          <w:sz w:val="0"/>
          <w:szCs w:val="0"/>
        </w:rPr>
      </w:pPr>
      <w:r>
        <w:pict>
          <v:shape id="_x0000_i1026" type="#_x0000_t75" style="width:165.75pt;height:200.25pt">
            <v:imagedata r:id="rId15" r:href="rId16"/>
          </v:shape>
        </w:pict>
      </w:r>
    </w:p>
    <w:p w:rsidR="006964A1" w:rsidRDefault="00626723">
      <w:pPr>
        <w:rPr>
          <w:sz w:val="2"/>
          <w:szCs w:val="2"/>
        </w:rPr>
        <w:sectPr w:rsidR="006964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3165D" w:rsidRDefault="0003165D" w:rsidP="0003165D">
      <w:pPr>
        <w:pStyle w:val="50"/>
        <w:framePr w:w="2251" w:h="270" w:wrap="around" w:hAnchor="page" w:x="7891" w:y="10950"/>
        <w:shd w:val="clear" w:color="auto" w:fill="auto"/>
        <w:spacing w:before="0" w:after="0" w:line="270" w:lineRule="exact"/>
        <w:ind w:left="100"/>
      </w:pPr>
      <w:r>
        <w:t>Г.А. Космач</w:t>
      </w:r>
    </w:p>
    <w:p w:rsidR="0003165D" w:rsidRDefault="0003165D" w:rsidP="0003165D">
      <w:pPr>
        <w:pStyle w:val="50"/>
        <w:shd w:val="clear" w:color="auto" w:fill="auto"/>
        <w:spacing w:before="0" w:after="281" w:line="322" w:lineRule="exact"/>
        <w:ind w:left="40" w:right="-959"/>
        <w:jc w:val="both"/>
      </w:pPr>
    </w:p>
    <w:p w:rsidR="0003165D" w:rsidRDefault="0003165D" w:rsidP="0003165D">
      <w:pPr>
        <w:pStyle w:val="50"/>
        <w:shd w:val="clear" w:color="auto" w:fill="auto"/>
        <w:spacing w:before="0" w:after="281" w:line="322" w:lineRule="exact"/>
        <w:ind w:left="40" w:right="-959"/>
        <w:jc w:val="both"/>
      </w:pPr>
    </w:p>
    <w:p w:rsidR="006964A1" w:rsidRDefault="0003165D" w:rsidP="0003165D">
      <w:pPr>
        <w:pStyle w:val="50"/>
        <w:shd w:val="clear" w:color="auto" w:fill="auto"/>
        <w:spacing w:before="0" w:after="281" w:line="322" w:lineRule="exact"/>
        <w:ind w:left="40" w:right="-959"/>
        <w:jc w:val="both"/>
      </w:pPr>
      <w:r>
        <w:t>Зав. кафедрой</w:t>
      </w:r>
      <w:r w:rsidR="00626723">
        <w:t xml:space="preserve"> новой </w:t>
      </w:r>
      <w:r w:rsidRPr="0003165D">
        <w:rPr>
          <w:rStyle w:val="5ArialNarrow13pt"/>
          <w:rFonts w:ascii="Times New Roman" w:hAnsi="Times New Roman" w:cs="Times New Roman"/>
          <w:b w:val="0"/>
          <w:i w:val="0"/>
        </w:rPr>
        <w:t>и новейшей</w:t>
      </w:r>
      <w:r>
        <w:rPr>
          <w:rStyle w:val="5ArialNarrow13pt"/>
        </w:rPr>
        <w:t xml:space="preserve"> </w:t>
      </w:r>
      <w:r w:rsidR="00626723">
        <w:t>истории</w:t>
      </w:r>
    </w:p>
    <w:p w:rsidR="0003165D" w:rsidRDefault="0003165D" w:rsidP="0003165D">
      <w:pPr>
        <w:pStyle w:val="50"/>
        <w:framePr w:w="2206" w:h="273" w:wrap="around" w:hAnchor="page" w:x="7861" w:y="11876"/>
        <w:shd w:val="clear" w:color="auto" w:fill="auto"/>
        <w:spacing w:before="0" w:after="0" w:line="270" w:lineRule="exact"/>
        <w:ind w:left="100"/>
      </w:pPr>
      <w:r>
        <w:t>В.В. Одериха</w:t>
      </w:r>
    </w:p>
    <w:p w:rsidR="0003165D" w:rsidRDefault="0003165D" w:rsidP="0003165D">
      <w:pPr>
        <w:pStyle w:val="50"/>
        <w:framePr w:w="1801" w:h="270" w:wrap="notBeside" w:vAnchor="text" w:hAnchor="page" w:x="7921" w:y="1105"/>
        <w:shd w:val="clear" w:color="auto" w:fill="auto"/>
        <w:spacing w:before="0" w:after="0" w:line="270" w:lineRule="exact"/>
        <w:ind w:left="100"/>
      </w:pPr>
      <w:r>
        <w:t>Г.А. Космач</w:t>
      </w:r>
    </w:p>
    <w:p w:rsidR="006964A1" w:rsidRPr="0003165D" w:rsidRDefault="0003165D" w:rsidP="0003165D">
      <w:pPr>
        <w:pStyle w:val="50"/>
        <w:shd w:val="clear" w:color="auto" w:fill="auto"/>
        <w:spacing w:before="0" w:after="84" w:line="270" w:lineRule="exact"/>
        <w:ind w:left="40" w:right="-959"/>
        <w:jc w:val="both"/>
      </w:pPr>
      <w:r>
        <w:t>Сотрудники, использовавшие разработку</w:t>
      </w:r>
    </w:p>
    <w:p w:rsidR="006964A1" w:rsidRDefault="00626723">
      <w:pPr>
        <w:pStyle w:val="20"/>
        <w:framePr w:w="1786" w:h="270" w:wrap="around" w:hAnchor="margin" w:x="5857" w:y="12841"/>
        <w:shd w:val="clear" w:color="auto" w:fill="auto"/>
        <w:spacing w:line="270" w:lineRule="exact"/>
      </w:pPr>
      <w:r>
        <w:t>А.И. Осипович</w:t>
      </w:r>
    </w:p>
    <w:p w:rsidR="006964A1" w:rsidRDefault="006964A1">
      <w:pPr>
        <w:pStyle w:val="60"/>
        <w:shd w:val="clear" w:color="auto" w:fill="auto"/>
        <w:spacing w:before="0" w:line="80" w:lineRule="exact"/>
        <w:ind w:left="40"/>
        <w:sectPr w:rsidR="006964A1">
          <w:type w:val="continuous"/>
          <w:pgSz w:w="11905" w:h="16837"/>
          <w:pgMar w:top="906" w:right="8773" w:bottom="1482" w:left="2106" w:header="0" w:footer="3" w:gutter="0"/>
          <w:cols w:space="720"/>
          <w:noEndnote/>
          <w:docGrid w:linePitch="360"/>
        </w:sectPr>
      </w:pPr>
    </w:p>
    <w:p w:rsidR="006964A1" w:rsidRPr="00C925D8" w:rsidRDefault="00626723" w:rsidP="00C925D8">
      <w:pPr>
        <w:pStyle w:val="50"/>
        <w:shd w:val="clear" w:color="auto" w:fill="auto"/>
        <w:spacing w:before="0" w:after="209" w:line="270" w:lineRule="exact"/>
        <w:ind w:left="-142"/>
        <w:jc w:val="center"/>
      </w:pPr>
      <w:r w:rsidRPr="00C925D8">
        <w:lastRenderedPageBreak/>
        <w:t>ОПИСАНИЕ ОБЪЕКТА ВНЕДРЕНИЯ</w:t>
      </w:r>
    </w:p>
    <w:p w:rsidR="006964A1" w:rsidRPr="00C925D8" w:rsidRDefault="00C925D8" w:rsidP="00C925D8">
      <w:pPr>
        <w:pStyle w:val="30"/>
        <w:shd w:val="clear" w:color="auto" w:fill="auto"/>
        <w:spacing w:before="0" w:after="262" w:line="274" w:lineRule="exact"/>
        <w:ind w:left="-142" w:right="660"/>
        <w:jc w:val="center"/>
        <w:rPr>
          <w:sz w:val="27"/>
          <w:szCs w:val="27"/>
        </w:rPr>
      </w:pPr>
      <w:r>
        <w:rPr>
          <w:rStyle w:val="3115pt"/>
          <w:sz w:val="27"/>
          <w:szCs w:val="27"/>
        </w:rPr>
        <w:t>«</w:t>
      </w:r>
      <w:r w:rsidR="00626723" w:rsidRPr="00C925D8">
        <w:rPr>
          <w:rStyle w:val="3115pt"/>
          <w:sz w:val="27"/>
          <w:szCs w:val="27"/>
        </w:rPr>
        <w:t>Германский вопрос в политике Великобритании в 1989 - 1990 гг.</w:t>
      </w:r>
      <w:r>
        <w:rPr>
          <w:rStyle w:val="3115pt"/>
          <w:sz w:val="27"/>
          <w:szCs w:val="27"/>
        </w:rPr>
        <w:t>»</w:t>
      </w:r>
      <w:r w:rsidR="00626723" w:rsidRPr="00C925D8">
        <w:rPr>
          <w:rStyle w:val="3115pt"/>
          <w:sz w:val="27"/>
          <w:szCs w:val="27"/>
        </w:rPr>
        <w:t xml:space="preserve">, </w:t>
      </w:r>
      <w:r>
        <w:rPr>
          <w:rStyle w:val="3115pt"/>
          <w:sz w:val="27"/>
          <w:szCs w:val="27"/>
        </w:rPr>
        <w:t xml:space="preserve">«Геополитические </w:t>
      </w:r>
      <w:r w:rsidR="00626723" w:rsidRPr="00C925D8">
        <w:rPr>
          <w:rStyle w:val="3115pt"/>
          <w:sz w:val="27"/>
          <w:szCs w:val="27"/>
        </w:rPr>
        <w:t>последствия объединения Германии для Великобритании</w:t>
      </w:r>
      <w:r>
        <w:rPr>
          <w:rStyle w:val="3115pt"/>
          <w:sz w:val="27"/>
          <w:szCs w:val="27"/>
        </w:rPr>
        <w:t>»</w:t>
      </w:r>
      <w:r w:rsidR="00626723" w:rsidRPr="00C925D8">
        <w:rPr>
          <w:rStyle w:val="3115pt"/>
          <w:sz w:val="27"/>
          <w:szCs w:val="27"/>
        </w:rPr>
        <w:t>.</w:t>
      </w:r>
    </w:p>
    <w:p w:rsidR="00E24C6A" w:rsidRDefault="00E24C6A" w:rsidP="00E24C6A">
      <w:pPr>
        <w:pStyle w:val="50"/>
        <w:numPr>
          <w:ilvl w:val="0"/>
          <w:numId w:val="1"/>
        </w:numPr>
        <w:shd w:val="clear" w:color="auto" w:fill="auto"/>
        <w:spacing w:before="0" w:after="0" w:line="322" w:lineRule="exact"/>
        <w:ind w:left="0" w:right="20" w:firstLine="0"/>
        <w:jc w:val="both"/>
      </w:pPr>
      <w:r>
        <w:t xml:space="preserve">Разработка </w:t>
      </w:r>
      <w:r w:rsidR="00626723" w:rsidRPr="00C925D8">
        <w:t xml:space="preserve">№1 </w:t>
      </w:r>
      <w:r>
        <w:t>«</w:t>
      </w:r>
      <w:r w:rsidR="00626723" w:rsidRPr="00C925D8">
        <w:t xml:space="preserve">Германский вопрос в политике Великобритании в 1989 </w:t>
      </w:r>
      <w:r>
        <w:t>–</w:t>
      </w:r>
      <w:r w:rsidR="00626723" w:rsidRPr="00C925D8">
        <w:t xml:space="preserve"> 1990</w:t>
      </w:r>
      <w:r>
        <w:t xml:space="preserve"> гг.» сод</w:t>
      </w:r>
      <w:r w:rsidR="00626723" w:rsidRPr="00C925D8">
        <w:t xml:space="preserve">ержит информацию о реакции Великобритании на политический </w:t>
      </w:r>
      <w:r>
        <w:t>кризис в</w:t>
      </w:r>
      <w:r w:rsidR="00626723" w:rsidRPr="00C925D8">
        <w:t xml:space="preserve"> ГДР и падение Берлинской стены, позволяет проанализировать роль </w:t>
      </w:r>
      <w:r>
        <w:t>британской</w:t>
      </w:r>
      <w:r w:rsidRPr="00C925D8">
        <w:t xml:space="preserve"> </w:t>
      </w:r>
      <w:r w:rsidR="00626723" w:rsidRPr="00C925D8">
        <w:t xml:space="preserve">стороны на переговорах "2+4", установить позиции политических </w:t>
      </w:r>
      <w:r>
        <w:t xml:space="preserve">партий </w:t>
      </w:r>
      <w:r w:rsidR="00626723" w:rsidRPr="00C925D8">
        <w:t xml:space="preserve">Великобритании (консервативной, лейбористской, либеральной) и  </w:t>
      </w:r>
      <w:r>
        <w:t>британской</w:t>
      </w:r>
      <w:r w:rsidRPr="00C925D8">
        <w:t xml:space="preserve"> </w:t>
      </w:r>
      <w:r w:rsidR="00626723" w:rsidRPr="00C925D8">
        <w:t>общественности по вопросу объединения Германии</w:t>
      </w:r>
      <w:r>
        <w:t>.</w:t>
      </w:r>
    </w:p>
    <w:p w:rsidR="007D2E93" w:rsidRDefault="00E24C6A" w:rsidP="007D2E93">
      <w:pPr>
        <w:pStyle w:val="50"/>
        <w:shd w:val="clear" w:color="auto" w:fill="auto"/>
        <w:spacing w:before="0" w:after="0" w:line="322" w:lineRule="exact"/>
        <w:ind w:left="62" w:right="23" w:firstLine="709"/>
        <w:jc w:val="both"/>
      </w:pPr>
      <w:r>
        <w:t xml:space="preserve">Разработка </w:t>
      </w:r>
      <w:r w:rsidR="00626723" w:rsidRPr="00C925D8">
        <w:t xml:space="preserve">№2 </w:t>
      </w:r>
      <w:r w:rsidR="007D2E93">
        <w:t>«</w:t>
      </w:r>
      <w:r w:rsidR="00626723" w:rsidRPr="00C925D8">
        <w:t xml:space="preserve">Геополитические последствия объединения Германии для </w:t>
      </w:r>
      <w:r w:rsidR="007D2E93" w:rsidRPr="00C925D8">
        <w:t>Великобритании</w:t>
      </w:r>
      <w:r w:rsidR="007D2E93">
        <w:t>»</w:t>
      </w:r>
      <w:r w:rsidR="00626723" w:rsidRPr="00C925D8">
        <w:t xml:space="preserve"> позволяет выявить изменения в геополитической стратегии и</w:t>
      </w:r>
      <w:r w:rsidR="007D2E93">
        <w:t xml:space="preserve"> тактике</w:t>
      </w:r>
      <w:r w:rsidR="00626723" w:rsidRPr="00C925D8">
        <w:t xml:space="preserve"> Великобритании в Европе в связи с объединением Германии, </w:t>
      </w:r>
      <w:r w:rsidR="007D2E93">
        <w:t>установить</w:t>
      </w:r>
      <w:r w:rsidR="00626723" w:rsidRPr="00C925D8">
        <w:t xml:space="preserve"> </w:t>
      </w:r>
      <w:r w:rsidR="007D2E93">
        <w:t>степень</w:t>
      </w:r>
      <w:r w:rsidR="00626723" w:rsidRPr="00C925D8">
        <w:t xml:space="preserve"> геополитического влияния ФРГ и Великобритании в </w:t>
      </w:r>
      <w:r w:rsidR="007D2E93">
        <w:t xml:space="preserve">регионе </w:t>
      </w:r>
      <w:r w:rsidR="00626723" w:rsidRPr="00C925D8">
        <w:t>ЦВЕ.</w:t>
      </w:r>
    </w:p>
    <w:p w:rsidR="007D2E93" w:rsidRPr="007D2E93" w:rsidRDefault="007D2E93" w:rsidP="007D2E93">
      <w:pPr>
        <w:pStyle w:val="50"/>
        <w:numPr>
          <w:ilvl w:val="0"/>
          <w:numId w:val="1"/>
        </w:numPr>
        <w:shd w:val="clear" w:color="auto" w:fill="auto"/>
        <w:spacing w:before="0" w:after="0" w:line="322" w:lineRule="exact"/>
        <w:ind w:left="60" w:right="20"/>
        <w:jc w:val="both"/>
      </w:pPr>
      <w:r w:rsidRPr="007D2E93">
        <w:t xml:space="preserve">Ковяко </w:t>
      </w:r>
      <w:r w:rsidR="00626723" w:rsidRPr="00C925D8">
        <w:t xml:space="preserve">И.И., преподаватель кафедры истории древних цивилизаций и </w:t>
      </w:r>
      <w:r w:rsidRPr="007D2E93">
        <w:t>средневековья</w:t>
      </w:r>
      <w:r w:rsidR="00626723" w:rsidRPr="00C925D8">
        <w:t>.</w:t>
      </w:r>
    </w:p>
    <w:p w:rsidR="007D2E93" w:rsidRPr="007D2E93" w:rsidRDefault="007D2E93" w:rsidP="007D2E93">
      <w:pPr>
        <w:pStyle w:val="50"/>
        <w:numPr>
          <w:ilvl w:val="0"/>
          <w:numId w:val="1"/>
        </w:numPr>
        <w:shd w:val="clear" w:color="auto" w:fill="auto"/>
        <w:spacing w:before="0" w:after="0" w:line="322" w:lineRule="exact"/>
        <w:ind w:left="60" w:right="20"/>
        <w:jc w:val="both"/>
      </w:pPr>
      <w:r>
        <w:t xml:space="preserve">Одериха </w:t>
      </w:r>
      <w:r w:rsidR="00626723" w:rsidRPr="00C925D8">
        <w:t xml:space="preserve">В.В., кандидат исторических наук, доцент кафедры новой и новейшей </w:t>
      </w:r>
      <w:r>
        <w:t>истории</w:t>
      </w:r>
      <w:r w:rsidR="00626723" w:rsidRPr="00C925D8">
        <w:t xml:space="preserve">; Осипович А.И., кандидат исторических наук, доцент кафедры новой </w:t>
      </w:r>
      <w:r w:rsidRPr="00C925D8">
        <w:t xml:space="preserve">и новейшей </w:t>
      </w:r>
      <w:r w:rsidR="00626723" w:rsidRPr="00C925D8">
        <w:t xml:space="preserve">истории; Космач Г.А., доктор исторических наук, профессор, </w:t>
      </w:r>
      <w:r>
        <w:t xml:space="preserve">заведующий </w:t>
      </w:r>
      <w:r w:rsidR="00626723" w:rsidRPr="00C925D8">
        <w:t>кафедрой</w:t>
      </w:r>
      <w:r>
        <w:t xml:space="preserve"> </w:t>
      </w:r>
      <w:r w:rsidR="00626723" w:rsidRPr="00C925D8">
        <w:t>новой и новейшей истории</w:t>
      </w:r>
      <w:r>
        <w:t>.</w:t>
      </w:r>
    </w:p>
    <w:p w:rsidR="007D2E93" w:rsidRPr="007D2E93" w:rsidRDefault="007D2E93" w:rsidP="007D2E93">
      <w:pPr>
        <w:pStyle w:val="50"/>
        <w:numPr>
          <w:ilvl w:val="0"/>
          <w:numId w:val="1"/>
        </w:numPr>
        <w:shd w:val="clear" w:color="auto" w:fill="auto"/>
        <w:spacing w:before="0" w:after="0" w:line="322" w:lineRule="exact"/>
        <w:ind w:left="60" w:right="20"/>
        <w:jc w:val="both"/>
      </w:pPr>
      <w:r>
        <w:t>Начало</w:t>
      </w:r>
      <w:r w:rsidR="00626723" w:rsidRPr="00C925D8">
        <w:t xml:space="preserve"> использования объекта - сентябрь 2012 г. </w:t>
      </w:r>
    </w:p>
    <w:p w:rsidR="007D2E93" w:rsidRPr="007D2E93" w:rsidRDefault="007D2E93" w:rsidP="007D2E93">
      <w:pPr>
        <w:pStyle w:val="50"/>
        <w:numPr>
          <w:ilvl w:val="0"/>
          <w:numId w:val="1"/>
        </w:numPr>
        <w:shd w:val="clear" w:color="auto" w:fill="auto"/>
        <w:spacing w:before="0" w:after="0" w:line="322" w:lineRule="exact"/>
        <w:ind w:left="60" w:right="20"/>
        <w:jc w:val="both"/>
      </w:pPr>
      <w:r>
        <w:t>Число студентов, использующих разработку- 250 человек</w:t>
      </w:r>
      <w:r w:rsidR="00626723" w:rsidRPr="00C925D8">
        <w:t xml:space="preserve"> (студенты 3 и 4 курсов исторического факультета БГПУ). </w:t>
      </w:r>
    </w:p>
    <w:p w:rsidR="006964A1" w:rsidRPr="00C925D8" w:rsidRDefault="007D2E93" w:rsidP="007D2E93">
      <w:pPr>
        <w:pStyle w:val="50"/>
        <w:numPr>
          <w:ilvl w:val="0"/>
          <w:numId w:val="1"/>
        </w:numPr>
        <w:shd w:val="clear" w:color="auto" w:fill="auto"/>
        <w:spacing w:before="0" w:after="0" w:line="322" w:lineRule="exact"/>
        <w:ind w:left="60" w:right="20"/>
        <w:jc w:val="both"/>
        <w:sectPr w:rsidR="006964A1" w:rsidRPr="00C925D8">
          <w:pgSz w:w="11905" w:h="16837"/>
          <w:pgMar w:top="770" w:right="1440" w:bottom="2522" w:left="1954" w:header="0" w:footer="3" w:gutter="0"/>
          <w:cols w:space="720"/>
          <w:noEndnote/>
          <w:docGrid w:linePitch="360"/>
        </w:sectPr>
      </w:pPr>
      <w:r>
        <w:t>Разработка</w:t>
      </w:r>
      <w:r w:rsidR="00626723" w:rsidRPr="00C925D8">
        <w:t xml:space="preserve"> рекомендована к внедрению на заседании кафедры новой и </w:t>
      </w:r>
      <w:r w:rsidRPr="00C925D8">
        <w:t xml:space="preserve">новейшей </w:t>
      </w:r>
      <w:r>
        <w:t>истории</w:t>
      </w:r>
      <w:r w:rsidR="00626723" w:rsidRPr="00C925D8">
        <w:t>. Протокол №1 от 31 августа 2012 г.</w:t>
      </w:r>
    </w:p>
    <w:p w:rsidR="007D2E93" w:rsidRDefault="000B235F" w:rsidP="007D2E93">
      <w:pPr>
        <w:framePr w:w="3254" w:h="4541" w:wrap="around" w:vAnchor="page" w:hAnchor="page" w:x="4381" w:y="10546"/>
        <w:rPr>
          <w:sz w:val="0"/>
          <w:szCs w:val="0"/>
        </w:rPr>
      </w:pPr>
      <w:r>
        <w:pict>
          <v:shape id="_x0000_i1027" type="#_x0000_t75" style="width:162.75pt;height:227.25pt">
            <v:imagedata r:id="rId17" r:href="rId18"/>
          </v:shape>
        </w:pict>
      </w:r>
    </w:p>
    <w:p w:rsidR="006964A1" w:rsidRDefault="00626723">
      <w:pPr>
        <w:rPr>
          <w:sz w:val="2"/>
          <w:szCs w:val="2"/>
        </w:rPr>
        <w:sectPr w:rsidR="006964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964A1" w:rsidRDefault="00626723" w:rsidP="000B235F">
      <w:pPr>
        <w:pStyle w:val="20"/>
        <w:framePr w:w="1459" w:h="270" w:wrap="around" w:vAnchor="page" w:hAnchor="page" w:x="7396" w:y="10876"/>
        <w:shd w:val="clear" w:color="auto" w:fill="auto"/>
        <w:spacing w:line="270" w:lineRule="exact"/>
      </w:pPr>
      <w:r>
        <w:t>Г.А. Космач</w:t>
      </w:r>
    </w:p>
    <w:p w:rsidR="006964A1" w:rsidRDefault="00626723" w:rsidP="000B235F">
      <w:pPr>
        <w:pStyle w:val="20"/>
        <w:framePr w:w="1474" w:h="270" w:wrap="around" w:vAnchor="page" w:hAnchor="page" w:x="7486" w:y="11806"/>
        <w:shd w:val="clear" w:color="auto" w:fill="auto"/>
        <w:spacing w:line="270" w:lineRule="exact"/>
      </w:pPr>
      <w:r>
        <w:t>И.И. Ковяко</w:t>
      </w:r>
    </w:p>
    <w:p w:rsidR="006964A1" w:rsidRPr="007D2E93" w:rsidRDefault="007D2E93">
      <w:pPr>
        <w:pStyle w:val="70"/>
        <w:shd w:val="clear" w:color="auto" w:fill="auto"/>
        <w:spacing w:after="257"/>
        <w:ind w:left="20" w:right="380"/>
        <w:rPr>
          <w:b w:val="0"/>
          <w:sz w:val="27"/>
          <w:szCs w:val="27"/>
        </w:rPr>
      </w:pPr>
      <w:r w:rsidRPr="007D2E93">
        <w:rPr>
          <w:b w:val="0"/>
          <w:sz w:val="27"/>
          <w:szCs w:val="27"/>
        </w:rPr>
        <w:lastRenderedPageBreak/>
        <w:t>Зав. кафедрой</w:t>
      </w:r>
      <w:r w:rsidR="00626723" w:rsidRPr="007D2E93">
        <w:rPr>
          <w:b w:val="0"/>
          <w:sz w:val="27"/>
          <w:szCs w:val="27"/>
        </w:rPr>
        <w:t xml:space="preserve"> новой</w:t>
      </w:r>
      <w:r w:rsidR="00626723" w:rsidRPr="007D2E93">
        <w:rPr>
          <w:rStyle w:val="7135pt"/>
          <w:b/>
        </w:rPr>
        <w:t xml:space="preserve"> </w:t>
      </w:r>
      <w:r w:rsidR="00626723" w:rsidRPr="007D2E93">
        <w:rPr>
          <w:rStyle w:val="7135pt"/>
        </w:rPr>
        <w:t xml:space="preserve">и </w:t>
      </w:r>
      <w:r w:rsidRPr="007D2E93">
        <w:rPr>
          <w:rStyle w:val="7135pt"/>
        </w:rPr>
        <w:t>новейшей</w:t>
      </w:r>
      <w:r w:rsidRPr="007D2E93">
        <w:rPr>
          <w:rStyle w:val="7135pt"/>
          <w:b/>
        </w:rPr>
        <w:t xml:space="preserve"> </w:t>
      </w:r>
      <w:r w:rsidR="00626723" w:rsidRPr="007D2E93">
        <w:rPr>
          <w:b w:val="0"/>
          <w:sz w:val="27"/>
          <w:szCs w:val="27"/>
        </w:rPr>
        <w:t>истории:</w:t>
      </w:r>
    </w:p>
    <w:p w:rsidR="000B235F" w:rsidRDefault="000B235F" w:rsidP="000B235F">
      <w:pPr>
        <w:pStyle w:val="20"/>
        <w:framePr w:w="1646" w:h="270" w:wrap="around" w:vAnchor="page" w:hAnchor="page" w:x="7561" w:y="12511"/>
        <w:shd w:val="clear" w:color="auto" w:fill="auto"/>
        <w:spacing w:line="270" w:lineRule="exact"/>
      </w:pPr>
      <w:bookmarkStart w:id="0" w:name="bookmark0"/>
      <w:r>
        <w:t>В.С. Кошелев</w:t>
      </w:r>
    </w:p>
    <w:p w:rsidR="000B235F" w:rsidRDefault="000B235F" w:rsidP="000B235F">
      <w:pPr>
        <w:framePr w:w="2386" w:h="2222" w:wrap="notBeside" w:vAnchor="text" w:hAnchor="page" w:x="2101" w:y="1582"/>
        <w:jc w:val="center"/>
        <w:rPr>
          <w:sz w:val="0"/>
          <w:szCs w:val="0"/>
        </w:rPr>
      </w:pPr>
      <w:r>
        <w:pict>
          <v:shape id="_x0000_i1028" type="#_x0000_t75" style="width:119.25pt;height:111pt">
            <v:imagedata r:id="rId19" r:href="rId20"/>
          </v:shape>
        </w:pict>
      </w:r>
    </w:p>
    <w:p w:rsidR="006964A1" w:rsidRPr="007D2E93" w:rsidRDefault="007D2E93">
      <w:pPr>
        <w:pStyle w:val="10"/>
        <w:keepNext/>
        <w:keepLines/>
        <w:shd w:val="clear" w:color="auto" w:fill="auto"/>
        <w:spacing w:before="0" w:line="300" w:lineRule="exact"/>
        <w:ind w:left="20"/>
        <w:rPr>
          <w:sz w:val="28"/>
          <w:szCs w:val="28"/>
        </w:rPr>
      </w:pPr>
      <w:r w:rsidRPr="007D2E93">
        <w:rPr>
          <w:sz w:val="28"/>
          <w:szCs w:val="28"/>
        </w:rPr>
        <w:t>Разработчики</w:t>
      </w:r>
      <w:r w:rsidR="00626723" w:rsidRPr="007D2E93">
        <w:rPr>
          <w:sz w:val="28"/>
          <w:szCs w:val="28"/>
        </w:rPr>
        <w:t>:</w:t>
      </w:r>
      <w:bookmarkEnd w:id="0"/>
    </w:p>
    <w:sectPr w:rsidR="006964A1" w:rsidRPr="007D2E93" w:rsidSect="006964A1">
      <w:type w:val="continuous"/>
      <w:pgSz w:w="11905" w:h="16837"/>
      <w:pgMar w:top="770" w:right="7728" w:bottom="2522" w:left="20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1A" w:rsidRDefault="002F2D1A" w:rsidP="006964A1">
      <w:r>
        <w:separator/>
      </w:r>
    </w:p>
  </w:endnote>
  <w:endnote w:type="continuationSeparator" w:id="0">
    <w:p w:rsidR="002F2D1A" w:rsidRDefault="002F2D1A" w:rsidP="0069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5F" w:rsidRDefault="007869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5F" w:rsidRDefault="007869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5F" w:rsidRDefault="00786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1A" w:rsidRDefault="002F2D1A"/>
  </w:footnote>
  <w:footnote w:type="continuationSeparator" w:id="0">
    <w:p w:rsidR="002F2D1A" w:rsidRDefault="002F2D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5F" w:rsidRDefault="007869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086626"/>
      <w:docPartObj>
        <w:docPartGallery w:val="Watermarks"/>
        <w:docPartUnique/>
      </w:docPartObj>
    </w:sdtPr>
    <w:sdtContent>
      <w:p w:rsidR="0078695F" w:rsidRDefault="005F17D9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96002" o:spid="_x0000_s2050" type="#_x0000_t136" style="position:absolute;margin-left:0;margin-top:0;width:507.45pt;height:101.4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5F" w:rsidRDefault="007869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15E"/>
    <w:multiLevelType w:val="hybridMultilevel"/>
    <w:tmpl w:val="2CF046CE"/>
    <w:lvl w:ilvl="0" w:tplc="331ADC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64A1"/>
    <w:rsid w:val="0003165D"/>
    <w:rsid w:val="00063656"/>
    <w:rsid w:val="000B235F"/>
    <w:rsid w:val="002F2D1A"/>
    <w:rsid w:val="005F17D9"/>
    <w:rsid w:val="00626723"/>
    <w:rsid w:val="006964A1"/>
    <w:rsid w:val="0078695F"/>
    <w:rsid w:val="007D2E93"/>
    <w:rsid w:val="00B0318D"/>
    <w:rsid w:val="00C925D8"/>
    <w:rsid w:val="00D02296"/>
    <w:rsid w:val="00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4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4A1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6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ArialNarrow125pt">
    <w:name w:val="Основной текст (5) + Arial Narrow;12;5 pt"/>
    <w:basedOn w:val="5"/>
    <w:rsid w:val="006964A1"/>
    <w:rPr>
      <w:rFonts w:ascii="Arial Narrow" w:eastAsia="Arial Narrow" w:hAnsi="Arial Narrow" w:cs="Arial Narrow"/>
      <w:b w:val="0"/>
      <w:bCs w:val="0"/>
      <w:spacing w:val="0"/>
      <w:w w:val="100"/>
      <w:sz w:val="25"/>
      <w:szCs w:val="25"/>
    </w:rPr>
  </w:style>
  <w:style w:type="character" w:customStyle="1" w:styleId="2">
    <w:name w:val="Подпись к картинке (2)_"/>
    <w:basedOn w:val="a0"/>
    <w:link w:val="20"/>
    <w:rsid w:val="006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ArialNarrow13pt">
    <w:name w:val="Основной текст (5) + Arial Narrow;13 pt;Полужирный;Курсив"/>
    <w:basedOn w:val="5"/>
    <w:rsid w:val="006964A1"/>
    <w:rPr>
      <w:rFonts w:ascii="Arial Narrow" w:eastAsia="Arial Narrow" w:hAnsi="Arial Narrow" w:cs="Arial Narrow"/>
      <w:b/>
      <w:bCs/>
      <w:i/>
      <w:iCs/>
      <w:spacing w:val="0"/>
      <w:w w:val="100"/>
      <w:sz w:val="26"/>
      <w:szCs w:val="26"/>
    </w:rPr>
  </w:style>
  <w:style w:type="character" w:customStyle="1" w:styleId="6">
    <w:name w:val="Основной текст (6)_"/>
    <w:basedOn w:val="a0"/>
    <w:link w:val="60"/>
    <w:rsid w:val="006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">
    <w:name w:val="Основной текст (3)_"/>
    <w:basedOn w:val="a0"/>
    <w:link w:val="30"/>
    <w:rsid w:val="006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15pt">
    <w:name w:val="Основной текст (3) + 11;5 pt;Полужирный"/>
    <w:basedOn w:val="3"/>
    <w:rsid w:val="006964A1"/>
    <w:rPr>
      <w:b/>
      <w:bCs/>
      <w:spacing w:val="0"/>
      <w:sz w:val="23"/>
      <w:szCs w:val="23"/>
    </w:rPr>
  </w:style>
  <w:style w:type="character" w:customStyle="1" w:styleId="5105pt">
    <w:name w:val="Основной текст (5) + 10;5 pt;Полужирный"/>
    <w:basedOn w:val="5"/>
    <w:rsid w:val="006964A1"/>
    <w:rPr>
      <w:b/>
      <w:bCs/>
      <w:spacing w:val="0"/>
      <w:sz w:val="21"/>
      <w:szCs w:val="21"/>
    </w:rPr>
  </w:style>
  <w:style w:type="character" w:customStyle="1" w:styleId="515pt0pt75">
    <w:name w:val="Основной текст (5) + 15 pt;Интервал 0 pt;Масштаб 75%"/>
    <w:basedOn w:val="5"/>
    <w:rsid w:val="006964A1"/>
    <w:rPr>
      <w:spacing w:val="-10"/>
      <w:w w:val="75"/>
      <w:sz w:val="30"/>
      <w:szCs w:val="30"/>
    </w:rPr>
  </w:style>
  <w:style w:type="character" w:customStyle="1" w:styleId="7">
    <w:name w:val="Основной текст (7)_"/>
    <w:basedOn w:val="a0"/>
    <w:link w:val="70"/>
    <w:rsid w:val="006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35pt">
    <w:name w:val="Основной текст (7) + 13;5 pt;Не полужирный"/>
    <w:basedOn w:val="7"/>
    <w:rsid w:val="006964A1"/>
    <w:rPr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30"/>
      <w:szCs w:val="30"/>
    </w:rPr>
  </w:style>
  <w:style w:type="paragraph" w:customStyle="1" w:styleId="50">
    <w:name w:val="Основной текст (5)"/>
    <w:basedOn w:val="a"/>
    <w:link w:val="5"/>
    <w:rsid w:val="006964A1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картинке (2)"/>
    <w:basedOn w:val="a"/>
    <w:link w:val="2"/>
    <w:rsid w:val="00696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6964A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6964A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6964A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964A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pacing w:val="-10"/>
      <w:w w:val="75"/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786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695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86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9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2015-09-18T07:36:00Z</dcterms:created>
  <dcterms:modified xsi:type="dcterms:W3CDTF">2015-09-18T08:09:00Z</dcterms:modified>
</cp:coreProperties>
</file>