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B4" w:rsidRDefault="00F9032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50.75pt">
            <v:imagedata r:id="rId7" r:href="rId8"/>
          </v:shape>
        </w:pict>
      </w:r>
    </w:p>
    <w:p w:rsidR="007F2AB4" w:rsidRDefault="007F2AB4">
      <w:pPr>
        <w:rPr>
          <w:sz w:val="2"/>
          <w:szCs w:val="2"/>
        </w:rPr>
        <w:sectPr w:rsidR="007F2A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355" w:right="1323" w:bottom="1953" w:left="5422" w:header="0" w:footer="3" w:gutter="0"/>
          <w:cols w:space="720"/>
          <w:noEndnote/>
          <w:docGrid w:linePitch="360"/>
        </w:sectPr>
      </w:pPr>
    </w:p>
    <w:p w:rsidR="007F2AB4" w:rsidRDefault="007F2AB4">
      <w:pPr>
        <w:framePr w:w="11995" w:h="723" w:hRule="exact" w:wrap="notBeside" w:vAnchor="text" w:hAnchor="text" w:xAlign="center" w:y="1" w:anchorLock="1"/>
      </w:pPr>
    </w:p>
    <w:p w:rsidR="007F2AB4" w:rsidRDefault="00F90327">
      <w:pPr>
        <w:rPr>
          <w:sz w:val="2"/>
          <w:szCs w:val="2"/>
        </w:rPr>
        <w:sectPr w:rsidR="007F2AB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F2E5E" w:rsidRDefault="007F2E5E">
      <w:pPr>
        <w:pStyle w:val="1"/>
        <w:shd w:val="clear" w:color="auto" w:fill="auto"/>
        <w:spacing w:after="0" w:line="260" w:lineRule="exact"/>
        <w:ind w:left="3200"/>
        <w:rPr>
          <w:lang w:val="ru-RU"/>
        </w:rPr>
      </w:pPr>
    </w:p>
    <w:p w:rsidR="007F2AB4" w:rsidRDefault="00F90327" w:rsidP="00CE03D5">
      <w:pPr>
        <w:pStyle w:val="1"/>
        <w:shd w:val="clear" w:color="auto" w:fill="auto"/>
        <w:spacing w:after="0" w:line="260" w:lineRule="exact"/>
        <w:ind w:left="-851"/>
        <w:jc w:val="center"/>
      </w:pPr>
      <w:r>
        <w:t>АКТ</w:t>
      </w:r>
    </w:p>
    <w:p w:rsidR="007F2AB4" w:rsidRDefault="00F90327" w:rsidP="00CE03D5">
      <w:pPr>
        <w:pStyle w:val="1"/>
        <w:shd w:val="clear" w:color="auto" w:fill="auto"/>
        <w:spacing w:after="526" w:line="260" w:lineRule="exact"/>
        <w:ind w:left="-851"/>
        <w:jc w:val="center"/>
      </w:pPr>
      <w:r>
        <w:t>о внедрении результатов НИР</w:t>
      </w:r>
    </w:p>
    <w:p w:rsidR="00CE03D5" w:rsidRDefault="00CE03D5" w:rsidP="00010E47">
      <w:pPr>
        <w:pStyle w:val="1"/>
        <w:shd w:val="clear" w:color="auto" w:fill="auto"/>
        <w:spacing w:after="0" w:line="322" w:lineRule="exact"/>
        <w:ind w:left="-851" w:right="-470" w:firstLine="709"/>
        <w:jc w:val="both"/>
        <w:rPr>
          <w:lang w:val="ru-RU"/>
        </w:rPr>
      </w:pPr>
      <w:r>
        <w:rPr>
          <w:lang w:val="ru-RU"/>
        </w:rPr>
        <w:t>Настоящий</w:t>
      </w:r>
      <w:r w:rsidR="00F90327">
        <w:t xml:space="preserve"> акт составлен об использовании в учебном </w:t>
      </w:r>
      <w:r>
        <w:rPr>
          <w:lang w:val="ru-RU"/>
        </w:rPr>
        <w:t>п</w:t>
      </w:r>
      <w:r w:rsidR="00F90327">
        <w:t xml:space="preserve">роцессе </w:t>
      </w:r>
      <w:r>
        <w:rPr>
          <w:lang w:val="ru-RU"/>
        </w:rPr>
        <w:t xml:space="preserve">разработки: </w:t>
      </w:r>
      <w:r w:rsidR="00F90327">
        <w:t xml:space="preserve">«Методическое руководство по изучению видового состава и </w:t>
      </w:r>
      <w:r>
        <w:rPr>
          <w:lang w:val="ru-RU"/>
        </w:rPr>
        <w:t>структуры</w:t>
      </w:r>
      <w:r w:rsidR="00F90327">
        <w:t xml:space="preserve"> древесно-кустарниковых парковых и лесопарковых насаждений», </w:t>
      </w:r>
      <w:r>
        <w:rPr>
          <w:lang w:val="ru-RU"/>
        </w:rPr>
        <w:t>выполненной</w:t>
      </w:r>
      <w:r w:rsidR="00F90327">
        <w:t xml:space="preserve"> по теме НИР: «Оценка биоразнообразия и экологические </w:t>
      </w:r>
      <w:r>
        <w:rPr>
          <w:lang w:val="ru-RU"/>
        </w:rPr>
        <w:t xml:space="preserve">особенности </w:t>
      </w:r>
      <w:r w:rsidR="00F90327">
        <w:t>биоты антропоге</w:t>
      </w:r>
      <w:r w:rsidR="00F90327">
        <w:t>нных территорий Беларуси» (№ ГР 2011</w:t>
      </w:r>
      <w:r w:rsidR="00F90327">
        <w:t>50</w:t>
      </w:r>
      <w:r w:rsidR="00F90327">
        <w:t xml:space="preserve">55). </w:t>
      </w:r>
    </w:p>
    <w:p w:rsidR="007F2AB4" w:rsidRDefault="00CE03D5" w:rsidP="00010E47">
      <w:pPr>
        <w:pStyle w:val="1"/>
        <w:shd w:val="clear" w:color="auto" w:fill="auto"/>
        <w:spacing w:after="0" w:line="322" w:lineRule="exact"/>
        <w:ind w:left="-851" w:right="-470" w:firstLine="709"/>
        <w:jc w:val="both"/>
      </w:pPr>
      <w:r>
        <w:rPr>
          <w:lang w:val="ru-RU"/>
        </w:rPr>
        <w:t>Разработка</w:t>
      </w:r>
      <w:r w:rsidR="00F90327">
        <w:t xml:space="preserve"> использована в учебном процессе </w:t>
      </w:r>
      <w:r w:rsidR="00F90327">
        <w:t>кафедры ботаники и основ хозяйства. Внедрено с сентября 2011 г.</w:t>
      </w:r>
    </w:p>
    <w:p w:rsidR="007F2AB4" w:rsidRDefault="00CE03D5" w:rsidP="00010E47">
      <w:pPr>
        <w:pStyle w:val="1"/>
        <w:shd w:val="clear" w:color="auto" w:fill="auto"/>
        <w:spacing w:after="0" w:line="322" w:lineRule="exact"/>
        <w:ind w:left="-851" w:right="-470" w:firstLine="709"/>
        <w:jc w:val="both"/>
      </w:pPr>
      <w:r>
        <w:rPr>
          <w:lang w:val="ru-RU"/>
        </w:rPr>
        <w:t>Разработка</w:t>
      </w:r>
      <w:r>
        <w:t xml:space="preserve"> </w:t>
      </w:r>
      <w:r w:rsidR="00F90327">
        <w:t xml:space="preserve">используется в процессе выполнения лабораторных, </w:t>
      </w:r>
      <w:r>
        <w:rPr>
          <w:lang w:val="ru-RU"/>
        </w:rPr>
        <w:t>практических</w:t>
      </w:r>
      <w:r w:rsidR="00F90327">
        <w:t xml:space="preserve"> и курсовых работ по дисциплинам: «Ботаника: ан</w:t>
      </w:r>
      <w:r w:rsidR="00F90327">
        <w:t xml:space="preserve">атомия и </w:t>
      </w:r>
      <w:r>
        <w:rPr>
          <w:lang w:val="ru-RU"/>
        </w:rPr>
        <w:t>морфология</w:t>
      </w:r>
      <w:r w:rsidR="00F90327">
        <w:t xml:space="preserve"> растений», «Ботаника: систематика растений», «Основы ботаники и </w:t>
      </w:r>
      <w:r>
        <w:rPr>
          <w:lang w:val="ru-RU"/>
        </w:rPr>
        <w:t>организация</w:t>
      </w:r>
      <w:r w:rsidR="00F90327">
        <w:t xml:space="preserve"> ботанических экскурсий» и позволяет углубить знания об </w:t>
      </w:r>
      <w:r>
        <w:rPr>
          <w:lang w:val="ru-RU"/>
        </w:rPr>
        <w:t>антропогенных</w:t>
      </w:r>
      <w:r w:rsidR="00F90327">
        <w:t xml:space="preserve"> фитоценозах, ботанических характеристиках древесных и </w:t>
      </w:r>
      <w:r>
        <w:rPr>
          <w:lang w:val="ru-RU"/>
        </w:rPr>
        <w:t>кустарниковых</w:t>
      </w:r>
      <w:r w:rsidR="00F90327">
        <w:t xml:space="preserve"> растений, их эколого-биологических особенностях, принципах </w:t>
      </w:r>
      <w:r>
        <w:rPr>
          <w:lang w:val="ru-RU"/>
        </w:rPr>
        <w:t>размещения</w:t>
      </w:r>
      <w:r w:rsidR="00F90327">
        <w:t xml:space="preserve"> в городских насаждениях. В ходе учебных полевых практик </w:t>
      </w:r>
      <w:r>
        <w:rPr>
          <w:lang w:val="ru-RU"/>
        </w:rPr>
        <w:t xml:space="preserve">позволяет </w:t>
      </w:r>
      <w:r w:rsidR="00F90327">
        <w:t xml:space="preserve">расширить практические навыки описания фитоценозов, дать </w:t>
      </w:r>
      <w:r>
        <w:rPr>
          <w:lang w:val="ru-RU"/>
        </w:rPr>
        <w:t>объективную</w:t>
      </w:r>
      <w:r w:rsidR="00F90327">
        <w:t xml:space="preserve"> оценку состояния антропогенных ландшафтов.</w:t>
      </w:r>
    </w:p>
    <w:p w:rsidR="007F2AB4" w:rsidRPr="00CE03D5" w:rsidRDefault="00CE03D5" w:rsidP="00010E47">
      <w:pPr>
        <w:pStyle w:val="1"/>
        <w:shd w:val="clear" w:color="auto" w:fill="auto"/>
        <w:spacing w:after="0" w:line="322" w:lineRule="exact"/>
        <w:ind w:left="-851" w:right="-470" w:firstLine="709"/>
        <w:jc w:val="both"/>
        <w:rPr>
          <w:lang w:val="ru-RU"/>
        </w:rPr>
        <w:sectPr w:rsidR="007F2AB4" w:rsidRPr="00CE03D5">
          <w:type w:val="continuous"/>
          <w:pgSz w:w="11905" w:h="16837"/>
          <w:pgMar w:top="355" w:right="1295" w:bottom="1953" w:left="2149" w:header="0" w:footer="3" w:gutter="0"/>
          <w:cols w:space="720"/>
          <w:noEndnote/>
          <w:docGrid w:linePitch="360"/>
        </w:sectPr>
      </w:pPr>
      <w:r>
        <w:rPr>
          <w:lang w:val="ru-RU"/>
        </w:rPr>
        <w:t>Описание</w:t>
      </w:r>
      <w:r w:rsidR="00F90327">
        <w:t xml:space="preserve"> объекта внедрения прилагается и является неотъемл</w:t>
      </w:r>
      <w:r>
        <w:rPr>
          <w:lang w:val="ru-RU"/>
        </w:rPr>
        <w:t>е</w:t>
      </w:r>
      <w:r w:rsidR="00F90327">
        <w:t>мой частью</w:t>
      </w:r>
      <w:r>
        <w:rPr>
          <w:lang w:val="ru-RU"/>
        </w:rPr>
        <w:t xml:space="preserve"> Акта.</w:t>
      </w:r>
    </w:p>
    <w:p w:rsidR="007F2AB4" w:rsidRDefault="00F90327">
      <w:pPr>
        <w:rPr>
          <w:sz w:val="2"/>
          <w:szCs w:val="2"/>
        </w:rPr>
        <w:sectPr w:rsidR="007F2AB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7F2E5E" w:rsidRDefault="007F2E5E">
      <w:pPr>
        <w:pStyle w:val="30"/>
        <w:shd w:val="clear" w:color="auto" w:fill="auto"/>
        <w:spacing w:before="0" w:line="230" w:lineRule="exact"/>
        <w:rPr>
          <w:rStyle w:val="3ArialNarrow115pt"/>
          <w:lang w:val="ru-RU"/>
        </w:rPr>
      </w:pPr>
    </w:p>
    <w:p w:rsidR="007F2E5E" w:rsidRDefault="007F2E5E">
      <w:pPr>
        <w:pStyle w:val="30"/>
        <w:shd w:val="clear" w:color="auto" w:fill="auto"/>
        <w:spacing w:before="0" w:line="230" w:lineRule="exact"/>
        <w:rPr>
          <w:rStyle w:val="3ArialNarrow115pt"/>
          <w:lang w:val="ru-RU"/>
        </w:rPr>
      </w:pPr>
    </w:p>
    <w:p w:rsidR="007F2E5E" w:rsidRDefault="007F2E5E">
      <w:pPr>
        <w:pStyle w:val="30"/>
        <w:shd w:val="clear" w:color="auto" w:fill="auto"/>
        <w:spacing w:before="0" w:line="230" w:lineRule="exact"/>
        <w:rPr>
          <w:rStyle w:val="3ArialNarrow115pt"/>
          <w:lang w:val="ru-RU"/>
        </w:rPr>
      </w:pPr>
    </w:p>
    <w:p w:rsidR="007F2E5E" w:rsidRDefault="007F2E5E">
      <w:pPr>
        <w:pStyle w:val="30"/>
        <w:shd w:val="clear" w:color="auto" w:fill="auto"/>
        <w:spacing w:before="0" w:line="230" w:lineRule="exact"/>
        <w:rPr>
          <w:rStyle w:val="3ArialNarrow115pt"/>
          <w:lang w:val="ru-RU"/>
        </w:rPr>
      </w:pPr>
    </w:p>
    <w:p w:rsidR="007F2AB4" w:rsidRDefault="007F2AB4">
      <w:pPr>
        <w:pStyle w:val="30"/>
        <w:shd w:val="clear" w:color="auto" w:fill="auto"/>
        <w:spacing w:before="0" w:line="230" w:lineRule="exact"/>
      </w:pPr>
    </w:p>
    <w:p w:rsidR="007F2AB4" w:rsidRDefault="00F90327">
      <w:pPr>
        <w:framePr w:w="3360" w:h="3202" w:wrap="around" w:hAnchor="margin" w:x="2555" w:y="11329"/>
        <w:rPr>
          <w:sz w:val="0"/>
          <w:szCs w:val="0"/>
        </w:rPr>
      </w:pPr>
      <w:r>
        <w:pict>
          <v:shape id="_x0000_i1026" type="#_x0000_t75" style="width:168pt;height:159.75pt">
            <v:imagedata r:id="rId15" r:href="rId16"/>
          </v:shape>
        </w:pict>
      </w:r>
    </w:p>
    <w:p w:rsidR="007F2AB4" w:rsidRDefault="00F90327">
      <w:pPr>
        <w:pStyle w:val="a6"/>
        <w:framePr w:w="2155" w:h="260" w:wrap="around" w:hAnchor="margin" w:x="6150" w:y="12916"/>
        <w:shd w:val="clear" w:color="auto" w:fill="auto"/>
        <w:spacing w:line="260" w:lineRule="exact"/>
        <w:jc w:val="left"/>
      </w:pPr>
      <w:r>
        <w:t>А.В. Деревинский</w:t>
      </w:r>
    </w:p>
    <w:p w:rsidR="007F2AB4" w:rsidRDefault="00F90327" w:rsidP="00CE03D5">
      <w:pPr>
        <w:pStyle w:val="1"/>
        <w:framePr w:h="260" w:wrap="around" w:vAnchor="page" w:hAnchor="page" w:x="7771" w:y="12061"/>
        <w:shd w:val="clear" w:color="auto" w:fill="auto"/>
        <w:spacing w:after="0" w:line="260" w:lineRule="exact"/>
        <w:ind w:left="100"/>
      </w:pPr>
      <w:r>
        <w:t>Н.Д. Лисов</w:t>
      </w:r>
    </w:p>
    <w:p w:rsidR="00CE03D5" w:rsidRDefault="00CE03D5">
      <w:pPr>
        <w:pStyle w:val="1"/>
        <w:shd w:val="clear" w:color="auto" w:fill="auto"/>
        <w:spacing w:after="0" w:line="307" w:lineRule="exact"/>
        <w:ind w:right="260"/>
        <w:rPr>
          <w:lang w:val="ru-RU"/>
        </w:rPr>
      </w:pPr>
      <w:r>
        <w:rPr>
          <w:lang w:val="ru-RU"/>
        </w:rPr>
        <w:t>Руководитель подразделения</w:t>
      </w:r>
      <w:r w:rsidR="00F90327">
        <w:t>, в кото</w:t>
      </w:r>
      <w:r>
        <w:rPr>
          <w:lang w:val="ru-RU"/>
        </w:rPr>
        <w:t>ром</w:t>
      </w:r>
      <w:r w:rsidR="00F90327">
        <w:t xml:space="preserve"> </w:t>
      </w:r>
      <w:r>
        <w:rPr>
          <w:lang w:val="ru-RU"/>
        </w:rPr>
        <w:t>внедрена</w:t>
      </w:r>
      <w:r w:rsidR="00F90327">
        <w:t xml:space="preserve"> разработка </w:t>
      </w:r>
    </w:p>
    <w:p w:rsidR="00CE03D5" w:rsidRDefault="00CE03D5">
      <w:pPr>
        <w:pStyle w:val="1"/>
        <w:shd w:val="clear" w:color="auto" w:fill="auto"/>
        <w:spacing w:after="0" w:line="307" w:lineRule="exact"/>
        <w:ind w:right="260"/>
        <w:rPr>
          <w:lang w:val="ru-RU"/>
        </w:rPr>
      </w:pPr>
    </w:p>
    <w:p w:rsidR="00010E47" w:rsidRDefault="00010E47" w:rsidP="00010E47">
      <w:pPr>
        <w:pStyle w:val="1"/>
        <w:framePr w:h="270" w:wrap="notBeside" w:vAnchor="text" w:hAnchor="page" w:x="7711" w:y="1318"/>
        <w:shd w:val="clear" w:color="auto" w:fill="auto"/>
        <w:spacing w:after="0" w:line="260" w:lineRule="exact"/>
        <w:ind w:left="100"/>
      </w:pPr>
      <w:r>
        <w:t>С.А. Турская</w:t>
      </w:r>
    </w:p>
    <w:p w:rsidR="007F2AB4" w:rsidRDefault="00CE03D5">
      <w:pPr>
        <w:pStyle w:val="1"/>
        <w:shd w:val="clear" w:color="auto" w:fill="auto"/>
        <w:spacing w:after="0" w:line="307" w:lineRule="exact"/>
        <w:ind w:right="260"/>
        <w:sectPr w:rsidR="007F2AB4">
          <w:type w:val="continuous"/>
          <w:pgSz w:w="11905" w:h="16837"/>
          <w:pgMar w:top="355" w:right="7874" w:bottom="1953" w:left="1625" w:header="0" w:footer="3" w:gutter="0"/>
          <w:cols w:space="720"/>
          <w:noEndnote/>
          <w:docGrid w:linePitch="360"/>
        </w:sectPr>
      </w:pPr>
      <w:r>
        <w:rPr>
          <w:lang w:val="ru-RU"/>
        </w:rPr>
        <w:t>Сотрудники,</w:t>
      </w:r>
      <w:r w:rsidR="00F90327">
        <w:t xml:space="preserve"> использо</w:t>
      </w:r>
      <w:r>
        <w:rPr>
          <w:lang w:val="ru-RU"/>
        </w:rPr>
        <w:t>вавшие</w:t>
      </w:r>
      <w:r w:rsidR="00F90327">
        <w:rPr>
          <w:lang/>
        </w:rPr>
        <w:t xml:space="preserve"> </w:t>
      </w:r>
      <w:r w:rsidR="00F90327">
        <w:t>разработку:</w:t>
      </w:r>
    </w:p>
    <w:p w:rsidR="007F2AB4" w:rsidRDefault="00F90327" w:rsidP="00632771">
      <w:pPr>
        <w:pStyle w:val="a9"/>
        <w:ind w:left="-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32771">
        <w:rPr>
          <w:rFonts w:ascii="Times New Roman" w:hAnsi="Times New Roman" w:cs="Times New Roman"/>
          <w:sz w:val="26"/>
          <w:szCs w:val="26"/>
        </w:rPr>
        <w:lastRenderedPageBreak/>
        <w:t>ОПИСАНИЕ ОБЪЕКТА ВНЕДРЕНИЯ</w:t>
      </w:r>
    </w:p>
    <w:p w:rsidR="00010E47" w:rsidRPr="00010E47" w:rsidRDefault="00010E47" w:rsidP="00632771">
      <w:pPr>
        <w:pStyle w:val="a9"/>
        <w:ind w:left="-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F2AB4" w:rsidRDefault="00632771" w:rsidP="00632771">
      <w:pPr>
        <w:pStyle w:val="a9"/>
        <w:ind w:left="-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bookmark0"/>
      <w:r w:rsidRPr="009A48C4">
        <w:rPr>
          <w:rFonts w:ascii="Times New Roman" w:hAnsi="Times New Roman" w:cs="Times New Roman"/>
          <w:b/>
          <w:sz w:val="26"/>
          <w:szCs w:val="26"/>
          <w:lang w:val="ru-RU"/>
        </w:rPr>
        <w:t>«Методическое</w:t>
      </w:r>
      <w:r w:rsidR="00F90327" w:rsidRPr="009A48C4">
        <w:rPr>
          <w:rFonts w:ascii="Times New Roman" w:hAnsi="Times New Roman" w:cs="Times New Roman"/>
          <w:b/>
          <w:sz w:val="26"/>
          <w:szCs w:val="26"/>
        </w:rPr>
        <w:t xml:space="preserve"> руководство по изучению видового состава и структуры </w:t>
      </w:r>
      <w:r w:rsidRPr="009A48C4">
        <w:rPr>
          <w:rFonts w:ascii="Times New Roman" w:hAnsi="Times New Roman" w:cs="Times New Roman"/>
          <w:b/>
          <w:sz w:val="26"/>
          <w:szCs w:val="26"/>
          <w:lang/>
        </w:rPr>
        <w:t>древесно</w:t>
      </w:r>
      <w:r w:rsidR="00F90327" w:rsidRPr="009A48C4">
        <w:rPr>
          <w:rFonts w:ascii="Times New Roman" w:hAnsi="Times New Roman" w:cs="Times New Roman"/>
          <w:b/>
          <w:sz w:val="26"/>
          <w:szCs w:val="26"/>
          <w:lang/>
        </w:rPr>
        <w:t>-кустарн</w:t>
      </w:r>
      <w:r w:rsidRPr="009A48C4">
        <w:rPr>
          <w:rFonts w:ascii="Times New Roman" w:hAnsi="Times New Roman" w:cs="Times New Roman"/>
          <w:b/>
          <w:sz w:val="26"/>
          <w:szCs w:val="26"/>
          <w:lang/>
        </w:rPr>
        <w:t>и</w:t>
      </w:r>
      <w:r w:rsidR="00F90327" w:rsidRPr="009A48C4">
        <w:rPr>
          <w:rFonts w:ascii="Times New Roman" w:hAnsi="Times New Roman" w:cs="Times New Roman"/>
          <w:b/>
          <w:sz w:val="26"/>
          <w:szCs w:val="26"/>
          <w:lang/>
        </w:rPr>
        <w:t xml:space="preserve">ковых </w:t>
      </w:r>
      <w:r w:rsidR="00F90327" w:rsidRPr="009A48C4">
        <w:rPr>
          <w:rFonts w:ascii="Times New Roman" w:hAnsi="Times New Roman" w:cs="Times New Roman"/>
          <w:b/>
          <w:sz w:val="26"/>
          <w:szCs w:val="26"/>
        </w:rPr>
        <w:t>парковых и лесопарковых насаждений»</w:t>
      </w:r>
      <w:bookmarkEnd w:id="0"/>
    </w:p>
    <w:p w:rsidR="00010E47" w:rsidRPr="00010E47" w:rsidRDefault="00010E47" w:rsidP="00010E47">
      <w:pPr>
        <w:pStyle w:val="a9"/>
        <w:ind w:left="-851" w:right="-43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10E47" w:rsidRPr="00010E47" w:rsidRDefault="002222DF" w:rsidP="00010E47">
      <w:pPr>
        <w:pStyle w:val="a9"/>
        <w:numPr>
          <w:ilvl w:val="0"/>
          <w:numId w:val="2"/>
        </w:numPr>
        <w:ind w:left="-851" w:right="-4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E47">
        <w:rPr>
          <w:rStyle w:val="a7"/>
          <w:rFonts w:eastAsia="Arial Unicode MS"/>
          <w:lang w:val="ru-RU"/>
        </w:rPr>
        <w:t xml:space="preserve">Краткая </w:t>
      </w:r>
      <w:r w:rsidR="00F90327" w:rsidRPr="00010E47">
        <w:rPr>
          <w:rStyle w:val="a7"/>
          <w:rFonts w:eastAsia="Arial Unicode MS"/>
        </w:rPr>
        <w:t>характеристика объекта внедрения и его назначения</w:t>
      </w:r>
      <w:r w:rsidRPr="00010E47">
        <w:rPr>
          <w:rStyle w:val="a7"/>
          <w:rFonts w:eastAsia="Arial Unicode MS"/>
          <w:lang w:val="ru-RU"/>
        </w:rPr>
        <w:t>:</w:t>
      </w:r>
      <w:r w:rsidR="00F90327" w:rsidRPr="00010E47">
        <w:rPr>
          <w:rStyle w:val="a7"/>
          <w:rFonts w:eastAsia="Arial Unicode MS"/>
        </w:rPr>
        <w:t xml:space="preserve"> </w:t>
      </w:r>
      <w:r w:rsidR="00010E47" w:rsidRPr="00010E47">
        <w:rPr>
          <w:rStyle w:val="a7"/>
          <w:rFonts w:eastAsia="Arial Unicode MS"/>
          <w:i w:val="0"/>
          <w:lang w:val="ru-RU"/>
        </w:rPr>
        <w:t>Разработаны</w:t>
      </w:r>
      <w:r w:rsidR="00F90327" w:rsidRPr="00010E47">
        <w:rPr>
          <w:rFonts w:ascii="Times New Roman" w:hAnsi="Times New Roman" w:cs="Times New Roman"/>
          <w:sz w:val="26"/>
          <w:szCs w:val="26"/>
        </w:rPr>
        <w:t xml:space="preserve"> методически</w:t>
      </w:r>
      <w:r w:rsidR="00F90327" w:rsidRPr="00010E47">
        <w:rPr>
          <w:rFonts w:ascii="Times New Roman" w:hAnsi="Times New Roman" w:cs="Times New Roman"/>
          <w:sz w:val="26"/>
          <w:szCs w:val="26"/>
        </w:rPr>
        <w:t>е подходы для исследования городских парковых</w:t>
      </w:r>
      <w:r w:rsidRPr="00010E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90327" w:rsidRPr="00010E47">
        <w:rPr>
          <w:rFonts w:ascii="Times New Roman" w:hAnsi="Times New Roman" w:cs="Times New Roman"/>
          <w:sz w:val="26"/>
          <w:szCs w:val="26"/>
        </w:rPr>
        <w:t xml:space="preserve"> </w:t>
      </w:r>
      <w:r w:rsidR="00010E47" w:rsidRPr="00010E47">
        <w:rPr>
          <w:rFonts w:ascii="Times New Roman" w:hAnsi="Times New Roman" w:cs="Times New Roman"/>
          <w:sz w:val="26"/>
          <w:szCs w:val="26"/>
          <w:lang w:val="ru-RU"/>
        </w:rPr>
        <w:t xml:space="preserve">насаждений </w:t>
      </w:r>
      <w:r w:rsidR="00F90327" w:rsidRPr="00010E47">
        <w:rPr>
          <w:rFonts w:ascii="Times New Roman" w:hAnsi="Times New Roman" w:cs="Times New Roman"/>
          <w:sz w:val="26"/>
          <w:szCs w:val="26"/>
        </w:rPr>
        <w:t xml:space="preserve">с целью оценки их ботанического разнообразия, определения </w:t>
      </w:r>
      <w:r w:rsidR="00010E47" w:rsidRPr="00010E47">
        <w:rPr>
          <w:rFonts w:ascii="Times New Roman" w:hAnsi="Times New Roman" w:cs="Times New Roman"/>
          <w:sz w:val="26"/>
          <w:szCs w:val="26"/>
          <w:lang w:val="ru-RU"/>
        </w:rPr>
        <w:t xml:space="preserve">структуры </w:t>
      </w:r>
      <w:r w:rsidR="00F90327" w:rsidRPr="00010E47">
        <w:rPr>
          <w:rFonts w:ascii="Times New Roman" w:hAnsi="Times New Roman" w:cs="Times New Roman"/>
          <w:sz w:val="26"/>
          <w:szCs w:val="26"/>
        </w:rPr>
        <w:t xml:space="preserve">размещения древесных и кустарниковых растений, степени </w:t>
      </w:r>
      <w:r w:rsidR="00010E47" w:rsidRPr="00010E47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соответствия </w:t>
      </w:r>
      <w:r w:rsidR="00F90327" w:rsidRPr="00010E47">
        <w:rPr>
          <w:rFonts w:ascii="Times New Roman" w:hAnsi="Times New Roman" w:cs="Times New Roman"/>
          <w:sz w:val="26"/>
          <w:szCs w:val="26"/>
        </w:rPr>
        <w:t>ландшафтной планировки</w:t>
      </w:r>
      <w:r w:rsidR="00010E47" w:rsidRPr="00010E4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90327" w:rsidRPr="00010E47">
        <w:rPr>
          <w:rFonts w:ascii="Times New Roman" w:hAnsi="Times New Roman" w:cs="Times New Roman"/>
          <w:sz w:val="26"/>
          <w:szCs w:val="26"/>
        </w:rPr>
        <w:t xml:space="preserve"> нормам и требованиям озеленения </w:t>
      </w:r>
      <w:r w:rsidR="00010E47" w:rsidRPr="00010E47">
        <w:rPr>
          <w:rFonts w:ascii="Times New Roman" w:hAnsi="Times New Roman" w:cs="Times New Roman"/>
          <w:sz w:val="26"/>
          <w:szCs w:val="26"/>
          <w:lang w:val="ru-RU"/>
        </w:rPr>
        <w:t>территорий</w:t>
      </w:r>
      <w:r w:rsidR="00F90327" w:rsidRPr="00010E47">
        <w:rPr>
          <w:rFonts w:ascii="Times New Roman" w:hAnsi="Times New Roman" w:cs="Times New Roman"/>
          <w:sz w:val="26"/>
          <w:szCs w:val="26"/>
        </w:rPr>
        <w:t xml:space="preserve"> РБ. Преимуществами данной разработ</w:t>
      </w:r>
      <w:r w:rsidR="00F90327" w:rsidRPr="00010E47">
        <w:rPr>
          <w:rFonts w:ascii="Times New Roman" w:hAnsi="Times New Roman" w:cs="Times New Roman"/>
          <w:sz w:val="26"/>
          <w:szCs w:val="26"/>
        </w:rPr>
        <w:t xml:space="preserve">ки являются простота </w:t>
      </w:r>
      <w:r w:rsidR="00010E47" w:rsidRPr="00010E47">
        <w:rPr>
          <w:rFonts w:ascii="Times New Roman" w:hAnsi="Times New Roman" w:cs="Times New Roman"/>
          <w:sz w:val="26"/>
          <w:szCs w:val="26"/>
          <w:lang w:val="ru-RU"/>
        </w:rPr>
        <w:t>выполнения</w:t>
      </w:r>
      <w:r w:rsidR="00F90327" w:rsidRPr="00010E47">
        <w:rPr>
          <w:rFonts w:ascii="Times New Roman" w:hAnsi="Times New Roman" w:cs="Times New Roman"/>
          <w:sz w:val="26"/>
          <w:szCs w:val="26"/>
        </w:rPr>
        <w:t xml:space="preserve"> и объективность оценки парковых и лесопарковых насаждений.</w:t>
      </w:r>
    </w:p>
    <w:p w:rsidR="007F2AB4" w:rsidRPr="00010E47" w:rsidRDefault="00010E47" w:rsidP="00010E47">
      <w:pPr>
        <w:pStyle w:val="a9"/>
        <w:numPr>
          <w:ilvl w:val="0"/>
          <w:numId w:val="2"/>
        </w:numPr>
        <w:ind w:left="-851" w:right="-434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0E47">
        <w:rPr>
          <w:rStyle w:val="a7"/>
          <w:rFonts w:eastAsia="Arial Unicode MS"/>
          <w:lang w:val="ru-RU"/>
        </w:rPr>
        <w:t>Р</w:t>
      </w:r>
      <w:r w:rsidR="00F90327" w:rsidRPr="00010E47">
        <w:rPr>
          <w:rFonts w:ascii="Times New Roman" w:hAnsi="Times New Roman" w:cs="Times New Roman"/>
          <w:i/>
          <w:sz w:val="26"/>
          <w:szCs w:val="26"/>
        </w:rPr>
        <w:t>а</w:t>
      </w:r>
      <w:r w:rsidRPr="00010E47">
        <w:rPr>
          <w:rFonts w:ascii="Times New Roman" w:hAnsi="Times New Roman" w:cs="Times New Roman"/>
          <w:i/>
          <w:sz w:val="26"/>
          <w:szCs w:val="26"/>
          <w:lang w:val="ru-RU"/>
        </w:rPr>
        <w:t>зра</w:t>
      </w:r>
      <w:r w:rsidR="00F90327" w:rsidRPr="00010E47">
        <w:rPr>
          <w:rFonts w:ascii="Times New Roman" w:hAnsi="Times New Roman" w:cs="Times New Roman"/>
          <w:i/>
          <w:sz w:val="26"/>
          <w:szCs w:val="26"/>
        </w:rPr>
        <w:t>ботчики:</w:t>
      </w:r>
    </w:p>
    <w:p w:rsidR="007F2AB4" w:rsidRPr="00632771" w:rsidRDefault="00010E47" w:rsidP="002F625E">
      <w:pPr>
        <w:pStyle w:val="a9"/>
        <w:ind w:left="-851" w:right="-43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Лисов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 Н.Д., заведующий кафедрой ботаники и основ сельского хозяйства У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БГПУ</w:t>
      </w:r>
      <w:r w:rsidR="002F625E">
        <w:rPr>
          <w:rFonts w:ascii="Times New Roman" w:hAnsi="Times New Roman" w:cs="Times New Roman"/>
          <w:sz w:val="26"/>
          <w:szCs w:val="26"/>
          <w:lang w:val="ru-RU"/>
        </w:rPr>
        <w:t xml:space="preserve"> им. М. Танка</w:t>
      </w:r>
      <w:r w:rsidR="00F90327" w:rsidRPr="00632771">
        <w:rPr>
          <w:rFonts w:ascii="Times New Roman" w:hAnsi="Times New Roman" w:cs="Times New Roman"/>
          <w:sz w:val="26"/>
          <w:szCs w:val="26"/>
        </w:rPr>
        <w:t>, к.б.н.</w:t>
      </w:r>
    </w:p>
    <w:p w:rsidR="007F2AB4" w:rsidRPr="00632771" w:rsidRDefault="002F625E" w:rsidP="002F625E">
      <w:pPr>
        <w:pStyle w:val="a9"/>
        <w:ind w:left="-851" w:right="-43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Кавцевич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 В.Н., доцент кафедры ботаники и основ сельского хозяйства У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  <w:lang w:val="ru-RU"/>
        </w:rPr>
        <w:t>БГПУ им. М. Танка</w:t>
      </w:r>
      <w:r w:rsidR="00F90327" w:rsidRPr="00632771">
        <w:rPr>
          <w:rFonts w:ascii="Times New Roman" w:hAnsi="Times New Roman" w:cs="Times New Roman"/>
          <w:sz w:val="26"/>
          <w:szCs w:val="26"/>
        </w:rPr>
        <w:t>, к.б.н.</w:t>
      </w:r>
    </w:p>
    <w:p w:rsidR="007F2AB4" w:rsidRPr="002F625E" w:rsidRDefault="002F625E" w:rsidP="002F625E">
      <w:pPr>
        <w:pStyle w:val="a9"/>
        <w:ind w:left="-851" w:right="-43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Жудрик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 Е.В., преподаватель кафедры ботаники и основ сельского хозяйства </w:t>
      </w:r>
      <w:r>
        <w:rPr>
          <w:rFonts w:ascii="Times New Roman" w:hAnsi="Times New Roman" w:cs="Times New Roman"/>
          <w:sz w:val="26"/>
          <w:szCs w:val="26"/>
          <w:lang w:val="ru-RU"/>
        </w:rPr>
        <w:t>УО БГПУ</w:t>
      </w:r>
      <w:r w:rsidRPr="002F62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им. М. Танка.</w:t>
      </w:r>
    </w:p>
    <w:p w:rsidR="007F2AB4" w:rsidRPr="00632771" w:rsidRDefault="002F625E" w:rsidP="002F625E">
      <w:pPr>
        <w:pStyle w:val="a9"/>
        <w:ind w:left="-851" w:right="-43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Свирид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 А.А., доцент кафедры ботаники и основ сельского хозяйства УО </w:t>
      </w:r>
      <w:r>
        <w:rPr>
          <w:rFonts w:ascii="Times New Roman" w:hAnsi="Times New Roman" w:cs="Times New Roman"/>
          <w:sz w:val="26"/>
          <w:szCs w:val="26"/>
          <w:lang w:val="ru-RU"/>
        </w:rPr>
        <w:t>БГПУ</w:t>
      </w:r>
      <w:r w:rsidRPr="002F62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им. М. Танка</w:t>
      </w:r>
      <w:r w:rsidR="00F90327" w:rsidRPr="00632771">
        <w:rPr>
          <w:rFonts w:ascii="Times New Roman" w:hAnsi="Times New Roman" w:cs="Times New Roman"/>
          <w:sz w:val="26"/>
          <w:szCs w:val="26"/>
        </w:rPr>
        <w:t>, к.б.н.</w:t>
      </w:r>
    </w:p>
    <w:p w:rsidR="007F2AB4" w:rsidRPr="002F625E" w:rsidRDefault="002F625E" w:rsidP="002F625E">
      <w:pPr>
        <w:pStyle w:val="a9"/>
        <w:numPr>
          <w:ilvl w:val="0"/>
          <w:numId w:val="2"/>
        </w:numPr>
        <w:ind w:right="-4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625E">
        <w:rPr>
          <w:rFonts w:ascii="Times New Roman" w:hAnsi="Times New Roman" w:cs="Times New Roman"/>
          <w:i/>
          <w:sz w:val="26"/>
          <w:szCs w:val="26"/>
          <w:lang w:val="ru-RU"/>
        </w:rPr>
        <w:t>Преподаватели</w:t>
      </w:r>
      <w:r w:rsidR="00F90327" w:rsidRPr="002F625E">
        <w:rPr>
          <w:rFonts w:ascii="Times New Roman" w:hAnsi="Times New Roman" w:cs="Times New Roman"/>
          <w:i/>
          <w:sz w:val="26"/>
          <w:szCs w:val="26"/>
        </w:rPr>
        <w:t>, использующи</w:t>
      </w:r>
      <w:r w:rsidRPr="002F625E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="00F90327" w:rsidRPr="002F625E">
        <w:rPr>
          <w:rFonts w:ascii="Times New Roman" w:hAnsi="Times New Roman" w:cs="Times New Roman"/>
          <w:i/>
          <w:sz w:val="26"/>
          <w:szCs w:val="26"/>
        </w:rPr>
        <w:t xml:space="preserve"> разработку</w:t>
      </w:r>
      <w:r w:rsidRPr="002F625E">
        <w:rPr>
          <w:rFonts w:ascii="Times New Roman" w:hAnsi="Times New Roman" w:cs="Times New Roman"/>
          <w:i/>
          <w:sz w:val="26"/>
          <w:szCs w:val="26"/>
          <w:lang w:val="ru-RU"/>
        </w:rPr>
        <w:t>:</w:t>
      </w:r>
    </w:p>
    <w:p w:rsidR="007F2AB4" w:rsidRPr="00632771" w:rsidRDefault="002F625E" w:rsidP="002F625E">
      <w:pPr>
        <w:pStyle w:val="a9"/>
        <w:ind w:left="-851" w:right="-43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Деревинский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 А.В., доцент кафедры ботан</w:t>
      </w:r>
      <w:r w:rsidR="00F90327" w:rsidRPr="00632771">
        <w:rPr>
          <w:rFonts w:ascii="Times New Roman" w:hAnsi="Times New Roman" w:cs="Times New Roman"/>
          <w:sz w:val="26"/>
          <w:szCs w:val="26"/>
        </w:rPr>
        <w:t>ики и основ сельского хозяйства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БГПУ</w:t>
      </w:r>
      <w:r w:rsidR="00F90327" w:rsidRPr="00632771">
        <w:rPr>
          <w:rFonts w:ascii="Times New Roman" w:hAnsi="Times New Roman" w:cs="Times New Roman"/>
          <w:sz w:val="26"/>
          <w:szCs w:val="26"/>
        </w:rPr>
        <w:t>, к.с.-х.н.</w:t>
      </w:r>
    </w:p>
    <w:p w:rsidR="007F2AB4" w:rsidRPr="00632771" w:rsidRDefault="002F625E" w:rsidP="002F625E">
      <w:pPr>
        <w:pStyle w:val="a9"/>
        <w:ind w:left="-851" w:right="-43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Турская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 С.А., преподаватель кафедры ботаники и основ сельского хозяйства </w:t>
      </w:r>
      <w:r>
        <w:rPr>
          <w:rFonts w:ascii="Times New Roman" w:hAnsi="Times New Roman" w:cs="Times New Roman"/>
          <w:sz w:val="26"/>
          <w:szCs w:val="26"/>
          <w:lang w:val="ru-RU"/>
        </w:rPr>
        <w:t>БГПУ</w:t>
      </w:r>
      <w:r w:rsidR="00F90327" w:rsidRPr="00632771">
        <w:rPr>
          <w:rFonts w:ascii="Times New Roman" w:hAnsi="Times New Roman" w:cs="Times New Roman"/>
          <w:sz w:val="26"/>
          <w:szCs w:val="26"/>
        </w:rPr>
        <w:t>.</w:t>
      </w:r>
    </w:p>
    <w:p w:rsidR="007F2AB4" w:rsidRPr="00632771" w:rsidRDefault="002F625E" w:rsidP="002F625E">
      <w:pPr>
        <w:pStyle w:val="a9"/>
        <w:ind w:left="-851" w:right="-43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Кавцевич</w:t>
      </w:r>
      <w:r w:rsidRPr="00632771">
        <w:rPr>
          <w:rFonts w:ascii="Times New Roman" w:hAnsi="Times New Roman" w:cs="Times New Roman"/>
          <w:sz w:val="26"/>
          <w:szCs w:val="26"/>
        </w:rPr>
        <w:t xml:space="preserve"> 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В.Н., доцент кафедры ботаники и основ сельского хозяйства </w:t>
      </w:r>
      <w:r>
        <w:rPr>
          <w:rFonts w:ascii="Times New Roman" w:hAnsi="Times New Roman" w:cs="Times New Roman"/>
          <w:sz w:val="26"/>
          <w:szCs w:val="26"/>
          <w:lang w:val="ru-RU"/>
        </w:rPr>
        <w:t>БГПУ</w:t>
      </w:r>
      <w:r w:rsidR="00F90327" w:rsidRPr="00632771">
        <w:rPr>
          <w:rFonts w:ascii="Times New Roman" w:hAnsi="Times New Roman" w:cs="Times New Roman"/>
          <w:sz w:val="26"/>
          <w:szCs w:val="26"/>
        </w:rPr>
        <w:t>, к.б.н.</w:t>
      </w:r>
    </w:p>
    <w:p w:rsidR="007F2AB4" w:rsidRPr="00632771" w:rsidRDefault="002F625E" w:rsidP="002F625E">
      <w:pPr>
        <w:pStyle w:val="a9"/>
        <w:ind w:left="-851" w:right="-43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Жудрик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 Е.В., преподаватель кафедры ботаники и основ сельского хозяйства </w:t>
      </w:r>
      <w:r>
        <w:rPr>
          <w:rFonts w:ascii="Times New Roman" w:hAnsi="Times New Roman" w:cs="Times New Roman"/>
          <w:sz w:val="26"/>
          <w:szCs w:val="26"/>
          <w:lang w:val="ru-RU"/>
        </w:rPr>
        <w:t>БГПУ</w:t>
      </w:r>
      <w:r w:rsidR="00F90327" w:rsidRPr="00632771">
        <w:rPr>
          <w:rFonts w:ascii="Times New Roman" w:hAnsi="Times New Roman" w:cs="Times New Roman"/>
          <w:sz w:val="26"/>
          <w:szCs w:val="26"/>
        </w:rPr>
        <w:t>.</w:t>
      </w:r>
    </w:p>
    <w:p w:rsidR="007F2AB4" w:rsidRPr="00632771" w:rsidRDefault="002F625E" w:rsidP="002F625E">
      <w:pPr>
        <w:pStyle w:val="a9"/>
        <w:ind w:left="-851" w:right="-43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Свирид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 А. А., доцент кафедры ботаники и основ сельского хозяйства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БГПУ,</w:t>
      </w:r>
      <w:r w:rsidR="00F90327" w:rsidRPr="00632771">
        <w:rPr>
          <w:rFonts w:ascii="Times New Roman" w:hAnsi="Times New Roman" w:cs="Times New Roman"/>
          <w:sz w:val="26"/>
          <w:szCs w:val="26"/>
        </w:rPr>
        <w:t xml:space="preserve"> к.б.н.</w:t>
      </w:r>
    </w:p>
    <w:p w:rsidR="007C396B" w:rsidRPr="007C396B" w:rsidRDefault="007C396B" w:rsidP="002F625E">
      <w:pPr>
        <w:pStyle w:val="a9"/>
        <w:numPr>
          <w:ilvl w:val="0"/>
          <w:numId w:val="2"/>
        </w:numPr>
        <w:ind w:left="-851" w:firstLine="709"/>
        <w:jc w:val="both"/>
        <w:rPr>
          <w:rStyle w:val="51"/>
          <w:rFonts w:eastAsia="Arial Unicode MS"/>
          <w:i w:val="0"/>
          <w:iCs w:val="0"/>
        </w:rPr>
      </w:pPr>
      <w:r w:rsidRPr="007C396B">
        <w:rPr>
          <w:rFonts w:ascii="Times New Roman" w:hAnsi="Times New Roman" w:cs="Times New Roman"/>
          <w:i/>
          <w:sz w:val="26"/>
          <w:szCs w:val="26"/>
          <w:lang w:val="ru-RU"/>
        </w:rPr>
        <w:t xml:space="preserve">Начало </w:t>
      </w:r>
      <w:r w:rsidR="00F90327" w:rsidRPr="007C396B">
        <w:rPr>
          <w:rFonts w:ascii="Times New Roman" w:hAnsi="Times New Roman" w:cs="Times New Roman"/>
          <w:i/>
          <w:sz w:val="26"/>
          <w:szCs w:val="26"/>
        </w:rPr>
        <w:t>использования объекта внедрения</w:t>
      </w:r>
      <w:r w:rsidR="00F90327" w:rsidRPr="007C396B">
        <w:rPr>
          <w:rFonts w:ascii="Times New Roman" w:hAnsi="Times New Roman" w:cs="Times New Roman"/>
          <w:sz w:val="26"/>
          <w:szCs w:val="26"/>
        </w:rPr>
        <w:t xml:space="preserve"> -</w:t>
      </w:r>
      <w:r w:rsidR="00F90327" w:rsidRPr="007C396B">
        <w:rPr>
          <w:rStyle w:val="51"/>
          <w:rFonts w:eastAsia="Arial Unicode MS"/>
        </w:rPr>
        <w:t xml:space="preserve"> </w:t>
      </w:r>
      <w:r w:rsidR="00F90327" w:rsidRPr="007C396B">
        <w:rPr>
          <w:rStyle w:val="51"/>
          <w:rFonts w:eastAsia="Arial Unicode MS"/>
          <w:i w:val="0"/>
        </w:rPr>
        <w:t>сентябрь 2011г.</w:t>
      </w:r>
    </w:p>
    <w:p w:rsidR="007F2AB4" w:rsidRPr="007C396B" w:rsidRDefault="007C396B" w:rsidP="002F625E">
      <w:pPr>
        <w:pStyle w:val="a9"/>
        <w:numPr>
          <w:ilvl w:val="0"/>
          <w:numId w:val="2"/>
        </w:numPr>
        <w:ind w:left="-851" w:firstLine="709"/>
        <w:jc w:val="both"/>
        <w:rPr>
          <w:rStyle w:val="51"/>
          <w:rFonts w:eastAsia="Arial Unicode MS"/>
          <w:iCs w:val="0"/>
        </w:rPr>
      </w:pPr>
      <w:r w:rsidRPr="007C396B">
        <w:rPr>
          <w:rStyle w:val="51"/>
          <w:rFonts w:eastAsia="Arial Unicode MS"/>
          <w:lang w:val="ru-RU"/>
        </w:rPr>
        <w:t xml:space="preserve">Число </w:t>
      </w:r>
      <w:r w:rsidR="00F90327" w:rsidRPr="007C396B">
        <w:rPr>
          <w:rFonts w:ascii="Times New Roman" w:hAnsi="Times New Roman" w:cs="Times New Roman"/>
          <w:sz w:val="26"/>
          <w:szCs w:val="26"/>
        </w:rPr>
        <w:t>студентов пользующихся разработкой</w:t>
      </w:r>
      <w:r w:rsidR="00F90327" w:rsidRPr="007C396B">
        <w:rPr>
          <w:rStyle w:val="51"/>
          <w:rFonts w:eastAsia="Arial Unicode MS"/>
        </w:rPr>
        <w:t>:</w:t>
      </w:r>
      <w:r w:rsidR="00F90327" w:rsidRPr="007C396B">
        <w:rPr>
          <w:rStyle w:val="51"/>
          <w:rFonts w:eastAsia="Arial Unicode MS"/>
        </w:rPr>
        <w:t xml:space="preserve"> </w:t>
      </w:r>
      <w:r w:rsidR="00F90327" w:rsidRPr="007C396B">
        <w:rPr>
          <w:rStyle w:val="51"/>
          <w:rFonts w:eastAsia="Arial Unicode MS"/>
          <w:i w:val="0"/>
        </w:rPr>
        <w:t>200 человек.</w:t>
      </w:r>
    </w:p>
    <w:p w:rsidR="007C396B" w:rsidRPr="007C396B" w:rsidRDefault="007C396B" w:rsidP="002F625E">
      <w:pPr>
        <w:pStyle w:val="a9"/>
        <w:numPr>
          <w:ilvl w:val="0"/>
          <w:numId w:val="2"/>
        </w:numPr>
        <w:ind w:left="-85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51"/>
          <w:rFonts w:eastAsia="Arial Unicode MS"/>
          <w:lang w:val="ru-RU"/>
        </w:rPr>
        <w:t xml:space="preserve">Дата и номер протокола </w:t>
      </w:r>
      <w:r w:rsidRPr="00632771">
        <w:rPr>
          <w:rFonts w:ascii="Times New Roman" w:hAnsi="Times New Roman" w:cs="Times New Roman"/>
          <w:sz w:val="26"/>
          <w:szCs w:val="26"/>
        </w:rPr>
        <w:t xml:space="preserve">заседания кафедры, на котором разработка </w:t>
      </w:r>
      <w:r w:rsidR="00CD3A51">
        <w:rPr>
          <w:rFonts w:ascii="Times New Roman" w:hAnsi="Times New Roman" w:cs="Times New Roman"/>
          <w:sz w:val="26"/>
          <w:szCs w:val="26"/>
          <w:lang w:val="ru-RU"/>
        </w:rPr>
        <w:t>рекомендована</w:t>
      </w:r>
      <w:r w:rsidRPr="00632771">
        <w:rPr>
          <w:rFonts w:ascii="Times New Roman" w:hAnsi="Times New Roman" w:cs="Times New Roman"/>
          <w:sz w:val="26"/>
          <w:szCs w:val="26"/>
        </w:rPr>
        <w:t xml:space="preserve"> к внедрению:</w:t>
      </w:r>
      <w:r w:rsidRPr="00632771">
        <w:rPr>
          <w:rStyle w:val="51"/>
          <w:rFonts w:eastAsia="Arial Unicode MS"/>
        </w:rPr>
        <w:t xml:space="preserve"> протокол № 11 от 20.06.2012г.</w:t>
      </w:r>
    </w:p>
    <w:p w:rsidR="00010E47" w:rsidRDefault="00010E47" w:rsidP="002F625E">
      <w:pPr>
        <w:framePr w:w="3072" w:h="4829" w:wrap="around" w:vAnchor="page" w:hAnchor="page" w:x="4501" w:y="11716"/>
        <w:ind w:firstLine="709"/>
        <w:jc w:val="both"/>
        <w:rPr>
          <w:sz w:val="0"/>
          <w:szCs w:val="0"/>
        </w:rPr>
      </w:pPr>
      <w:r>
        <w:pict>
          <v:shape id="_x0000_i1027" type="#_x0000_t75" style="width:153.75pt;height:197.25pt">
            <v:imagedata r:id="rId17" r:href="rId18"/>
          </v:shape>
        </w:pict>
      </w:r>
    </w:p>
    <w:p w:rsidR="00010E47" w:rsidRPr="0084533D" w:rsidRDefault="0084533D" w:rsidP="0084533D">
      <w:pPr>
        <w:pStyle w:val="70"/>
        <w:framePr w:w="2296" w:h="1559" w:wrap="around" w:vAnchor="page" w:hAnchor="page" w:x="1726" w:y="12046"/>
        <w:shd w:val="clear" w:color="auto" w:fill="auto"/>
        <w:spacing w:before="0" w:after="668" w:line="220" w:lineRule="exact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84533D">
        <w:rPr>
          <w:rFonts w:ascii="Times New Roman" w:hAnsi="Times New Roman" w:cs="Times New Roman"/>
          <w:b w:val="0"/>
          <w:sz w:val="26"/>
          <w:szCs w:val="26"/>
          <w:lang w:val="ru-RU"/>
        </w:rPr>
        <w:t>Зав. кафедрой</w:t>
      </w:r>
    </w:p>
    <w:p w:rsidR="00010E47" w:rsidRPr="0084533D" w:rsidRDefault="0084533D" w:rsidP="0084533D">
      <w:pPr>
        <w:pStyle w:val="80"/>
        <w:framePr w:w="2296" w:h="1559" w:wrap="around" w:vAnchor="page" w:hAnchor="page" w:x="1726" w:y="12046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533D">
        <w:rPr>
          <w:rFonts w:ascii="Times New Roman" w:hAnsi="Times New Roman" w:cs="Times New Roman"/>
          <w:b w:val="0"/>
          <w:sz w:val="26"/>
          <w:szCs w:val="26"/>
          <w:lang w:val="ru-RU"/>
        </w:rPr>
        <w:t>Разработчи</w:t>
      </w:r>
      <w:r w:rsidR="00010E47" w:rsidRPr="0084533D">
        <w:rPr>
          <w:rFonts w:ascii="Times New Roman" w:hAnsi="Times New Roman" w:cs="Times New Roman"/>
          <w:b w:val="0"/>
          <w:sz w:val="26"/>
          <w:szCs w:val="26"/>
        </w:rPr>
        <w:t>ки:</w:t>
      </w:r>
    </w:p>
    <w:p w:rsidR="00B7324E" w:rsidRPr="0084533D" w:rsidRDefault="00B7324E" w:rsidP="00B7324E">
      <w:pPr>
        <w:pStyle w:val="70"/>
        <w:framePr w:w="2296" w:h="1559" w:wrap="around" w:vAnchor="page" w:hAnchor="page" w:x="7906" w:y="12016"/>
        <w:shd w:val="clear" w:color="auto" w:fill="auto"/>
        <w:spacing w:before="0" w:after="668" w:line="220" w:lineRule="exact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Н.Д. Лисов</w:t>
      </w:r>
    </w:p>
    <w:p w:rsidR="00B7324E" w:rsidRDefault="00B7324E" w:rsidP="00B7324E">
      <w:pPr>
        <w:pStyle w:val="80"/>
        <w:framePr w:w="2296" w:h="1559" w:wrap="around" w:vAnchor="page" w:hAnchor="page" w:x="7906" w:y="12016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В.Н. Кавцевич</w:t>
      </w:r>
    </w:p>
    <w:p w:rsidR="00B7324E" w:rsidRDefault="00B7324E" w:rsidP="00B7324E">
      <w:pPr>
        <w:pStyle w:val="80"/>
        <w:framePr w:w="2296" w:h="1559" w:wrap="around" w:vAnchor="page" w:hAnchor="page" w:x="7906" w:y="12016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B7324E" w:rsidRDefault="00B7324E" w:rsidP="00B7324E">
      <w:pPr>
        <w:pStyle w:val="80"/>
        <w:framePr w:w="2296" w:h="1559" w:wrap="around" w:vAnchor="page" w:hAnchor="page" w:x="7906" w:y="12016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B7324E" w:rsidRDefault="00B7324E" w:rsidP="00B7324E">
      <w:pPr>
        <w:pStyle w:val="80"/>
        <w:framePr w:w="2296" w:h="1559" w:wrap="around" w:vAnchor="page" w:hAnchor="page" w:x="7906" w:y="12016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B7324E" w:rsidRDefault="00B7324E" w:rsidP="00B7324E">
      <w:pPr>
        <w:pStyle w:val="80"/>
        <w:framePr w:w="2296" w:h="1559" w:wrap="around" w:vAnchor="page" w:hAnchor="page" w:x="7906" w:y="12016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Е.В. Жудрик</w:t>
      </w:r>
    </w:p>
    <w:p w:rsidR="00B7324E" w:rsidRDefault="00B7324E" w:rsidP="00B7324E">
      <w:pPr>
        <w:pStyle w:val="80"/>
        <w:framePr w:w="2296" w:h="1559" w:wrap="around" w:vAnchor="page" w:hAnchor="page" w:x="7906" w:y="12016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B7324E" w:rsidRDefault="00B7324E" w:rsidP="00B7324E">
      <w:pPr>
        <w:pStyle w:val="80"/>
        <w:framePr w:w="2296" w:h="1559" w:wrap="around" w:vAnchor="page" w:hAnchor="page" w:x="7906" w:y="12016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B7324E" w:rsidRDefault="00B7324E" w:rsidP="00B7324E">
      <w:pPr>
        <w:pStyle w:val="80"/>
        <w:framePr w:w="2296" w:h="1559" w:wrap="around" w:vAnchor="page" w:hAnchor="page" w:x="7906" w:y="12016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А.А. Свирид</w:t>
      </w:r>
    </w:p>
    <w:p w:rsidR="00B7324E" w:rsidRPr="00B7324E" w:rsidRDefault="00B7324E" w:rsidP="00B7324E">
      <w:pPr>
        <w:pStyle w:val="80"/>
        <w:framePr w:w="2296" w:h="1559" w:wrap="around" w:vAnchor="page" w:hAnchor="page" w:x="7906" w:y="12016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7F2AB4" w:rsidRPr="00632771" w:rsidRDefault="00F90327" w:rsidP="002F625E">
      <w:pPr>
        <w:pStyle w:val="a9"/>
        <w:ind w:left="-851" w:firstLine="709"/>
        <w:jc w:val="both"/>
        <w:rPr>
          <w:rFonts w:ascii="Times New Roman" w:hAnsi="Times New Roman" w:cs="Times New Roman"/>
          <w:sz w:val="26"/>
          <w:szCs w:val="26"/>
        </w:rPr>
        <w:sectPr w:rsidR="007F2AB4" w:rsidRPr="00632771" w:rsidSect="009A48C4">
          <w:pgSz w:w="11905" w:h="16837"/>
          <w:pgMar w:top="851" w:right="1338" w:bottom="851" w:left="2070" w:header="0" w:footer="6" w:gutter="0"/>
          <w:cols w:space="720"/>
          <w:noEndnote/>
          <w:docGrid w:linePitch="360"/>
        </w:sectPr>
      </w:pPr>
      <w:r w:rsidRPr="006327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AB4" w:rsidRDefault="007F2AB4" w:rsidP="00010E47">
      <w:pPr>
        <w:pStyle w:val="1"/>
        <w:shd w:val="clear" w:color="auto" w:fill="auto"/>
        <w:spacing w:after="952" w:line="260" w:lineRule="exact"/>
        <w:ind w:left="200"/>
      </w:pPr>
    </w:p>
    <w:sectPr w:rsidR="007F2AB4" w:rsidSect="007F2AB4">
      <w:pgSz w:w="11905" w:h="16837"/>
      <w:pgMar w:top="938" w:right="2782" w:bottom="11071" w:left="7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27" w:rsidRDefault="00F90327" w:rsidP="007F2AB4">
      <w:r>
        <w:separator/>
      </w:r>
    </w:p>
  </w:endnote>
  <w:endnote w:type="continuationSeparator" w:id="0">
    <w:p w:rsidR="00F90327" w:rsidRDefault="00F90327" w:rsidP="007F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2C" w:rsidRDefault="007C352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2C" w:rsidRDefault="007C352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2C" w:rsidRDefault="007C35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27" w:rsidRDefault="00F90327"/>
  </w:footnote>
  <w:footnote w:type="continuationSeparator" w:id="0">
    <w:p w:rsidR="00F90327" w:rsidRDefault="00F903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2C" w:rsidRDefault="007C352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7663877"/>
      <w:docPartObj>
        <w:docPartGallery w:val="Watermarks"/>
        <w:docPartUnique/>
      </w:docPartObj>
    </w:sdtPr>
    <w:sdtContent>
      <w:p w:rsidR="007C352C" w:rsidRDefault="007C352C">
        <w:pPr>
          <w:pStyle w:val="aa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675142" o:spid="_x0000_s2050" type="#_x0000_t136" style="position:absolute;margin-left:0;margin-top:0;width:499.15pt;height:99.8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2C" w:rsidRDefault="007C35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98B"/>
    <w:multiLevelType w:val="hybridMultilevel"/>
    <w:tmpl w:val="D67290CA"/>
    <w:lvl w:ilvl="0" w:tplc="512C6ED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BA47CD7"/>
    <w:multiLevelType w:val="multilevel"/>
    <w:tmpl w:val="40BE29D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2AB4"/>
    <w:rsid w:val="00010E47"/>
    <w:rsid w:val="002222DF"/>
    <w:rsid w:val="002F625E"/>
    <w:rsid w:val="00632771"/>
    <w:rsid w:val="007C352C"/>
    <w:rsid w:val="007C396B"/>
    <w:rsid w:val="007F2AB4"/>
    <w:rsid w:val="007F2E5E"/>
    <w:rsid w:val="0084533D"/>
    <w:rsid w:val="009A48C4"/>
    <w:rsid w:val="00B23CC8"/>
    <w:rsid w:val="00B7324E"/>
    <w:rsid w:val="00CD3A51"/>
    <w:rsid w:val="00CE03D5"/>
    <w:rsid w:val="00F9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A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AB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F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7F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7F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ArialNarrow115pt">
    <w:name w:val="Основной текст (3) + Arial Narrow;11;5 pt;Не полужирный"/>
    <w:basedOn w:val="3"/>
    <w:rsid w:val="007F2AB4"/>
    <w:rPr>
      <w:rFonts w:ascii="Arial Narrow" w:eastAsia="Arial Narrow" w:hAnsi="Arial Narrow" w:cs="Arial Narrow"/>
      <w:b/>
      <w:bCs/>
      <w:spacing w:val="0"/>
      <w:w w:val="100"/>
      <w:sz w:val="23"/>
      <w:szCs w:val="23"/>
    </w:rPr>
  </w:style>
  <w:style w:type="character" w:customStyle="1" w:styleId="115pt0pt75">
    <w:name w:val="Основной текст + 11;5 pt;Полужирный;Интервал 0 pt;Масштаб 75%"/>
    <w:basedOn w:val="a4"/>
    <w:rsid w:val="007F2AB4"/>
    <w:rPr>
      <w:b/>
      <w:bCs/>
      <w:spacing w:val="-10"/>
      <w:w w:val="75"/>
      <w:sz w:val="23"/>
      <w:szCs w:val="23"/>
    </w:rPr>
  </w:style>
  <w:style w:type="character" w:customStyle="1" w:styleId="Consolas105pt-1pt">
    <w:name w:val="Основной текст + Consolas;10;5 pt;Интервал -1 pt"/>
    <w:basedOn w:val="a4"/>
    <w:rsid w:val="007F2AB4"/>
    <w:rPr>
      <w:rFonts w:ascii="Consolas" w:eastAsia="Consolas" w:hAnsi="Consolas" w:cs="Consolas"/>
      <w:spacing w:val="-20"/>
      <w:sz w:val="21"/>
      <w:szCs w:val="21"/>
    </w:rPr>
  </w:style>
  <w:style w:type="character" w:customStyle="1" w:styleId="12">
    <w:name w:val="Заголовок №1 (2)_"/>
    <w:basedOn w:val="a0"/>
    <w:link w:val="120"/>
    <w:rsid w:val="007F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7">
    <w:name w:val="Основной текст + Курсив"/>
    <w:basedOn w:val="a4"/>
    <w:rsid w:val="007F2AB4"/>
    <w:rPr>
      <w:i/>
      <w:iCs/>
      <w:spacing w:val="0"/>
    </w:rPr>
  </w:style>
  <w:style w:type="character" w:customStyle="1" w:styleId="a8">
    <w:name w:val="Основной текст + Полужирный"/>
    <w:basedOn w:val="a4"/>
    <w:rsid w:val="007F2AB4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7F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sid w:val="007F2AB4"/>
    <w:rPr>
      <w:spacing w:val="-30"/>
    </w:rPr>
  </w:style>
  <w:style w:type="character" w:customStyle="1" w:styleId="51">
    <w:name w:val="Основной текст (5) + Не курсив"/>
    <w:basedOn w:val="5"/>
    <w:rsid w:val="007F2AB4"/>
    <w:rPr>
      <w:i/>
      <w:iCs/>
      <w:spacing w:val="0"/>
    </w:rPr>
  </w:style>
  <w:style w:type="character" w:customStyle="1" w:styleId="7">
    <w:name w:val="Основной текст (7)_"/>
    <w:basedOn w:val="a0"/>
    <w:link w:val="70"/>
    <w:rsid w:val="007F2A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2"/>
      <w:szCs w:val="22"/>
      <w:lang/>
    </w:rPr>
  </w:style>
  <w:style w:type="character" w:customStyle="1" w:styleId="8">
    <w:name w:val="Основной текст (8)_"/>
    <w:basedOn w:val="a0"/>
    <w:link w:val="80"/>
    <w:rsid w:val="007F2A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paragraph" w:customStyle="1" w:styleId="1">
    <w:name w:val="Основной текст1"/>
    <w:basedOn w:val="a"/>
    <w:link w:val="a4"/>
    <w:rsid w:val="007F2A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7F2AB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F2AB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7F2AB4"/>
    <w:pPr>
      <w:shd w:val="clear" w:color="auto" w:fill="FFFFFF"/>
      <w:spacing w:before="420" w:after="30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7F2AB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7F2AB4"/>
    <w:pPr>
      <w:shd w:val="clear" w:color="auto" w:fill="FFFFFF"/>
      <w:spacing w:before="60" w:after="720" w:line="0" w:lineRule="atLeast"/>
    </w:pPr>
    <w:rPr>
      <w:rFonts w:ascii="Arial Narrow" w:eastAsia="Arial Narrow" w:hAnsi="Arial Narrow" w:cs="Arial Narrow"/>
      <w:b/>
      <w:bCs/>
      <w:spacing w:val="-10"/>
      <w:sz w:val="22"/>
      <w:szCs w:val="22"/>
      <w:lang/>
    </w:rPr>
  </w:style>
  <w:style w:type="paragraph" w:customStyle="1" w:styleId="80">
    <w:name w:val="Основной текст (8)"/>
    <w:basedOn w:val="a"/>
    <w:link w:val="8"/>
    <w:rsid w:val="007F2AB4"/>
    <w:pPr>
      <w:shd w:val="clear" w:color="auto" w:fill="FFFFFF"/>
      <w:spacing w:before="720" w:line="0" w:lineRule="atLeast"/>
    </w:pPr>
    <w:rPr>
      <w:rFonts w:ascii="Arial Narrow" w:eastAsia="Arial Narrow" w:hAnsi="Arial Narrow" w:cs="Arial Narrow"/>
      <w:b/>
      <w:bCs/>
      <w:spacing w:val="-20"/>
      <w:sz w:val="25"/>
      <w:szCs w:val="25"/>
    </w:rPr>
  </w:style>
  <w:style w:type="paragraph" w:styleId="a9">
    <w:name w:val="No Spacing"/>
    <w:uiPriority w:val="1"/>
    <w:qFormat/>
    <w:rsid w:val="00632771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7C35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352C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C35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35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2015-09-17T13:33:00Z</dcterms:created>
  <dcterms:modified xsi:type="dcterms:W3CDTF">2015-09-17T14:09:00Z</dcterms:modified>
</cp:coreProperties>
</file>