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22" w:rsidRDefault="00C031A3" w:rsidP="00D443FB">
      <w:pPr>
        <w:framePr w:wrap="notBeside" w:vAnchor="text" w:hAnchor="page" w:x="2791" w:y="-71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162pt">
            <v:imagedata r:id="rId7" r:href="rId8"/>
          </v:shape>
        </w:pict>
      </w:r>
    </w:p>
    <w:p w:rsidR="00C87622" w:rsidRDefault="00C87622">
      <w:pPr>
        <w:rPr>
          <w:sz w:val="2"/>
          <w:szCs w:val="2"/>
        </w:rPr>
      </w:pPr>
    </w:p>
    <w:p w:rsidR="00C87622" w:rsidRPr="00D443FB" w:rsidRDefault="00463691" w:rsidP="00D443FB">
      <w:pPr>
        <w:pStyle w:val="60"/>
        <w:shd w:val="clear" w:color="auto" w:fill="auto"/>
        <w:spacing w:before="70" w:after="0" w:line="270" w:lineRule="exact"/>
        <w:ind w:left="-851" w:right="369" w:firstLine="709"/>
        <w:jc w:val="both"/>
        <w:rPr>
          <w:b w:val="0"/>
        </w:rPr>
      </w:pPr>
      <w:bookmarkStart w:id="0" w:name="bookmark0"/>
      <w:r>
        <w:rPr>
          <w:rStyle w:val="61"/>
        </w:rPr>
        <w:t>Настоящий акт составлен об использовани</w:t>
      </w:r>
      <w:r w:rsidR="00D443FB">
        <w:rPr>
          <w:rStyle w:val="61"/>
        </w:rPr>
        <w:t>и в учебном</w:t>
      </w:r>
      <w:r>
        <w:rPr>
          <w:rStyle w:val="61"/>
        </w:rPr>
        <w:t xml:space="preserve"> процессе</w:t>
      </w:r>
      <w:bookmarkEnd w:id="0"/>
      <w:r w:rsidR="00D443FB">
        <w:rPr>
          <w:rStyle w:val="61"/>
        </w:rPr>
        <w:t xml:space="preserve"> </w:t>
      </w:r>
      <w:r w:rsidR="00D443FB" w:rsidRPr="00D443FB">
        <w:rPr>
          <w:rStyle w:val="1"/>
          <w:b w:val="0"/>
        </w:rPr>
        <w:t>мо</w:t>
      </w:r>
      <w:r w:rsidRPr="00D443FB">
        <w:rPr>
          <w:rStyle w:val="1"/>
          <w:b w:val="0"/>
        </w:rPr>
        <w:t xml:space="preserve">дели экономического воспитания с учетом особенностей воспитательного </w:t>
      </w:r>
      <w:r w:rsidR="00D443FB">
        <w:rPr>
          <w:rStyle w:val="1"/>
          <w:b w:val="0"/>
        </w:rPr>
        <w:t xml:space="preserve">процесса </w:t>
      </w:r>
      <w:r w:rsidRPr="00D443FB">
        <w:rPr>
          <w:rStyle w:val="1"/>
          <w:b w:val="0"/>
        </w:rPr>
        <w:t xml:space="preserve">общеобразовательных учреждений РБ выполненной по теме НИР № </w:t>
      </w:r>
      <w:r w:rsidR="00595BF9">
        <w:rPr>
          <w:rStyle w:val="1"/>
          <w:b w:val="0"/>
        </w:rPr>
        <w:t xml:space="preserve">723 </w:t>
      </w:r>
      <w:r w:rsidRPr="00D443FB">
        <w:rPr>
          <w:rStyle w:val="1"/>
          <w:b w:val="0"/>
        </w:rPr>
        <w:t xml:space="preserve">«Экономическое воспитание школьников как инструмент формирования </w:t>
      </w:r>
      <w:r w:rsidR="00595BF9">
        <w:rPr>
          <w:rStyle w:val="1"/>
          <w:b w:val="0"/>
        </w:rPr>
        <w:t xml:space="preserve">социально </w:t>
      </w:r>
      <w:r w:rsidRPr="00D443FB">
        <w:rPr>
          <w:rStyle w:val="1"/>
          <w:b w:val="0"/>
        </w:rPr>
        <w:t>активной личности » (№ ГР 20112315).</w:t>
      </w:r>
    </w:p>
    <w:p w:rsidR="00C87622" w:rsidRDefault="00463691" w:rsidP="00D443FB">
      <w:pPr>
        <w:pStyle w:val="3"/>
        <w:shd w:val="clear" w:color="auto" w:fill="auto"/>
        <w:spacing w:after="304" w:line="322" w:lineRule="exact"/>
        <w:ind w:left="-851" w:right="369" w:firstLine="709"/>
        <w:jc w:val="both"/>
      </w:pPr>
      <w:r>
        <w:rPr>
          <w:rStyle w:val="1"/>
        </w:rPr>
        <w:t xml:space="preserve">Разработка использована в учебном процессе кафедры экономической </w:t>
      </w:r>
      <w:r w:rsidR="00595BF9">
        <w:rPr>
          <w:rStyle w:val="1"/>
        </w:rPr>
        <w:t xml:space="preserve">теории </w:t>
      </w:r>
      <w:r>
        <w:rPr>
          <w:rStyle w:val="1"/>
        </w:rPr>
        <w:t xml:space="preserve"> и экономического воспитания УО «Белорусский государственный </w:t>
      </w:r>
      <w:r w:rsidR="00595BF9">
        <w:rPr>
          <w:rStyle w:val="1"/>
        </w:rPr>
        <w:t xml:space="preserve">педагогический </w:t>
      </w:r>
      <w:r>
        <w:rPr>
          <w:rStyle w:val="1"/>
        </w:rPr>
        <w:t>университет имени Максима Танка».</w:t>
      </w:r>
    </w:p>
    <w:p w:rsidR="00C87622" w:rsidRDefault="00463691" w:rsidP="00D443FB">
      <w:pPr>
        <w:pStyle w:val="3"/>
        <w:shd w:val="clear" w:color="auto" w:fill="auto"/>
        <w:spacing w:after="293"/>
        <w:ind w:left="-851" w:right="369" w:firstLine="709"/>
        <w:jc w:val="both"/>
      </w:pPr>
      <w:r>
        <w:rPr>
          <w:rStyle w:val="1"/>
        </w:rPr>
        <w:t xml:space="preserve">Результаты исследования используются в учебном процессе при </w:t>
      </w:r>
      <w:r w:rsidR="0009348E">
        <w:rPr>
          <w:rStyle w:val="1"/>
        </w:rPr>
        <w:t>выполнении</w:t>
      </w:r>
      <w:r>
        <w:rPr>
          <w:rStyle w:val="1"/>
        </w:rPr>
        <w:t xml:space="preserve"> рефератов, докладов, курсовых работ, в подготовке учебного </w:t>
      </w:r>
      <w:r w:rsidR="0009348E">
        <w:rPr>
          <w:rStyle w:val="1"/>
        </w:rPr>
        <w:t>пособия</w:t>
      </w:r>
      <w:r>
        <w:rPr>
          <w:rStyle w:val="1"/>
        </w:rPr>
        <w:t xml:space="preserve"> «Актуальные проблемы экономики социальной сферы»</w:t>
      </w:r>
      <w:r w:rsidR="0009348E">
        <w:rPr>
          <w:rStyle w:val="1"/>
        </w:rPr>
        <w:t>.</w:t>
      </w:r>
      <w:r>
        <w:rPr>
          <w:rStyle w:val="1"/>
        </w:rPr>
        <w:t xml:space="preserve"> </w:t>
      </w:r>
      <w:r w:rsidR="0009348E">
        <w:rPr>
          <w:rStyle w:val="1"/>
        </w:rPr>
        <w:t xml:space="preserve">Преподавателями </w:t>
      </w:r>
      <w:r>
        <w:rPr>
          <w:rStyle w:val="1"/>
        </w:rPr>
        <w:t xml:space="preserve">кафедры используются результаты НИР в преподавании </w:t>
      </w:r>
      <w:r w:rsidR="0009348E">
        <w:rPr>
          <w:rStyle w:val="1"/>
        </w:rPr>
        <w:t>дисциплин</w:t>
      </w:r>
      <w:r>
        <w:rPr>
          <w:rStyle w:val="1"/>
        </w:rPr>
        <w:t xml:space="preserve"> «Экономическая теория», «Актуальные проблемы экономики </w:t>
      </w:r>
      <w:r w:rsidR="0009348E">
        <w:rPr>
          <w:rStyle w:val="1"/>
        </w:rPr>
        <w:t>социальной</w:t>
      </w:r>
      <w:r>
        <w:rPr>
          <w:rStyle w:val="1"/>
        </w:rPr>
        <w:t xml:space="preserve"> сферы», «Экономика в социальной работе» и позволяют расширить оставления будущих педагогов об организации воспитательного процесса в </w:t>
      </w:r>
      <w:r w:rsidR="0009348E">
        <w:rPr>
          <w:rStyle w:val="1"/>
        </w:rPr>
        <w:t>об</w:t>
      </w:r>
      <w:r>
        <w:rPr>
          <w:rStyle w:val="1"/>
        </w:rPr>
        <w:t>щеобразовательных учреждениях.</w:t>
      </w:r>
    </w:p>
    <w:p w:rsidR="00C87622" w:rsidRDefault="006410CC" w:rsidP="0009348E">
      <w:pPr>
        <w:framePr w:w="2551" w:h="898" w:wrap="around" w:vAnchor="text" w:hAnchor="page" w:x="6736" w:y="1633"/>
        <w:ind w:right="369"/>
      </w:pPr>
      <w:r>
        <w:pict>
          <v:shape id="_x0000_i1026" type="#_x0000_t75" style="width:93pt;height:45pt">
            <v:imagedata r:id="rId9" r:href="rId10"/>
          </v:shape>
        </w:pict>
      </w:r>
    </w:p>
    <w:p w:rsidR="00C87622" w:rsidRDefault="006410CC" w:rsidP="0009348E">
      <w:pPr>
        <w:framePr w:w="2150" w:h="2568" w:wrap="around" w:vAnchor="text" w:hAnchor="page" w:x="6736" w:y="3043"/>
        <w:ind w:left="-851" w:right="369" w:firstLine="709"/>
        <w:rPr>
          <w:sz w:val="0"/>
          <w:szCs w:val="0"/>
        </w:rPr>
      </w:pPr>
      <w:r>
        <w:pict>
          <v:shape id="_x0000_i1027" type="#_x0000_t75" style="width:108pt;height:128.25pt">
            <v:imagedata r:id="rId11" r:href="rId12"/>
          </v:shape>
        </w:pict>
      </w:r>
    </w:p>
    <w:p w:rsidR="00C87622" w:rsidRDefault="00463691" w:rsidP="0009348E">
      <w:pPr>
        <w:pStyle w:val="a5"/>
        <w:framePr w:w="2401" w:h="1924" w:wrap="around" w:vAnchor="text" w:hAnchor="page" w:x="9091" w:y="3223"/>
        <w:shd w:val="clear" w:color="auto" w:fill="auto"/>
        <w:ind w:left="-851" w:right="369" w:firstLine="709"/>
      </w:pPr>
      <w:r>
        <w:rPr>
          <w:rStyle w:val="a6"/>
        </w:rPr>
        <w:t>Л.Н. Давыденко Л.В.Запольская Э.М.Калинин Л.С.Ковальчук</w:t>
      </w:r>
    </w:p>
    <w:p w:rsidR="00C87622" w:rsidRDefault="0009348E" w:rsidP="0009348E">
      <w:pPr>
        <w:pStyle w:val="3"/>
        <w:framePr w:w="4486" w:h="1606" w:wrap="notBeside" w:vAnchor="text" w:hAnchor="page" w:x="1666" w:y="1633"/>
        <w:shd w:val="clear" w:color="auto" w:fill="auto"/>
        <w:spacing w:after="281" w:line="322" w:lineRule="exact"/>
        <w:ind w:right="369"/>
        <w:jc w:val="both"/>
      </w:pPr>
      <w:r>
        <w:rPr>
          <w:rStyle w:val="1"/>
        </w:rPr>
        <w:t>Зав</w:t>
      </w:r>
      <w:r w:rsidR="00463691">
        <w:rPr>
          <w:rStyle w:val="1"/>
        </w:rPr>
        <w:t>. кафедрой экономической теории</w:t>
      </w:r>
      <w:r>
        <w:rPr>
          <w:rStyle w:val="1"/>
        </w:rPr>
        <w:t xml:space="preserve"> и</w:t>
      </w:r>
      <w:r w:rsidR="00463691">
        <w:rPr>
          <w:rStyle w:val="1"/>
        </w:rPr>
        <w:t xml:space="preserve"> экономического воспитания, доктор </w:t>
      </w:r>
      <w:r>
        <w:rPr>
          <w:rStyle w:val="1"/>
        </w:rPr>
        <w:t>эко</w:t>
      </w:r>
      <w:r w:rsidR="00463691">
        <w:rPr>
          <w:rStyle w:val="1"/>
        </w:rPr>
        <w:t>номических наук, профессор</w:t>
      </w:r>
    </w:p>
    <w:p w:rsidR="00C87622" w:rsidRDefault="0009348E" w:rsidP="0009348E">
      <w:pPr>
        <w:pStyle w:val="3"/>
        <w:framePr w:w="4486" w:h="1606" w:wrap="notBeside" w:vAnchor="text" w:hAnchor="page" w:x="1666" w:y="1633"/>
        <w:shd w:val="clear" w:color="auto" w:fill="auto"/>
        <w:spacing w:line="270" w:lineRule="exact"/>
        <w:ind w:right="369"/>
      </w:pPr>
      <w:r>
        <w:rPr>
          <w:rStyle w:val="1"/>
        </w:rPr>
        <w:t>Со</w:t>
      </w:r>
      <w:r w:rsidR="00463691">
        <w:rPr>
          <w:rStyle w:val="1"/>
        </w:rPr>
        <w:t>трудники, использовавшие разработку</w:t>
      </w:r>
    </w:p>
    <w:p w:rsidR="0009348E" w:rsidRDefault="0009348E" w:rsidP="0009348E">
      <w:pPr>
        <w:pStyle w:val="3"/>
        <w:framePr w:w="2221" w:h="451" w:wrap="notBeside" w:vAnchor="text" w:hAnchor="page" w:x="9241" w:y="1993"/>
        <w:shd w:val="clear" w:color="auto" w:fill="auto"/>
        <w:spacing w:line="270" w:lineRule="exact"/>
        <w:ind w:right="369"/>
      </w:pPr>
      <w:r>
        <w:rPr>
          <w:rStyle w:val="1"/>
        </w:rPr>
        <w:t>Л.Н. Давыденко</w:t>
      </w:r>
    </w:p>
    <w:p w:rsidR="00C87622" w:rsidRDefault="0009348E" w:rsidP="00D443FB">
      <w:pPr>
        <w:pStyle w:val="3"/>
        <w:shd w:val="clear" w:color="auto" w:fill="auto"/>
        <w:spacing w:line="326" w:lineRule="exact"/>
        <w:ind w:left="-851" w:right="369" w:firstLine="709"/>
        <w:jc w:val="both"/>
      </w:pPr>
      <w:r>
        <w:rPr>
          <w:rStyle w:val="1"/>
        </w:rPr>
        <w:t>О</w:t>
      </w:r>
      <w:r w:rsidR="00463691">
        <w:rPr>
          <w:rStyle w:val="1"/>
        </w:rPr>
        <w:t xml:space="preserve">писание объекта внедрения прилагается и является неотъемлемой часть акта о </w:t>
      </w:r>
      <w:r>
        <w:rPr>
          <w:rStyle w:val="1"/>
        </w:rPr>
        <w:t>вне</w:t>
      </w:r>
      <w:r w:rsidR="00463691">
        <w:rPr>
          <w:rStyle w:val="1"/>
        </w:rPr>
        <w:t>дрении результатов НИР в учебный процесс.</w:t>
      </w:r>
      <w:r w:rsidR="00463691">
        <w:br w:type="page"/>
      </w:r>
    </w:p>
    <w:p w:rsidR="00C87622" w:rsidRDefault="00463691">
      <w:pPr>
        <w:pStyle w:val="60"/>
        <w:shd w:val="clear" w:color="auto" w:fill="auto"/>
        <w:spacing w:before="0" w:after="347" w:line="270" w:lineRule="exact"/>
        <w:ind w:left="1940" w:firstLine="0"/>
      </w:pPr>
      <w:r>
        <w:rPr>
          <w:rStyle w:val="61"/>
        </w:rPr>
        <w:lastRenderedPageBreak/>
        <w:t>ОПИСАНИЕ ОБЪЕКТА ВНЕДРЕНИЯ</w:t>
      </w:r>
    </w:p>
    <w:p w:rsidR="00C87622" w:rsidRDefault="0009348E">
      <w:pPr>
        <w:pStyle w:val="60"/>
        <w:shd w:val="clear" w:color="auto" w:fill="auto"/>
        <w:spacing w:before="0" w:after="0" w:line="270" w:lineRule="exact"/>
        <w:ind w:left="400" w:hanging="380"/>
      </w:pPr>
      <w:r>
        <w:rPr>
          <w:rStyle w:val="61"/>
        </w:rPr>
        <w:t>«</w:t>
      </w:r>
      <w:r w:rsidR="00463691">
        <w:rPr>
          <w:rStyle w:val="61"/>
        </w:rPr>
        <w:t>Экономическое воспитание школьников как инструмент формирования</w:t>
      </w:r>
    </w:p>
    <w:p w:rsidR="00C87622" w:rsidRDefault="00463691">
      <w:pPr>
        <w:pStyle w:val="60"/>
        <w:shd w:val="clear" w:color="auto" w:fill="auto"/>
        <w:spacing w:before="0" w:after="342" w:line="270" w:lineRule="exact"/>
        <w:ind w:left="2440" w:firstLine="0"/>
      </w:pPr>
      <w:r>
        <w:rPr>
          <w:rStyle w:val="61"/>
        </w:rPr>
        <w:t>социально активной личности»</w:t>
      </w:r>
    </w:p>
    <w:p w:rsidR="00C87622" w:rsidRDefault="00463691" w:rsidP="0009348E">
      <w:pPr>
        <w:pStyle w:val="100"/>
        <w:numPr>
          <w:ilvl w:val="0"/>
          <w:numId w:val="1"/>
        </w:numPr>
        <w:shd w:val="clear" w:color="auto" w:fill="auto"/>
        <w:spacing w:before="0" w:after="0" w:line="270" w:lineRule="exact"/>
      </w:pPr>
      <w:r>
        <w:t>Краткая характеристика объекта внедрения.</w:t>
      </w:r>
    </w:p>
    <w:p w:rsidR="00C87622" w:rsidRDefault="00463691">
      <w:pPr>
        <w:pStyle w:val="3"/>
        <w:shd w:val="clear" w:color="auto" w:fill="auto"/>
        <w:spacing w:after="300"/>
        <w:ind w:left="20" w:right="60" w:firstLine="380"/>
        <w:jc w:val="both"/>
      </w:pPr>
      <w:r>
        <w:rPr>
          <w:rStyle w:val="2"/>
        </w:rPr>
        <w:t xml:space="preserve">В процессе научно-исследовательской работы определены наиболее </w:t>
      </w:r>
      <w:r w:rsidR="0009348E">
        <w:rPr>
          <w:rStyle w:val="2"/>
        </w:rPr>
        <w:t>оптимальные</w:t>
      </w:r>
      <w:r>
        <w:rPr>
          <w:rStyle w:val="2"/>
        </w:rPr>
        <w:t xml:space="preserve"> формы и методы экономического воспитания школьников, </w:t>
      </w:r>
      <w:r w:rsidR="0009348E">
        <w:rPr>
          <w:rStyle w:val="2"/>
        </w:rPr>
        <w:t>разработана</w:t>
      </w:r>
      <w:r>
        <w:rPr>
          <w:rStyle w:val="2"/>
        </w:rPr>
        <w:t xml:space="preserve"> модель экономического воспитания с учетом особенностей </w:t>
      </w:r>
      <w:r w:rsidR="0009348E">
        <w:rPr>
          <w:rStyle w:val="2"/>
        </w:rPr>
        <w:t>воспитательного</w:t>
      </w:r>
      <w:r>
        <w:rPr>
          <w:rStyle w:val="2"/>
        </w:rPr>
        <w:t xml:space="preserve"> процесса общеобразовательных учреждений РБ, состоящая из </w:t>
      </w:r>
      <w:r w:rsidR="0009348E">
        <w:rPr>
          <w:rStyle w:val="2"/>
        </w:rPr>
        <w:t>ш</w:t>
      </w:r>
      <w:r>
        <w:rPr>
          <w:rStyle w:val="2"/>
        </w:rPr>
        <w:t xml:space="preserve">ести блоков: концептуального, ценностно-целевого, содержательного, </w:t>
      </w:r>
      <w:r w:rsidR="0009348E">
        <w:rPr>
          <w:rStyle w:val="2"/>
        </w:rPr>
        <w:t>орган</w:t>
      </w:r>
      <w:r>
        <w:rPr>
          <w:rStyle w:val="2"/>
        </w:rPr>
        <w:t xml:space="preserve">изационного, деятельностного, результативного. Данная модель </w:t>
      </w:r>
      <w:r w:rsidR="0009348E">
        <w:rPr>
          <w:rStyle w:val="2"/>
        </w:rPr>
        <w:t>способствует</w:t>
      </w:r>
      <w:r>
        <w:rPr>
          <w:rStyle w:val="2"/>
        </w:rPr>
        <w:t xml:space="preserve"> анализу и расширению педагогического знания о школьном </w:t>
      </w:r>
      <w:r w:rsidR="0009348E">
        <w:rPr>
          <w:rStyle w:val="2"/>
        </w:rPr>
        <w:t>экономическом</w:t>
      </w:r>
      <w:r>
        <w:rPr>
          <w:rStyle w:val="2"/>
        </w:rPr>
        <w:t xml:space="preserve"> обучении и воспитании.</w:t>
      </w:r>
    </w:p>
    <w:p w:rsidR="00C87622" w:rsidRDefault="00463691" w:rsidP="00E844A7">
      <w:pPr>
        <w:pStyle w:val="100"/>
        <w:numPr>
          <w:ilvl w:val="0"/>
          <w:numId w:val="1"/>
        </w:numPr>
        <w:shd w:val="clear" w:color="auto" w:fill="auto"/>
        <w:spacing w:before="0" w:after="300" w:line="317" w:lineRule="exact"/>
        <w:ind w:right="60"/>
      </w:pPr>
      <w:r>
        <w:t xml:space="preserve">Фамилия и инициалы автора диссертации, место работы, должность. </w:t>
      </w:r>
      <w:r>
        <w:rPr>
          <w:rStyle w:val="101"/>
        </w:rPr>
        <w:t>Сусько Н.В., аспирант кафедры социальной работы</w:t>
      </w:r>
    </w:p>
    <w:p w:rsidR="00C87622" w:rsidRDefault="00463691" w:rsidP="006D03A9">
      <w:pPr>
        <w:pStyle w:val="100"/>
        <w:numPr>
          <w:ilvl w:val="0"/>
          <w:numId w:val="1"/>
        </w:numPr>
        <w:shd w:val="clear" w:color="auto" w:fill="auto"/>
        <w:spacing w:before="0" w:after="338" w:line="317" w:lineRule="exact"/>
        <w:ind w:right="60"/>
      </w:pPr>
      <w:r>
        <w:t xml:space="preserve">Фамилия и инициалы преподавателей, использующих разработку. </w:t>
      </w:r>
      <w:r>
        <w:rPr>
          <w:rStyle w:val="101"/>
        </w:rPr>
        <w:t>Л.Н. Давыденко, Л.В.Запольская, Э.М.Калинин, Л.С.Ковальчук.</w:t>
      </w:r>
    </w:p>
    <w:p w:rsidR="00C87622" w:rsidRDefault="00463691" w:rsidP="006D03A9">
      <w:pPr>
        <w:pStyle w:val="100"/>
        <w:numPr>
          <w:ilvl w:val="0"/>
          <w:numId w:val="1"/>
        </w:numPr>
        <w:shd w:val="clear" w:color="auto" w:fill="auto"/>
        <w:spacing w:before="0" w:after="0" w:line="270" w:lineRule="exact"/>
      </w:pPr>
      <w:r>
        <w:t>Начало использования объекта внедрения.</w:t>
      </w:r>
    </w:p>
    <w:p w:rsidR="00C87622" w:rsidRDefault="00463691">
      <w:pPr>
        <w:pStyle w:val="3"/>
        <w:shd w:val="clear" w:color="auto" w:fill="auto"/>
        <w:spacing w:after="347" w:line="270" w:lineRule="exact"/>
        <w:ind w:left="20" w:firstLine="380"/>
        <w:jc w:val="both"/>
      </w:pPr>
      <w:r>
        <w:rPr>
          <w:rStyle w:val="2"/>
        </w:rPr>
        <w:t>2011 год.</w:t>
      </w:r>
    </w:p>
    <w:p w:rsidR="00C87622" w:rsidRDefault="00463691" w:rsidP="006D03A9">
      <w:pPr>
        <w:pStyle w:val="100"/>
        <w:numPr>
          <w:ilvl w:val="0"/>
          <w:numId w:val="1"/>
        </w:numPr>
        <w:shd w:val="clear" w:color="auto" w:fill="auto"/>
        <w:spacing w:before="0" w:after="0" w:line="270" w:lineRule="exact"/>
        <w:jc w:val="both"/>
      </w:pPr>
      <w:r>
        <w:t>Число студентов, пользующихся разработкой.</w:t>
      </w:r>
    </w:p>
    <w:p w:rsidR="00C87622" w:rsidRDefault="00463691">
      <w:pPr>
        <w:pStyle w:val="3"/>
        <w:shd w:val="clear" w:color="auto" w:fill="auto"/>
        <w:spacing w:after="303" w:line="270" w:lineRule="exact"/>
        <w:ind w:left="20" w:firstLine="380"/>
        <w:jc w:val="both"/>
      </w:pPr>
      <w:r>
        <w:rPr>
          <w:rStyle w:val="2"/>
        </w:rPr>
        <w:t>Более семисот студентов.</w:t>
      </w:r>
    </w:p>
    <w:p w:rsidR="00C87622" w:rsidRDefault="00463691" w:rsidP="006D03A9">
      <w:pPr>
        <w:pStyle w:val="100"/>
        <w:numPr>
          <w:ilvl w:val="0"/>
          <w:numId w:val="1"/>
        </w:numPr>
        <w:shd w:val="clear" w:color="auto" w:fill="auto"/>
        <w:spacing w:before="0" w:after="0" w:line="331" w:lineRule="exact"/>
        <w:ind w:right="60"/>
        <w:jc w:val="both"/>
      </w:pPr>
      <w:r>
        <w:t xml:space="preserve">Дата и номер протокола заседания кафедры, на котором разработка </w:t>
      </w:r>
      <w:r w:rsidR="006D03A9">
        <w:t>ре</w:t>
      </w:r>
      <w:r>
        <w:t>комендована к внедрению.</w:t>
      </w:r>
    </w:p>
    <w:p w:rsidR="00C87622" w:rsidRDefault="00463691">
      <w:pPr>
        <w:pStyle w:val="3"/>
        <w:shd w:val="clear" w:color="auto" w:fill="auto"/>
        <w:spacing w:after="846" w:line="270" w:lineRule="exact"/>
        <w:ind w:left="400" w:hanging="380"/>
      </w:pPr>
      <w:r>
        <w:rPr>
          <w:rStyle w:val="2"/>
        </w:rPr>
        <w:t>17 ноября 2011 г., протокол заседания кафедры № 4.</w:t>
      </w:r>
    </w:p>
    <w:p w:rsidR="00C87622" w:rsidRDefault="00C87622">
      <w:pPr>
        <w:rPr>
          <w:sz w:val="2"/>
          <w:szCs w:val="2"/>
        </w:rPr>
      </w:pPr>
    </w:p>
    <w:p w:rsidR="00E50D81" w:rsidRDefault="006410CC" w:rsidP="00E50D81">
      <w:pPr>
        <w:framePr w:w="1550" w:h="499" w:wrap="notBeside" w:vAnchor="text" w:hAnchor="page" w:x="7351" w:y="241"/>
        <w:rPr>
          <w:sz w:val="0"/>
          <w:szCs w:val="0"/>
        </w:rPr>
      </w:pPr>
      <w:r>
        <w:pict>
          <v:shape id="_x0000_i1028" type="#_x0000_t75" style="width:78pt;height:24.75pt">
            <v:imagedata r:id="rId13" r:href="rId14"/>
          </v:shape>
        </w:pict>
      </w:r>
    </w:p>
    <w:p w:rsidR="00E50D81" w:rsidRDefault="00E50D81" w:rsidP="00E50D81">
      <w:pPr>
        <w:pStyle w:val="3"/>
        <w:framePr w:w="2026" w:h="278" w:wrap="around" w:vAnchor="page" w:hAnchor="page" w:x="9361" w:y="11986"/>
        <w:shd w:val="clear" w:color="auto" w:fill="auto"/>
        <w:spacing w:line="270" w:lineRule="exact"/>
        <w:ind w:left="100"/>
      </w:pPr>
      <w:r>
        <w:rPr>
          <w:rStyle w:val="2"/>
        </w:rPr>
        <w:t>Л.Н. Давыденко</w:t>
      </w:r>
    </w:p>
    <w:p w:rsidR="00E50D81" w:rsidRDefault="00E50D81" w:rsidP="00E50D81">
      <w:pPr>
        <w:pStyle w:val="3"/>
        <w:shd w:val="clear" w:color="auto" w:fill="auto"/>
        <w:spacing w:line="270" w:lineRule="exact"/>
        <w:ind w:left="20" w:hanging="20"/>
        <w:jc w:val="both"/>
        <w:rPr>
          <w:rStyle w:val="2"/>
        </w:rPr>
      </w:pPr>
      <w:r>
        <w:rPr>
          <w:rStyle w:val="2"/>
        </w:rPr>
        <w:t>Зав. кафедрой экономической теории</w:t>
      </w:r>
    </w:p>
    <w:p w:rsidR="00C87622" w:rsidRDefault="00E50D81" w:rsidP="00E50D81">
      <w:pPr>
        <w:pStyle w:val="3"/>
        <w:shd w:val="clear" w:color="auto" w:fill="auto"/>
        <w:spacing w:line="270" w:lineRule="exact"/>
        <w:ind w:left="20" w:hanging="20"/>
        <w:jc w:val="both"/>
        <w:sectPr w:rsidR="00C876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5" w:h="16837"/>
          <w:pgMar w:top="1496" w:right="410" w:bottom="1290" w:left="2198" w:header="0" w:footer="3" w:gutter="0"/>
          <w:cols w:space="720"/>
          <w:noEndnote/>
          <w:docGrid w:linePitch="360"/>
        </w:sectPr>
      </w:pPr>
      <w:r>
        <w:rPr>
          <w:rStyle w:val="2"/>
        </w:rPr>
        <w:t xml:space="preserve"> </w:t>
      </w:r>
      <w:r w:rsidR="00463691">
        <w:rPr>
          <w:rStyle w:val="2"/>
        </w:rPr>
        <w:t>и экономического воспитания</w:t>
      </w:r>
    </w:p>
    <w:p w:rsidR="00C87622" w:rsidRDefault="00463691">
      <w:pPr>
        <w:rPr>
          <w:sz w:val="2"/>
          <w:szCs w:val="2"/>
        </w:rPr>
        <w:sectPr w:rsidR="00C8762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C87622" w:rsidRDefault="006410CC" w:rsidP="00E50D81">
      <w:pPr>
        <w:framePr w:w="1382" w:h="1123" w:wrap="around" w:vAnchor="page" w:hAnchor="page" w:x="7471" w:y="13081"/>
        <w:jc w:val="center"/>
        <w:rPr>
          <w:sz w:val="0"/>
          <w:szCs w:val="0"/>
        </w:rPr>
      </w:pPr>
      <w:r>
        <w:pict>
          <v:shape id="_x0000_i1029" type="#_x0000_t75" style="width:69pt;height:56.25pt">
            <v:imagedata r:id="rId21" r:href="rId22"/>
          </v:shape>
        </w:pict>
      </w:r>
    </w:p>
    <w:p w:rsidR="00E50D81" w:rsidRDefault="00E50D81">
      <w:pPr>
        <w:pStyle w:val="3"/>
        <w:shd w:val="clear" w:color="auto" w:fill="auto"/>
        <w:spacing w:line="270" w:lineRule="exact"/>
        <w:rPr>
          <w:rStyle w:val="2"/>
        </w:rPr>
      </w:pPr>
    </w:p>
    <w:p w:rsidR="00E50D81" w:rsidRDefault="00E50D81">
      <w:pPr>
        <w:pStyle w:val="3"/>
        <w:shd w:val="clear" w:color="auto" w:fill="auto"/>
        <w:spacing w:line="270" w:lineRule="exact"/>
        <w:rPr>
          <w:rStyle w:val="2"/>
        </w:rPr>
      </w:pPr>
    </w:p>
    <w:p w:rsidR="00E50D81" w:rsidRDefault="00E50D81" w:rsidP="00E50D81">
      <w:pPr>
        <w:pStyle w:val="3"/>
        <w:framePr w:h="278" w:wrap="around" w:vAnchor="page" w:hAnchor="page" w:x="9451" w:y="13441"/>
        <w:shd w:val="clear" w:color="auto" w:fill="auto"/>
        <w:spacing w:line="270" w:lineRule="exact"/>
        <w:ind w:left="100"/>
      </w:pPr>
      <w:r>
        <w:rPr>
          <w:rStyle w:val="2"/>
        </w:rPr>
        <w:t>Н.В. Сусько</w:t>
      </w:r>
    </w:p>
    <w:p w:rsidR="00C87622" w:rsidRDefault="00463691">
      <w:pPr>
        <w:pStyle w:val="3"/>
        <w:shd w:val="clear" w:color="auto" w:fill="auto"/>
        <w:spacing w:line="270" w:lineRule="exact"/>
      </w:pPr>
      <w:r>
        <w:rPr>
          <w:rStyle w:val="2"/>
        </w:rPr>
        <w:t>Разработчик</w:t>
      </w:r>
    </w:p>
    <w:sectPr w:rsidR="00C87622" w:rsidSect="00C87622">
      <w:type w:val="continuous"/>
      <w:pgSz w:w="11905" w:h="16837"/>
      <w:pgMar w:top="1490" w:right="7605" w:bottom="2666" w:left="24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B2" w:rsidRDefault="00F56CB2" w:rsidP="00C87622">
      <w:r>
        <w:separator/>
      </w:r>
    </w:p>
  </w:endnote>
  <w:endnote w:type="continuationSeparator" w:id="0">
    <w:p w:rsidR="00F56CB2" w:rsidRDefault="00F56CB2" w:rsidP="00C8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C0" w:rsidRDefault="00CD04C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C0" w:rsidRDefault="00CD04C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C0" w:rsidRDefault="00CD04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B2" w:rsidRDefault="00F56CB2"/>
  </w:footnote>
  <w:footnote w:type="continuationSeparator" w:id="0">
    <w:p w:rsidR="00F56CB2" w:rsidRDefault="00F56C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C0" w:rsidRDefault="00CD04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980126"/>
      <w:docPartObj>
        <w:docPartGallery w:val="Watermarks"/>
        <w:docPartUnique/>
      </w:docPartObj>
    </w:sdtPr>
    <w:sdtContent>
      <w:p w:rsidR="00CD04C0" w:rsidRDefault="00C031A3">
        <w:pPr>
          <w:pStyle w:val="ab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89283" o:spid="_x0000_s3073" type="#_x0000_t136" style="position:absolute;margin-left:0;margin-top:0;width:546.15pt;height:109.2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C0" w:rsidRDefault="00CD04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145"/>
    <w:multiLevelType w:val="hybridMultilevel"/>
    <w:tmpl w:val="37366210"/>
    <w:lvl w:ilvl="0" w:tplc="694AD5D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7622"/>
    <w:rsid w:val="0009348E"/>
    <w:rsid w:val="00463691"/>
    <w:rsid w:val="00595BF9"/>
    <w:rsid w:val="006410CC"/>
    <w:rsid w:val="006A2BFA"/>
    <w:rsid w:val="006D03A9"/>
    <w:rsid w:val="00C031A3"/>
    <w:rsid w:val="00C87622"/>
    <w:rsid w:val="00CD04C0"/>
    <w:rsid w:val="00D443FB"/>
    <w:rsid w:val="00E50D81"/>
    <w:rsid w:val="00E844A7"/>
    <w:rsid w:val="00E971F7"/>
    <w:rsid w:val="00F5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6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622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C87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картинке"/>
    <w:basedOn w:val="a4"/>
    <w:rsid w:val="00C87622"/>
    <w:rPr>
      <w:sz w:val="27"/>
      <w:szCs w:val="27"/>
    </w:rPr>
  </w:style>
  <w:style w:type="character" w:customStyle="1" w:styleId="a7">
    <w:name w:val="Основной текст_"/>
    <w:basedOn w:val="a0"/>
    <w:link w:val="3"/>
    <w:rsid w:val="00C87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7"/>
    <w:rsid w:val="00C87622"/>
    <w:rPr>
      <w:sz w:val="27"/>
      <w:szCs w:val="27"/>
    </w:rPr>
  </w:style>
  <w:style w:type="character" w:customStyle="1" w:styleId="6">
    <w:name w:val="Основной текст (6)_"/>
    <w:basedOn w:val="a0"/>
    <w:link w:val="60"/>
    <w:rsid w:val="00C87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basedOn w:val="6"/>
    <w:rsid w:val="00C87622"/>
    <w:rPr>
      <w:spacing w:val="0"/>
    </w:rPr>
  </w:style>
  <w:style w:type="character" w:customStyle="1" w:styleId="2">
    <w:name w:val="Основной текст2"/>
    <w:basedOn w:val="a7"/>
    <w:rsid w:val="00C87622"/>
    <w:rPr>
      <w:sz w:val="27"/>
      <w:szCs w:val="27"/>
    </w:rPr>
  </w:style>
  <w:style w:type="character" w:customStyle="1" w:styleId="10">
    <w:name w:val="Основной текст (10)_"/>
    <w:basedOn w:val="a0"/>
    <w:link w:val="100"/>
    <w:rsid w:val="00C87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1">
    <w:name w:val="Основной текст (10) + Не полужирный"/>
    <w:basedOn w:val="10"/>
    <w:rsid w:val="00C87622"/>
    <w:rPr>
      <w:b/>
      <w:bCs/>
      <w:spacing w:val="0"/>
      <w:sz w:val="27"/>
      <w:szCs w:val="27"/>
    </w:rPr>
  </w:style>
  <w:style w:type="character" w:customStyle="1" w:styleId="a8">
    <w:name w:val="Подпись к картинке"/>
    <w:basedOn w:val="a4"/>
    <w:rsid w:val="00C87622"/>
    <w:rPr>
      <w:sz w:val="27"/>
      <w:szCs w:val="27"/>
    </w:rPr>
  </w:style>
  <w:style w:type="paragraph" w:customStyle="1" w:styleId="a5">
    <w:name w:val="Подпись к картинке"/>
    <w:basedOn w:val="a"/>
    <w:link w:val="a4"/>
    <w:rsid w:val="00C87622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7"/>
    <w:rsid w:val="00C8762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C87622"/>
    <w:pPr>
      <w:shd w:val="clear" w:color="auto" w:fill="FFFFFF"/>
      <w:spacing w:before="60" w:after="60" w:line="0" w:lineRule="atLeast"/>
      <w:ind w:hanging="1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0">
    <w:name w:val="Основной текст (10)"/>
    <w:basedOn w:val="a"/>
    <w:link w:val="10"/>
    <w:rsid w:val="00C87622"/>
    <w:pPr>
      <w:shd w:val="clear" w:color="auto" w:fill="FFFFFF"/>
      <w:spacing w:before="60" w:after="60" w:line="0" w:lineRule="atLeast"/>
      <w:ind w:hanging="3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0934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48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D04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04C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CD04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04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DOCUME~1/user/LOCALS~1/Temp/FineReader10/media/image4.png" TargetMode="Externa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2683</Characters>
  <Application>Microsoft Office Word</Application>
  <DocSecurity>0</DocSecurity>
  <Lines>22</Lines>
  <Paragraphs>6</Paragraphs>
  <ScaleCrop>false</ScaleCrop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2015-09-17T06:56:00Z</dcterms:created>
  <dcterms:modified xsi:type="dcterms:W3CDTF">2015-09-17T08:35:00Z</dcterms:modified>
</cp:coreProperties>
</file>