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9E" w:rsidRDefault="00D100DD" w:rsidP="003760F5">
      <w:pPr>
        <w:framePr w:wrap="notBeside" w:vAnchor="text" w:hAnchor="page" w:x="4126" w:y="-64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85.25pt">
            <v:imagedata r:id="rId7" r:href="rId8"/>
          </v:shape>
        </w:pict>
      </w:r>
    </w:p>
    <w:p w:rsidR="0016629E" w:rsidRDefault="0016629E">
      <w:pPr>
        <w:rPr>
          <w:sz w:val="2"/>
          <w:szCs w:val="2"/>
        </w:rPr>
      </w:pPr>
    </w:p>
    <w:p w:rsidR="0016629E" w:rsidRDefault="00D100DD" w:rsidP="003760F5">
      <w:pPr>
        <w:pStyle w:val="120"/>
        <w:keepNext/>
        <w:keepLines/>
        <w:numPr>
          <w:ilvl w:val="0"/>
          <w:numId w:val="2"/>
        </w:numPr>
        <w:shd w:val="clear" w:color="auto" w:fill="auto"/>
        <w:spacing w:before="60"/>
      </w:pPr>
      <w:bookmarkStart w:id="0" w:name="bookmark0"/>
      <w:r>
        <w:t>Наименование предложения для внедрения:</w:t>
      </w:r>
      <w:bookmarkEnd w:id="0"/>
    </w:p>
    <w:p w:rsidR="0016629E" w:rsidRDefault="00D100DD">
      <w:pPr>
        <w:pStyle w:val="2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"/>
        </w:rPr>
        <w:t>Цикл лекций для студентов на темы:</w:t>
      </w:r>
    </w:p>
    <w:p w:rsidR="0016629E" w:rsidRDefault="00D100DD">
      <w:pPr>
        <w:pStyle w:val="2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322" w:lineRule="exact"/>
        <w:ind w:left="20" w:firstLine="0"/>
        <w:jc w:val="both"/>
      </w:pPr>
      <w:r>
        <w:rPr>
          <w:rStyle w:val="1"/>
        </w:rPr>
        <w:t>Виды предпосевной обработки семян.</w:t>
      </w:r>
    </w:p>
    <w:p w:rsidR="0016629E" w:rsidRDefault="00D100DD">
      <w:pPr>
        <w:pStyle w:val="2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22" w:lineRule="exact"/>
        <w:ind w:left="20" w:firstLine="0"/>
        <w:jc w:val="both"/>
      </w:pPr>
      <w:r>
        <w:rPr>
          <w:rStyle w:val="1"/>
        </w:rPr>
        <w:t>Особенности физических методов предпосевной обработки семян.</w:t>
      </w:r>
    </w:p>
    <w:p w:rsidR="0016629E" w:rsidRDefault="00D100DD">
      <w:pPr>
        <w:pStyle w:val="2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22" w:lineRule="exact"/>
        <w:ind w:left="340" w:right="60" w:hanging="320"/>
      </w:pPr>
      <w:r>
        <w:rPr>
          <w:rStyle w:val="1"/>
        </w:rPr>
        <w:t>Вторичные метаболиты. Особенности их накопления у растений, подвергнутых физической обработке.</w:t>
      </w:r>
    </w:p>
    <w:p w:rsidR="003760F5" w:rsidRPr="003760F5" w:rsidRDefault="00D100DD" w:rsidP="003760F5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right="60"/>
        <w:rPr>
          <w:rStyle w:val="1"/>
        </w:rPr>
      </w:pPr>
      <w:r>
        <w:rPr>
          <w:rStyle w:val="a5"/>
        </w:rPr>
        <w:t>Кем и когда предложено:</w:t>
      </w:r>
      <w:r>
        <w:rPr>
          <w:rStyle w:val="1"/>
        </w:rPr>
        <w:t xml:space="preserve"> магистрантом БГПУ им. М. Танка</w:t>
      </w:r>
      <w:r w:rsidR="003760F5">
        <w:rPr>
          <w:rStyle w:val="1"/>
          <w:lang w:val="ru-RU"/>
        </w:rPr>
        <w:t xml:space="preserve"> Са</w:t>
      </w:r>
      <w:r>
        <w:rPr>
          <w:rStyle w:val="1"/>
          <w:lang/>
        </w:rPr>
        <w:t xml:space="preserve">зоновой </w:t>
      </w:r>
      <w:r>
        <w:rPr>
          <w:rStyle w:val="1"/>
        </w:rPr>
        <w:t xml:space="preserve">Светланой Николаевной </w:t>
      </w:r>
    </w:p>
    <w:p w:rsidR="0016629E" w:rsidRDefault="00D100DD" w:rsidP="003760F5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right="60"/>
      </w:pPr>
      <w:r>
        <w:rPr>
          <w:rStyle w:val="a5"/>
        </w:rPr>
        <w:t>Источник информации:</w:t>
      </w:r>
    </w:p>
    <w:p w:rsidR="003760F5" w:rsidRDefault="00D100DD" w:rsidP="003760F5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0" w:right="60" w:firstLine="426"/>
        <w:jc w:val="both"/>
        <w:rPr>
          <w:rStyle w:val="1"/>
          <w:lang w:val="ru-RU"/>
        </w:rPr>
      </w:pPr>
      <w:r>
        <w:rPr>
          <w:rStyle w:val="1"/>
        </w:rPr>
        <w:t xml:space="preserve">Мазец, Ж.Э. Особенности предпосевной физической обработки семян </w:t>
      </w:r>
      <w:r w:rsidR="003760F5">
        <w:rPr>
          <w:rStyle w:val="1"/>
          <w:lang w:val="ru-RU"/>
        </w:rPr>
        <w:t>/ Ж.</w:t>
      </w:r>
      <w:r>
        <w:rPr>
          <w:rStyle w:val="1"/>
        </w:rPr>
        <w:t xml:space="preserve">Э. Мазец, Н.В. Пушкина, С.Н. Сазонова и др. //Антропогенная </w:t>
      </w:r>
      <w:r w:rsidR="003760F5">
        <w:rPr>
          <w:rStyle w:val="1"/>
          <w:lang w:val="ru-RU"/>
        </w:rPr>
        <w:t>тр</w:t>
      </w:r>
      <w:r>
        <w:rPr>
          <w:rStyle w:val="1"/>
        </w:rPr>
        <w:t>ансформация ландша</w:t>
      </w:r>
      <w:r w:rsidR="003760F5">
        <w:rPr>
          <w:rStyle w:val="1"/>
          <w:lang w:val="ru-RU"/>
        </w:rPr>
        <w:t>ф</w:t>
      </w:r>
      <w:r>
        <w:rPr>
          <w:rStyle w:val="1"/>
        </w:rPr>
        <w:t xml:space="preserve">тов: сб. науч. ст. - Минск: БГПУ, 2010. - С. 63-67. </w:t>
      </w:r>
    </w:p>
    <w:p w:rsidR="0016629E" w:rsidRDefault="00D100DD" w:rsidP="003760F5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0" w:right="60" w:firstLine="426"/>
        <w:jc w:val="both"/>
      </w:pPr>
      <w:r>
        <w:rPr>
          <w:rStyle w:val="1"/>
        </w:rPr>
        <w:t xml:space="preserve">Мазец, Ж.Э. Влияние электромагнитного </w:t>
      </w:r>
      <w:r>
        <w:rPr>
          <w:rStyle w:val="1"/>
        </w:rPr>
        <w:t xml:space="preserve">воздействия на рост и развитие </w:t>
      </w:r>
      <w:r w:rsidR="003760F5" w:rsidRPr="003760F5">
        <w:rPr>
          <w:rStyle w:val="1"/>
          <w:lang w:val="en-US"/>
        </w:rPr>
        <w:t>Calendula</w:t>
      </w:r>
      <w:r w:rsidR="003760F5" w:rsidRPr="003760F5">
        <w:rPr>
          <w:rStyle w:val="1"/>
          <w:lang w:val="ru-RU"/>
        </w:rPr>
        <w:t xml:space="preserve"> </w:t>
      </w:r>
      <w:r w:rsidR="003760F5" w:rsidRPr="003760F5">
        <w:rPr>
          <w:rStyle w:val="1"/>
          <w:lang w:val="en-US"/>
        </w:rPr>
        <w:t>officinalis</w:t>
      </w:r>
      <w:r w:rsidR="003760F5" w:rsidRPr="003760F5">
        <w:rPr>
          <w:rStyle w:val="1"/>
          <w:lang w:val="ru-RU"/>
        </w:rPr>
        <w:t xml:space="preserve"> </w:t>
      </w:r>
      <w:r w:rsidR="003760F5" w:rsidRPr="003760F5">
        <w:rPr>
          <w:rStyle w:val="1"/>
          <w:lang w:val="en-US"/>
        </w:rPr>
        <w:t>Trigonela</w:t>
      </w:r>
      <w:r w:rsidR="003760F5" w:rsidRPr="003760F5">
        <w:rPr>
          <w:rStyle w:val="1"/>
          <w:lang w:val="ru-RU"/>
        </w:rPr>
        <w:t xml:space="preserve"> </w:t>
      </w:r>
      <w:r w:rsidR="003760F5" w:rsidRPr="003760F5">
        <w:rPr>
          <w:rStyle w:val="1"/>
          <w:lang w:val="en-US"/>
        </w:rPr>
        <w:t>Foenum</w:t>
      </w:r>
      <w:r w:rsidR="003760F5" w:rsidRPr="003760F5">
        <w:rPr>
          <w:rStyle w:val="1"/>
          <w:lang w:val="ru-RU"/>
        </w:rPr>
        <w:t xml:space="preserve"> </w:t>
      </w:r>
      <w:r w:rsidR="003760F5" w:rsidRPr="003760F5">
        <w:rPr>
          <w:rStyle w:val="1"/>
          <w:lang w:val="en-US"/>
        </w:rPr>
        <w:t>graecum</w:t>
      </w:r>
      <w:r w:rsidR="003760F5" w:rsidRPr="003760F5">
        <w:rPr>
          <w:rStyle w:val="1"/>
          <w:lang w:val="ru-RU"/>
        </w:rPr>
        <w:t xml:space="preserve"> </w:t>
      </w:r>
      <w:r w:rsidR="003760F5" w:rsidRPr="003760F5">
        <w:rPr>
          <w:rStyle w:val="1"/>
          <w:lang w:val="en-US"/>
        </w:rPr>
        <w:t>L</w:t>
      </w:r>
      <w:r w:rsidR="003760F5" w:rsidRPr="003760F5">
        <w:rPr>
          <w:rStyle w:val="1"/>
          <w:lang w:val="ru-RU"/>
        </w:rPr>
        <w:t>.</w:t>
      </w:r>
      <w:r>
        <w:rPr>
          <w:rStyle w:val="1"/>
        </w:rPr>
        <w:t xml:space="preserve"> /Ж.Э.Мазец, С.Н. Сазонова</w:t>
      </w:r>
      <w:r w:rsidR="003760F5" w:rsidRPr="003760F5">
        <w:rPr>
          <w:rStyle w:val="1"/>
          <w:lang w:val="ru-RU"/>
        </w:rPr>
        <w:t>, О.</w:t>
      </w:r>
      <w:r>
        <w:rPr>
          <w:rStyle w:val="1"/>
        </w:rPr>
        <w:t xml:space="preserve"> А. Кулаковская</w:t>
      </w:r>
      <w:r w:rsidR="003760F5" w:rsidRPr="003760F5">
        <w:rPr>
          <w:rStyle w:val="1"/>
          <w:lang w:val="ru-RU"/>
        </w:rPr>
        <w:t xml:space="preserve"> </w:t>
      </w:r>
      <w:r>
        <w:rPr>
          <w:rStyle w:val="1"/>
        </w:rPr>
        <w:t>//Вопросы естествознания</w:t>
      </w:r>
      <w:r w:rsidR="003760F5" w:rsidRPr="003760F5">
        <w:rPr>
          <w:rStyle w:val="1"/>
          <w:lang w:val="ru-RU"/>
        </w:rPr>
        <w:t>.</w:t>
      </w:r>
      <w:r>
        <w:rPr>
          <w:rStyle w:val="1"/>
        </w:rPr>
        <w:t xml:space="preserve"> - Вып. 6 - Минск: БГПУ. </w:t>
      </w:r>
      <w:r w:rsidR="003760F5" w:rsidRPr="003760F5">
        <w:rPr>
          <w:rStyle w:val="1"/>
          <w:lang w:val="ru-RU"/>
        </w:rPr>
        <w:t>20</w:t>
      </w:r>
      <w:r>
        <w:rPr>
          <w:rStyle w:val="1"/>
        </w:rPr>
        <w:t xml:space="preserve">10.-С. </w:t>
      </w:r>
      <w:r w:rsidR="003760F5" w:rsidRPr="003760F5">
        <w:rPr>
          <w:rStyle w:val="1"/>
          <w:lang w:val="ru-RU"/>
        </w:rPr>
        <w:t xml:space="preserve">    </w:t>
      </w:r>
      <w:r>
        <w:rPr>
          <w:rStyle w:val="1"/>
        </w:rPr>
        <w:t>29-32.</w:t>
      </w:r>
    </w:p>
    <w:p w:rsidR="0016629E" w:rsidRDefault="00D100DD" w:rsidP="003760F5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0" w:right="60" w:firstLine="426"/>
        <w:jc w:val="both"/>
      </w:pPr>
      <w:r>
        <w:rPr>
          <w:rStyle w:val="1"/>
        </w:rPr>
        <w:t>Сазонова, С.Н. Особенности ростовых процессов календулы, подвергнутой</w:t>
      </w:r>
      <w:r>
        <w:rPr>
          <w:rStyle w:val="1"/>
        </w:rPr>
        <w:t xml:space="preserve"> </w:t>
      </w:r>
      <w:r w:rsidR="003760F5">
        <w:rPr>
          <w:rStyle w:val="1"/>
          <w:lang w:val="ru-RU"/>
        </w:rPr>
        <w:t>пре</w:t>
      </w:r>
      <w:r>
        <w:rPr>
          <w:rStyle w:val="1"/>
        </w:rPr>
        <w:t xml:space="preserve">дпосевной физической обработке /С.Н. Сазонова //XII Республиканская </w:t>
      </w:r>
      <w:r w:rsidR="003760F5">
        <w:rPr>
          <w:rStyle w:val="1"/>
          <w:lang w:val="ru-RU"/>
        </w:rPr>
        <w:t>на</w:t>
      </w:r>
      <w:r>
        <w:rPr>
          <w:rStyle w:val="1"/>
        </w:rPr>
        <w:t xml:space="preserve">учно-метод. конф. молодых ученых: сб. материалов, Брест, 14 мая 2010г. - </w:t>
      </w:r>
      <w:r w:rsidR="003760F5">
        <w:rPr>
          <w:rStyle w:val="1"/>
          <w:lang w:val="ru-RU"/>
        </w:rPr>
        <w:t>Бр</w:t>
      </w:r>
      <w:r>
        <w:rPr>
          <w:rStyle w:val="1"/>
        </w:rPr>
        <w:t>ест : БрГУ, 2010.-С. 88-90.</w:t>
      </w:r>
    </w:p>
    <w:p w:rsidR="0016629E" w:rsidRDefault="00D100DD" w:rsidP="003760F5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0" w:right="60" w:firstLine="426"/>
        <w:jc w:val="both"/>
      </w:pPr>
      <w:r>
        <w:rPr>
          <w:rStyle w:val="1"/>
        </w:rPr>
        <w:t xml:space="preserve">Сазонова, С.Н. Особенности ростовых процессов календулы, подвергнутой </w:t>
      </w:r>
      <w:r w:rsidR="003760F5">
        <w:rPr>
          <w:rStyle w:val="1"/>
          <w:lang w:val="ru-RU"/>
        </w:rPr>
        <w:t>пр</w:t>
      </w:r>
      <w:r>
        <w:rPr>
          <w:rStyle w:val="1"/>
        </w:rPr>
        <w:t>едпосевному эле</w:t>
      </w:r>
      <w:r>
        <w:rPr>
          <w:rStyle w:val="1"/>
        </w:rPr>
        <w:t xml:space="preserve">ктромагнитному воздействию /С.Н. Сазонова, Ж.Э. Мазец </w:t>
      </w:r>
      <w:r w:rsidR="003760F5">
        <w:rPr>
          <w:rStyle w:val="1"/>
          <w:lang w:val="ru-RU"/>
        </w:rPr>
        <w:t>// Ка</w:t>
      </w:r>
      <w:r>
        <w:rPr>
          <w:rStyle w:val="1"/>
        </w:rPr>
        <w:t>разинские естественнонаучные студии</w:t>
      </w:r>
      <w:r w:rsidR="003760F5">
        <w:rPr>
          <w:rStyle w:val="1"/>
          <w:lang w:val="ru-RU"/>
        </w:rPr>
        <w:t>.</w:t>
      </w:r>
      <w:r>
        <w:rPr>
          <w:rStyle w:val="1"/>
        </w:rPr>
        <w:t xml:space="preserve"> - Матер, междунар. науч. конф. </w:t>
      </w:r>
      <w:r w:rsidR="003760F5">
        <w:rPr>
          <w:rStyle w:val="1"/>
          <w:lang w:val="ru-RU"/>
        </w:rPr>
        <w:t xml:space="preserve">( 1- </w:t>
      </w:r>
      <w:r>
        <w:rPr>
          <w:rStyle w:val="1"/>
        </w:rPr>
        <w:t xml:space="preserve">4 февраля 2011 г.)/ X.: Харьковский национальный университет имени </w:t>
      </w:r>
      <w:r w:rsidR="003760F5">
        <w:rPr>
          <w:rStyle w:val="1"/>
          <w:lang w:val="ru-RU"/>
        </w:rPr>
        <w:t>В.Н.</w:t>
      </w:r>
      <w:r>
        <w:rPr>
          <w:rStyle w:val="1"/>
        </w:rPr>
        <w:t>Каразина, - Харьков. - 2011. - С. 274-276.</w:t>
      </w:r>
    </w:p>
    <w:p w:rsidR="0016629E" w:rsidRDefault="00D100DD" w:rsidP="00354735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0" w:right="60" w:firstLine="426"/>
        <w:jc w:val="both"/>
      </w:pPr>
      <w:r>
        <w:rPr>
          <w:rStyle w:val="1"/>
        </w:rPr>
        <w:t>Сазонова, С.Н. Особен</w:t>
      </w:r>
      <w:r>
        <w:rPr>
          <w:rStyle w:val="1"/>
        </w:rPr>
        <w:t xml:space="preserve">ности накопления вторичных метаболитов в </w:t>
      </w:r>
      <w:r w:rsidR="00354735">
        <w:rPr>
          <w:rStyle w:val="1"/>
          <w:lang w:val="ru-RU"/>
        </w:rPr>
        <w:t>со</w:t>
      </w:r>
      <w:r>
        <w:rPr>
          <w:rStyle w:val="1"/>
        </w:rPr>
        <w:t xml:space="preserve">цветиях календулы лекарственной, подвергнутой предпосевному </w:t>
      </w:r>
      <w:r w:rsidR="00354735">
        <w:rPr>
          <w:rStyle w:val="1"/>
          <w:lang w:val="ru-RU"/>
        </w:rPr>
        <w:t>элект</w:t>
      </w:r>
      <w:r>
        <w:rPr>
          <w:rStyle w:val="1"/>
        </w:rPr>
        <w:t xml:space="preserve">ромагнитному воздействию /С.Н. Сазонова, Ж.Э. Мазец //Состояние </w:t>
      </w:r>
      <w:r w:rsidR="00354735">
        <w:rPr>
          <w:rStyle w:val="1"/>
          <w:lang w:val="ru-RU"/>
        </w:rPr>
        <w:t>пр</w:t>
      </w:r>
      <w:r>
        <w:rPr>
          <w:rStyle w:val="1"/>
        </w:rPr>
        <w:t xml:space="preserve">иродной среды Полесья и сопредельных территорий: сб. материалов </w:t>
      </w:r>
      <w:r w:rsidR="00354735">
        <w:rPr>
          <w:rStyle w:val="1"/>
          <w:lang w:val="ru-RU"/>
        </w:rPr>
        <w:t>Ре</w:t>
      </w:r>
      <w:r>
        <w:rPr>
          <w:rStyle w:val="1"/>
        </w:rPr>
        <w:t>спубликанской с междунаро</w:t>
      </w:r>
      <w:r>
        <w:rPr>
          <w:rStyle w:val="1"/>
        </w:rPr>
        <w:t xml:space="preserve">дным участием научной практической </w:t>
      </w:r>
      <w:r w:rsidR="00354735">
        <w:rPr>
          <w:rStyle w:val="1"/>
          <w:lang w:val="ru-RU"/>
        </w:rPr>
        <w:t>ко</w:t>
      </w:r>
      <w:r>
        <w:rPr>
          <w:rStyle w:val="1"/>
        </w:rPr>
        <w:t xml:space="preserve">нференции студентов, магистрантов, аспирантов; Брест, 25 марта 2011 г. - </w:t>
      </w:r>
      <w:r w:rsidR="00354735">
        <w:rPr>
          <w:rStyle w:val="1"/>
          <w:lang w:val="ru-RU"/>
        </w:rPr>
        <w:t>Бр</w:t>
      </w:r>
      <w:r>
        <w:rPr>
          <w:rStyle w:val="1"/>
        </w:rPr>
        <w:t>ест: БрГУ, 2011.-С. 219-221.</w:t>
      </w:r>
    </w:p>
    <w:p w:rsidR="00946681" w:rsidRPr="00946681" w:rsidRDefault="00D100DD" w:rsidP="007F772A">
      <w:pPr>
        <w:pStyle w:val="2"/>
        <w:numPr>
          <w:ilvl w:val="0"/>
          <w:numId w:val="3"/>
        </w:numPr>
        <w:shd w:val="clear" w:color="auto" w:fill="auto"/>
        <w:spacing w:before="0" w:after="0" w:line="322" w:lineRule="exact"/>
        <w:ind w:left="40" w:right="20" w:firstLine="400"/>
        <w:jc w:val="both"/>
        <w:rPr>
          <w:rStyle w:val="1"/>
        </w:rPr>
      </w:pPr>
      <w:r>
        <w:rPr>
          <w:rStyle w:val="1"/>
        </w:rPr>
        <w:t xml:space="preserve">Пушкина, Н.В. Влияние предпосевной физической обработки на </w:t>
      </w:r>
      <w:r w:rsidR="00BA479B" w:rsidRPr="007F772A">
        <w:rPr>
          <w:rStyle w:val="1"/>
          <w:lang w:val="ru-RU"/>
        </w:rPr>
        <w:t>на</w:t>
      </w:r>
      <w:r>
        <w:rPr>
          <w:rStyle w:val="1"/>
        </w:rPr>
        <w:t xml:space="preserve">копление аскорбиновой кислоты в генеративных и вегетативных </w:t>
      </w:r>
      <w:r>
        <w:rPr>
          <w:rStyle w:val="1"/>
        </w:rPr>
        <w:t xml:space="preserve">органах </w:t>
      </w:r>
      <w:r w:rsidR="00BA479B" w:rsidRPr="007F772A">
        <w:rPr>
          <w:rStyle w:val="1"/>
          <w:lang w:val="ru-RU"/>
        </w:rPr>
        <w:t>отдельных</w:t>
      </w:r>
      <w:r>
        <w:rPr>
          <w:rStyle w:val="1"/>
        </w:rPr>
        <w:t xml:space="preserve"> лекарственных растений /Пушкина, Н.В., Сазонова, С.Н., Мазец,</w:t>
      </w:r>
      <w:r w:rsidR="00BA479B" w:rsidRPr="007F772A">
        <w:rPr>
          <w:rStyle w:val="1"/>
          <w:lang w:val="ru-RU"/>
        </w:rPr>
        <w:t xml:space="preserve"> Ж.Э. // вопросы естествознания: сборник научно-исследовательских статей. Вып.7.- Минск: Белпринт, 2011.- С. 52-55.</w:t>
      </w:r>
      <w:r>
        <w:rPr>
          <w:rStyle w:val="1"/>
        </w:rPr>
        <w:br w:type="page"/>
      </w:r>
      <w:r w:rsidR="007F772A" w:rsidRPr="007F772A">
        <w:rPr>
          <w:rStyle w:val="1"/>
          <w:lang w:val="ru-RU"/>
        </w:rPr>
        <w:lastRenderedPageBreak/>
        <w:t xml:space="preserve">        </w:t>
      </w:r>
      <w:r w:rsidR="00946681" w:rsidRPr="00946681">
        <w:rPr>
          <w:rStyle w:val="1"/>
          <w:b/>
          <w:lang w:val="ru-RU"/>
        </w:rPr>
        <w:t>4.</w:t>
      </w:r>
      <w:r w:rsidR="00946681">
        <w:rPr>
          <w:rStyle w:val="1"/>
          <w:lang w:val="ru-RU"/>
        </w:rPr>
        <w:t xml:space="preserve"> </w:t>
      </w:r>
      <w:r>
        <w:rPr>
          <w:rStyle w:val="a5"/>
        </w:rPr>
        <w:t>Где и когда внедрено:</w:t>
      </w:r>
      <w:r>
        <w:rPr>
          <w:rStyle w:val="1"/>
        </w:rPr>
        <w:t xml:space="preserve"> </w:t>
      </w:r>
      <w:r>
        <w:rPr>
          <w:rStyle w:val="1"/>
        </w:rPr>
        <w:t xml:space="preserve">В учебном процессе студентов факультета </w:t>
      </w:r>
      <w:r w:rsidR="00946681">
        <w:rPr>
          <w:rStyle w:val="1"/>
          <w:lang w:val="ru-RU"/>
        </w:rPr>
        <w:t>ес</w:t>
      </w:r>
      <w:r>
        <w:rPr>
          <w:rStyle w:val="1"/>
        </w:rPr>
        <w:t>теств</w:t>
      </w:r>
      <w:r>
        <w:rPr>
          <w:rStyle w:val="1"/>
        </w:rPr>
        <w:t xml:space="preserve">ознания, обучающихся по специальностям: «Химия. Биология», </w:t>
      </w:r>
      <w:r w:rsidR="00946681">
        <w:rPr>
          <w:rStyle w:val="1"/>
          <w:lang w:val="ru-RU"/>
        </w:rPr>
        <w:t>«Г</w:t>
      </w:r>
      <w:r>
        <w:rPr>
          <w:rStyle w:val="1"/>
        </w:rPr>
        <w:t xml:space="preserve">еография. Биология», а также в организации научных исследований </w:t>
      </w:r>
      <w:r w:rsidR="00946681">
        <w:rPr>
          <w:rStyle w:val="1"/>
          <w:lang w:val="ru-RU"/>
        </w:rPr>
        <w:t>ка</w:t>
      </w:r>
      <w:r>
        <w:rPr>
          <w:rStyle w:val="1"/>
        </w:rPr>
        <w:t xml:space="preserve">федры ботаники и основ сельского хозяйства БГПУ им. М. Танка. </w:t>
      </w:r>
    </w:p>
    <w:p w:rsidR="00946681" w:rsidRDefault="00946681" w:rsidP="00946681">
      <w:pPr>
        <w:pStyle w:val="2"/>
        <w:shd w:val="clear" w:color="auto" w:fill="auto"/>
        <w:spacing w:before="0" w:after="0" w:line="322" w:lineRule="exact"/>
        <w:ind w:right="20" w:firstLine="567"/>
        <w:jc w:val="both"/>
        <w:rPr>
          <w:rStyle w:val="1"/>
          <w:lang w:val="ru-RU"/>
        </w:rPr>
      </w:pPr>
      <w:r>
        <w:rPr>
          <w:rStyle w:val="a5"/>
          <w:lang w:val="ru-RU"/>
        </w:rPr>
        <w:t xml:space="preserve">5. </w:t>
      </w:r>
      <w:r w:rsidR="00D100DD">
        <w:rPr>
          <w:rStyle w:val="a5"/>
        </w:rPr>
        <w:t>Результаты применения за 2011 год:</w:t>
      </w:r>
      <w:r w:rsidR="00D100DD">
        <w:rPr>
          <w:rStyle w:val="1"/>
        </w:rPr>
        <w:t xml:space="preserve"> Общее количество студентов и </w:t>
      </w:r>
      <w:r>
        <w:rPr>
          <w:rStyle w:val="1"/>
          <w:lang w:val="ru-RU"/>
        </w:rPr>
        <w:t>на</w:t>
      </w:r>
      <w:r w:rsidR="00D100DD">
        <w:rPr>
          <w:rStyle w:val="1"/>
        </w:rPr>
        <w:t>учных с</w:t>
      </w:r>
      <w:r w:rsidR="00D100DD">
        <w:rPr>
          <w:rStyle w:val="1"/>
        </w:rPr>
        <w:t>отрудников кафедры, ознакомленных с научными исследованиями посетивших цикл лекций и практических занятий на базе кафедры</w:t>
      </w:r>
      <w:r>
        <w:rPr>
          <w:rStyle w:val="1"/>
          <w:lang w:val="ru-RU"/>
        </w:rPr>
        <w:t xml:space="preserve"> бот</w:t>
      </w:r>
      <w:r w:rsidR="00D100DD">
        <w:rPr>
          <w:rStyle w:val="1"/>
        </w:rPr>
        <w:t xml:space="preserve">аники и основ сельского хозяйства факультета естествознания и отдела </w:t>
      </w:r>
      <w:r>
        <w:rPr>
          <w:rStyle w:val="a5"/>
          <w:b w:val="0"/>
          <w:lang/>
        </w:rPr>
        <w:t>биохимии</w:t>
      </w:r>
      <w:r w:rsidR="00D100DD" w:rsidRPr="00946681">
        <w:rPr>
          <w:rStyle w:val="1"/>
          <w:lang/>
        </w:rPr>
        <w:t xml:space="preserve"> </w:t>
      </w:r>
      <w:r w:rsidR="00D100DD">
        <w:rPr>
          <w:rStyle w:val="1"/>
        </w:rPr>
        <w:t>и биотехнологии ЦБС НАН Беларуси, составляет 200 челов</w:t>
      </w:r>
      <w:r w:rsidR="00D100DD">
        <w:rPr>
          <w:rStyle w:val="1"/>
        </w:rPr>
        <w:t xml:space="preserve">ек. </w:t>
      </w:r>
    </w:p>
    <w:p w:rsidR="0029453D" w:rsidRDefault="00946681" w:rsidP="00946681">
      <w:pPr>
        <w:pStyle w:val="2"/>
        <w:shd w:val="clear" w:color="auto" w:fill="auto"/>
        <w:spacing w:before="0" w:after="0" w:line="322" w:lineRule="exact"/>
        <w:ind w:right="20" w:firstLine="567"/>
        <w:jc w:val="both"/>
        <w:rPr>
          <w:rStyle w:val="1"/>
          <w:lang w:val="ru-RU"/>
        </w:rPr>
      </w:pPr>
      <w:r w:rsidRPr="00946681">
        <w:rPr>
          <w:rStyle w:val="1"/>
          <w:b/>
          <w:lang w:val="ru-RU"/>
        </w:rPr>
        <w:t>6.</w:t>
      </w:r>
      <w:r>
        <w:rPr>
          <w:rStyle w:val="1"/>
          <w:lang w:val="ru-RU"/>
        </w:rPr>
        <w:t xml:space="preserve"> </w:t>
      </w:r>
      <w:r w:rsidR="00D100DD">
        <w:rPr>
          <w:rStyle w:val="a5"/>
        </w:rPr>
        <w:t>Эффект внедрения:</w:t>
      </w:r>
      <w:r w:rsidR="00D100DD">
        <w:rPr>
          <w:rStyle w:val="1"/>
        </w:rPr>
        <w:t xml:space="preserve"> Углубление знаний о физических </w:t>
      </w:r>
      <w:r w:rsidR="0029453D">
        <w:rPr>
          <w:rStyle w:val="1"/>
          <w:lang w:val="ru-RU"/>
        </w:rPr>
        <w:t>(эл</w:t>
      </w:r>
      <w:r w:rsidR="00D100DD">
        <w:rPr>
          <w:rStyle w:val="1"/>
        </w:rPr>
        <w:t xml:space="preserve">ектромагнитных и плазменных) предпосевных методах, влиянии этих </w:t>
      </w:r>
      <w:r w:rsidR="0029453D">
        <w:rPr>
          <w:rStyle w:val="1"/>
          <w:lang w:val="ru-RU"/>
        </w:rPr>
        <w:t>во</w:t>
      </w:r>
      <w:r w:rsidR="00D100DD">
        <w:rPr>
          <w:rStyle w:val="1"/>
        </w:rPr>
        <w:t xml:space="preserve">здействий на рост и развитие растений, устойчивость к неблагоприятным </w:t>
      </w:r>
      <w:r w:rsidR="0029453D">
        <w:rPr>
          <w:rStyle w:val="1"/>
          <w:lang w:val="ru-RU"/>
        </w:rPr>
        <w:t>фак</w:t>
      </w:r>
      <w:r w:rsidR="00D100DD" w:rsidRPr="00946681">
        <w:rPr>
          <w:rStyle w:val="1"/>
          <w:lang/>
        </w:rPr>
        <w:t xml:space="preserve">торам, </w:t>
      </w:r>
      <w:r w:rsidR="00D100DD">
        <w:rPr>
          <w:rStyle w:val="1"/>
        </w:rPr>
        <w:t>о физиолого-биохимических особенностях накопления втор</w:t>
      </w:r>
      <w:r w:rsidR="00D100DD">
        <w:rPr>
          <w:rStyle w:val="1"/>
        </w:rPr>
        <w:t>ичных (</w:t>
      </w:r>
      <w:r w:rsidR="0029453D">
        <w:rPr>
          <w:rStyle w:val="1"/>
          <w:lang w:val="ru-RU"/>
        </w:rPr>
        <w:t>мета</w:t>
      </w:r>
      <w:r w:rsidR="00D100DD">
        <w:rPr>
          <w:rStyle w:val="1"/>
        </w:rPr>
        <w:t xml:space="preserve">болитов, механизме их действия, влиянии на различные стороны обмена </w:t>
      </w:r>
      <w:r w:rsidR="0029453D">
        <w:rPr>
          <w:rStyle w:val="1"/>
          <w:lang w:val="ru-RU"/>
        </w:rPr>
        <w:t>веществ</w:t>
      </w:r>
      <w:r w:rsidR="00D100DD">
        <w:rPr>
          <w:rStyle w:val="1"/>
        </w:rPr>
        <w:t xml:space="preserve">, что значительно расширит естественнонаучное мировоззрение и </w:t>
      </w:r>
      <w:r w:rsidR="0029453D">
        <w:rPr>
          <w:rStyle w:val="1"/>
          <w:lang w:val="ru-RU"/>
        </w:rPr>
        <w:t>по</w:t>
      </w:r>
      <w:r w:rsidR="00D100DD">
        <w:rPr>
          <w:rStyle w:val="1"/>
        </w:rPr>
        <w:t xml:space="preserve">нимание тонких механизмов взаимодействия живого на земле. </w:t>
      </w:r>
    </w:p>
    <w:p w:rsidR="0016629E" w:rsidRDefault="0029453D" w:rsidP="0029453D">
      <w:pPr>
        <w:pStyle w:val="2"/>
        <w:shd w:val="clear" w:color="auto" w:fill="auto"/>
        <w:spacing w:before="0" w:after="0" w:line="322" w:lineRule="exact"/>
        <w:ind w:right="20" w:firstLine="567"/>
        <w:jc w:val="both"/>
      </w:pPr>
      <w:r w:rsidRPr="0029453D">
        <w:rPr>
          <w:rStyle w:val="1"/>
          <w:b/>
          <w:lang w:val="ru-RU"/>
        </w:rPr>
        <w:t>7.</w:t>
      </w:r>
      <w:r>
        <w:rPr>
          <w:rStyle w:val="1"/>
          <w:lang w:val="ru-RU"/>
        </w:rPr>
        <w:t xml:space="preserve"> </w:t>
      </w:r>
      <w:r w:rsidR="00D100DD">
        <w:rPr>
          <w:rStyle w:val="a5"/>
        </w:rPr>
        <w:t>Замечания и предложения:</w:t>
      </w:r>
      <w:r w:rsidR="00D100DD">
        <w:rPr>
          <w:rStyle w:val="1"/>
        </w:rPr>
        <w:t xml:space="preserve"> Шире использовать подгот</w:t>
      </w:r>
      <w:r w:rsidR="00D100DD">
        <w:rPr>
          <w:rStyle w:val="1"/>
        </w:rPr>
        <w:t>овленный цикл</w:t>
      </w:r>
    </w:p>
    <w:p w:rsidR="0016629E" w:rsidRDefault="00E573BE" w:rsidP="0029453D">
      <w:pPr>
        <w:pStyle w:val="2"/>
        <w:shd w:val="clear" w:color="auto" w:fill="auto"/>
        <w:spacing w:before="0" w:after="0" w:line="322" w:lineRule="exact"/>
        <w:ind w:left="40" w:firstLine="0"/>
        <w:jc w:val="both"/>
      </w:pPr>
      <w:r>
        <w:rPr>
          <w:rStyle w:val="1"/>
          <w:lang w:val="ru-RU"/>
        </w:rPr>
        <w:t xml:space="preserve">лекций </w:t>
      </w:r>
      <w:r w:rsidR="00D100DD">
        <w:rPr>
          <w:rStyle w:val="1"/>
        </w:rPr>
        <w:t>автора в учебном процессе и в организации научных исследований.</w:t>
      </w:r>
    </w:p>
    <w:p w:rsidR="0016629E" w:rsidRDefault="0016629E">
      <w:pPr>
        <w:pStyle w:val="21"/>
        <w:shd w:val="clear" w:color="auto" w:fill="auto"/>
        <w:spacing w:line="90" w:lineRule="exact"/>
        <w:ind w:left="40"/>
        <w:sectPr w:rsidR="001662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293" w:right="954" w:bottom="1072" w:left="1936" w:header="0" w:footer="3" w:gutter="0"/>
          <w:cols w:space="720"/>
          <w:noEndnote/>
          <w:docGrid w:linePitch="360"/>
        </w:sectPr>
      </w:pPr>
    </w:p>
    <w:p w:rsidR="0016629E" w:rsidRDefault="00D100DD">
      <w:pPr>
        <w:rPr>
          <w:sz w:val="2"/>
          <w:szCs w:val="2"/>
        </w:rPr>
        <w:sectPr w:rsidR="0016629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6629E" w:rsidRDefault="00D100DD">
      <w:pPr>
        <w:framePr w:w="2194" w:h="1800" w:wrap="around" w:vAnchor="text" w:hAnchor="margin" w:x="4782" w:y="481"/>
        <w:jc w:val="center"/>
        <w:rPr>
          <w:sz w:val="0"/>
          <w:szCs w:val="0"/>
        </w:rPr>
      </w:pPr>
      <w:r>
        <w:pict>
          <v:shape id="_x0000_i1026" type="#_x0000_t75" style="width:110.25pt;height:90pt">
            <v:imagedata r:id="rId15" r:href="rId16"/>
          </v:shape>
        </w:pict>
      </w:r>
    </w:p>
    <w:p w:rsidR="0016629E" w:rsidRDefault="00D100DD">
      <w:pPr>
        <w:pStyle w:val="2"/>
        <w:framePr w:h="250" w:wrap="around" w:vAnchor="text" w:hAnchor="margin" w:x="7377" w:y="987"/>
        <w:shd w:val="clear" w:color="auto" w:fill="auto"/>
        <w:spacing w:before="0" w:after="0" w:line="250" w:lineRule="exact"/>
        <w:ind w:left="100" w:firstLine="0"/>
      </w:pPr>
      <w:r>
        <w:rPr>
          <w:rStyle w:val="1"/>
        </w:rPr>
        <w:t>Н.Д. Лисов</w:t>
      </w:r>
    </w:p>
    <w:p w:rsidR="00E573BE" w:rsidRDefault="00E573BE">
      <w:pPr>
        <w:pStyle w:val="2"/>
        <w:shd w:val="clear" w:color="auto" w:fill="auto"/>
        <w:spacing w:before="0" w:after="0" w:line="322" w:lineRule="exact"/>
        <w:ind w:right="260" w:firstLine="0"/>
        <w:rPr>
          <w:rStyle w:val="1"/>
          <w:lang/>
        </w:rPr>
      </w:pPr>
    </w:p>
    <w:p w:rsidR="00E573BE" w:rsidRDefault="00E573BE">
      <w:pPr>
        <w:pStyle w:val="2"/>
        <w:shd w:val="clear" w:color="auto" w:fill="auto"/>
        <w:spacing w:before="0" w:after="0" w:line="322" w:lineRule="exact"/>
        <w:ind w:right="260" w:firstLine="0"/>
        <w:rPr>
          <w:rStyle w:val="1"/>
          <w:lang w:val="ru-RU"/>
        </w:rPr>
      </w:pPr>
      <w:r>
        <w:rPr>
          <w:rStyle w:val="1"/>
          <w:lang/>
        </w:rPr>
        <w:t>О</w:t>
      </w:r>
      <w:r w:rsidR="00D100DD">
        <w:rPr>
          <w:rStyle w:val="1"/>
          <w:lang/>
        </w:rPr>
        <w:t xml:space="preserve">тветственный </w:t>
      </w:r>
      <w:r w:rsidR="00D100DD">
        <w:rPr>
          <w:rStyle w:val="1"/>
        </w:rPr>
        <w:t xml:space="preserve">за внедрение </w:t>
      </w:r>
      <w:r>
        <w:rPr>
          <w:rStyle w:val="1"/>
          <w:lang w:val="ru-RU"/>
        </w:rPr>
        <w:t>зав</w:t>
      </w:r>
      <w:r w:rsidR="00D100DD">
        <w:rPr>
          <w:rStyle w:val="1"/>
        </w:rPr>
        <w:t xml:space="preserve">. каф. ботаники и основ сельского </w:t>
      </w:r>
      <w:r>
        <w:rPr>
          <w:rStyle w:val="1"/>
          <w:lang w:val="ru-RU"/>
        </w:rPr>
        <w:t>х</w:t>
      </w:r>
      <w:r w:rsidR="00D100DD">
        <w:rPr>
          <w:rStyle w:val="1"/>
        </w:rPr>
        <w:t xml:space="preserve">озяйства БГПУ им. М. Танка, </w:t>
      </w:r>
    </w:p>
    <w:p w:rsidR="0016629E" w:rsidRDefault="00E573BE">
      <w:pPr>
        <w:pStyle w:val="2"/>
        <w:shd w:val="clear" w:color="auto" w:fill="auto"/>
        <w:spacing w:before="0" w:after="0" w:line="322" w:lineRule="exact"/>
        <w:ind w:right="260" w:firstLine="0"/>
      </w:pPr>
      <w:r>
        <w:rPr>
          <w:rStyle w:val="1"/>
          <w:lang w:val="ru-RU"/>
        </w:rPr>
        <w:t>ка</w:t>
      </w:r>
      <w:r w:rsidR="00D100DD">
        <w:rPr>
          <w:rStyle w:val="1"/>
        </w:rPr>
        <w:t>д. биол. наук, доцент</w:t>
      </w:r>
    </w:p>
    <w:sectPr w:rsidR="0016629E" w:rsidSect="0016629E">
      <w:type w:val="continuous"/>
      <w:pgSz w:w="11905" w:h="16837"/>
      <w:pgMar w:top="1219" w:right="5460" w:bottom="5904" w:left="2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DD" w:rsidRDefault="00D100DD" w:rsidP="0016629E">
      <w:r>
        <w:separator/>
      </w:r>
    </w:p>
  </w:endnote>
  <w:endnote w:type="continuationSeparator" w:id="0">
    <w:p w:rsidR="00D100DD" w:rsidRDefault="00D100DD" w:rsidP="0016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E" w:rsidRDefault="00794D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E" w:rsidRDefault="00794D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E" w:rsidRDefault="00794D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DD" w:rsidRDefault="00D100DD"/>
  </w:footnote>
  <w:footnote w:type="continuationSeparator" w:id="0">
    <w:p w:rsidR="00D100DD" w:rsidRDefault="00D100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E" w:rsidRDefault="00794D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240454"/>
      <w:docPartObj>
        <w:docPartGallery w:val="Watermarks"/>
        <w:docPartUnique/>
      </w:docPartObj>
    </w:sdtPr>
    <w:sdtContent>
      <w:p w:rsidR="00794DEE" w:rsidRDefault="00794DEE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49095" o:spid="_x0000_s2049" type="#_x0000_t136" style="position:absolute;margin-left:0;margin-top:0;width:254.9pt;height:50.9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EE" w:rsidRDefault="00794D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DC8"/>
    <w:multiLevelType w:val="hybridMultilevel"/>
    <w:tmpl w:val="1EDEA8CC"/>
    <w:lvl w:ilvl="0" w:tplc="2A2C59C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348545B"/>
    <w:multiLevelType w:val="multilevel"/>
    <w:tmpl w:val="B6A46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A105F"/>
    <w:multiLevelType w:val="hybridMultilevel"/>
    <w:tmpl w:val="5BA2C10C"/>
    <w:lvl w:ilvl="0" w:tplc="8DF6C2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629E"/>
    <w:rsid w:val="0016629E"/>
    <w:rsid w:val="0029453D"/>
    <w:rsid w:val="00354735"/>
    <w:rsid w:val="00363479"/>
    <w:rsid w:val="003760F5"/>
    <w:rsid w:val="00794DEE"/>
    <w:rsid w:val="007F772A"/>
    <w:rsid w:val="00946681"/>
    <w:rsid w:val="00BA479B"/>
    <w:rsid w:val="00D100DD"/>
    <w:rsid w:val="00E5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29E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16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"/>
    <w:rsid w:val="0016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16629E"/>
    <w:rPr>
      <w:spacing w:val="0"/>
    </w:rPr>
  </w:style>
  <w:style w:type="character" w:customStyle="1" w:styleId="a5">
    <w:name w:val="Основной текст + Полужирный"/>
    <w:basedOn w:val="a4"/>
    <w:rsid w:val="0016629E"/>
    <w:rPr>
      <w:b/>
      <w:bCs/>
      <w:spacing w:val="0"/>
    </w:rPr>
  </w:style>
  <w:style w:type="character" w:customStyle="1" w:styleId="20">
    <w:name w:val="Основной текст (2)_"/>
    <w:basedOn w:val="a0"/>
    <w:link w:val="21"/>
    <w:rsid w:val="0016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120">
    <w:name w:val="Заголовок №1 (2)"/>
    <w:basedOn w:val="a"/>
    <w:link w:val="12"/>
    <w:rsid w:val="0016629E"/>
    <w:pPr>
      <w:shd w:val="clear" w:color="auto" w:fill="FFFFFF"/>
      <w:spacing w:before="120" w:line="322" w:lineRule="exact"/>
      <w:ind w:firstLine="3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rsid w:val="0016629E"/>
    <w:pPr>
      <w:shd w:val="clear" w:color="auto" w:fill="FFFFFF"/>
      <w:spacing w:before="180" w:after="4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1662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styleId="a6">
    <w:name w:val="header"/>
    <w:basedOn w:val="a"/>
    <w:link w:val="a7"/>
    <w:uiPriority w:val="99"/>
    <w:semiHidden/>
    <w:unhideWhenUsed/>
    <w:rsid w:val="00794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DE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94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D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2015-09-16T14:02:00Z</dcterms:created>
  <dcterms:modified xsi:type="dcterms:W3CDTF">2015-09-16T14:22:00Z</dcterms:modified>
</cp:coreProperties>
</file>