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F3E0" w14:textId="77777777" w:rsidR="00566FDD" w:rsidRPr="007E239F" w:rsidRDefault="00566FDD" w:rsidP="00566FDD">
      <w:pPr>
        <w:pStyle w:val="af3"/>
        <w:spacing w:after="0"/>
        <w:jc w:val="center"/>
        <w:rPr>
          <w:sz w:val="28"/>
          <w:szCs w:val="28"/>
        </w:rPr>
      </w:pPr>
      <w:r w:rsidRPr="007E239F">
        <w:rPr>
          <w:sz w:val="28"/>
          <w:szCs w:val="28"/>
        </w:rPr>
        <w:t>Учреждение образования</w:t>
      </w:r>
    </w:p>
    <w:p w14:paraId="6BBDA6BF" w14:textId="77777777" w:rsidR="00566FDD" w:rsidRPr="007E239F" w:rsidRDefault="00566FDD" w:rsidP="00566FDD">
      <w:pPr>
        <w:ind w:right="-57"/>
        <w:jc w:val="center"/>
        <w:rPr>
          <w:spacing w:val="-4"/>
          <w:sz w:val="28"/>
          <w:szCs w:val="28"/>
        </w:rPr>
      </w:pPr>
      <w:r w:rsidRPr="007E239F">
        <w:rPr>
          <w:spacing w:val="-4"/>
          <w:sz w:val="28"/>
          <w:szCs w:val="28"/>
        </w:rPr>
        <w:t xml:space="preserve">«Белорусский государственный педагогический университет </w:t>
      </w:r>
      <w:r>
        <w:rPr>
          <w:spacing w:val="-4"/>
          <w:sz w:val="28"/>
          <w:szCs w:val="28"/>
        </w:rPr>
        <w:br/>
      </w:r>
      <w:r w:rsidRPr="007E239F">
        <w:rPr>
          <w:spacing w:val="-4"/>
          <w:sz w:val="28"/>
          <w:szCs w:val="28"/>
        </w:rPr>
        <w:t>имени Максима Танка»</w:t>
      </w:r>
    </w:p>
    <w:p w14:paraId="65B2ED70" w14:textId="77777777" w:rsidR="00566FDD" w:rsidRPr="007E239F" w:rsidRDefault="00566FDD" w:rsidP="00566FDD">
      <w:pPr>
        <w:spacing w:before="120"/>
        <w:jc w:val="center"/>
        <w:rPr>
          <w:sz w:val="28"/>
          <w:szCs w:val="28"/>
        </w:rPr>
      </w:pPr>
      <w:r w:rsidRPr="007E239F">
        <w:rPr>
          <w:sz w:val="28"/>
          <w:szCs w:val="28"/>
        </w:rPr>
        <w:t>Институт повышения квалификации и переподготовки</w:t>
      </w:r>
    </w:p>
    <w:p w14:paraId="1C4BCBDD" w14:textId="77777777" w:rsidR="00566FDD" w:rsidRDefault="00566FDD" w:rsidP="00566FDD">
      <w:pPr>
        <w:tabs>
          <w:tab w:val="left" w:leader="underscore" w:pos="7938"/>
          <w:tab w:val="left" w:pos="8222"/>
        </w:tabs>
        <w:jc w:val="center"/>
        <w:rPr>
          <w:sz w:val="28"/>
          <w:szCs w:val="28"/>
        </w:rPr>
      </w:pPr>
    </w:p>
    <w:p w14:paraId="22D89F86" w14:textId="77777777" w:rsidR="00566FDD" w:rsidRPr="007E239F" w:rsidRDefault="00566FDD" w:rsidP="00566FDD">
      <w:pPr>
        <w:tabs>
          <w:tab w:val="left" w:leader="underscore" w:pos="7938"/>
          <w:tab w:val="left" w:pos="8222"/>
        </w:tabs>
        <w:jc w:val="center"/>
        <w:rPr>
          <w:sz w:val="28"/>
          <w:szCs w:val="28"/>
        </w:rPr>
      </w:pPr>
      <w:r w:rsidRPr="007E239F">
        <w:rPr>
          <w:sz w:val="28"/>
          <w:szCs w:val="28"/>
        </w:rPr>
        <w:t xml:space="preserve">Факультет </w:t>
      </w:r>
      <w:r>
        <w:rPr>
          <w:sz w:val="28"/>
          <w:szCs w:val="28"/>
        </w:rPr>
        <w:t>дополнительного профессионального образования</w:t>
      </w:r>
    </w:p>
    <w:p w14:paraId="6B6CA108" w14:textId="77777777" w:rsidR="00566FDD" w:rsidRDefault="00566FDD" w:rsidP="00566FDD">
      <w:pPr>
        <w:tabs>
          <w:tab w:val="left" w:leader="underscore" w:pos="7938"/>
          <w:tab w:val="left" w:pos="8222"/>
        </w:tabs>
        <w:jc w:val="center"/>
        <w:rPr>
          <w:sz w:val="28"/>
          <w:szCs w:val="28"/>
        </w:rPr>
      </w:pPr>
    </w:p>
    <w:p w14:paraId="416AA971" w14:textId="77777777" w:rsidR="00566FDD" w:rsidRPr="00467549" w:rsidRDefault="00566FDD" w:rsidP="00566FDD">
      <w:pPr>
        <w:tabs>
          <w:tab w:val="left" w:leader="underscore" w:pos="7938"/>
          <w:tab w:val="left" w:pos="8222"/>
        </w:tabs>
        <w:jc w:val="center"/>
        <w:rPr>
          <w:bCs/>
          <w:sz w:val="28"/>
          <w:szCs w:val="28"/>
        </w:rPr>
      </w:pPr>
      <w:r w:rsidRPr="007E239F">
        <w:rPr>
          <w:sz w:val="28"/>
          <w:szCs w:val="28"/>
        </w:rPr>
        <w:t xml:space="preserve">Кафедра </w:t>
      </w:r>
      <w:proofErr w:type="spellStart"/>
      <w:r>
        <w:rPr>
          <w:sz w:val="28"/>
          <w:szCs w:val="28"/>
        </w:rPr>
        <w:t>андрагогики</w:t>
      </w:r>
      <w:proofErr w:type="spellEnd"/>
    </w:p>
    <w:p w14:paraId="33F31F81" w14:textId="77777777" w:rsidR="00566FDD" w:rsidRPr="00851028" w:rsidRDefault="00566FDD" w:rsidP="00566FDD">
      <w:pPr>
        <w:ind w:left="5423"/>
        <w:rPr>
          <w:bCs/>
          <w:sz w:val="28"/>
          <w:szCs w:val="28"/>
        </w:rPr>
      </w:pPr>
    </w:p>
    <w:p w14:paraId="110C6E55" w14:textId="77777777" w:rsidR="00566FDD" w:rsidRDefault="00566FDD" w:rsidP="00566FDD">
      <w:pPr>
        <w:jc w:val="right"/>
        <w:rPr>
          <w:sz w:val="28"/>
          <w:szCs w:val="28"/>
        </w:rPr>
      </w:pPr>
    </w:p>
    <w:p w14:paraId="24F17DE2" w14:textId="77777777" w:rsidR="00566FDD" w:rsidRPr="00780F3B" w:rsidRDefault="00566FDD" w:rsidP="00566FDD">
      <w:pPr>
        <w:jc w:val="center"/>
        <w:rPr>
          <w:b/>
          <w:sz w:val="28"/>
          <w:szCs w:val="28"/>
        </w:rPr>
      </w:pPr>
    </w:p>
    <w:p w14:paraId="5F771A1F" w14:textId="77777777" w:rsidR="00566FDD" w:rsidRPr="008C714F" w:rsidRDefault="00566FDD" w:rsidP="00566FDD">
      <w:pPr>
        <w:rPr>
          <w:sz w:val="28"/>
          <w:szCs w:val="28"/>
          <w:lang w:val="be-BY"/>
        </w:rPr>
      </w:pPr>
    </w:p>
    <w:p w14:paraId="7731FAFD" w14:textId="77777777" w:rsidR="00566FDD" w:rsidRPr="000C08E0" w:rsidRDefault="00566FDD" w:rsidP="00566FDD">
      <w:pPr>
        <w:jc w:val="center"/>
        <w:rPr>
          <w:sz w:val="28"/>
          <w:szCs w:val="28"/>
          <w:lang w:val="be-BY"/>
        </w:rPr>
      </w:pPr>
      <w:r w:rsidRPr="000C08E0">
        <w:rPr>
          <w:b/>
          <w:bCs/>
          <w:noProof/>
          <w:color w:val="000000" w:themeColor="text1"/>
          <w:sz w:val="32"/>
          <w:szCs w:val="32"/>
        </w:rPr>
        <w:t>ОСОБЕННОСТИ КОММУНИКАТИВНЫХ СПОСОБНОСТЕЙ У ДЕТЕЙ СТАРШЕГО ДОШКОЛЬНОГО ВОЗРАСТА, ПОСЕЩАЮЩИХ ОБЪЕДИНЕНИЯ ПО ИНТЕРЕСАМ</w:t>
      </w:r>
    </w:p>
    <w:p w14:paraId="5376B30C" w14:textId="77777777" w:rsidR="00566FDD" w:rsidRPr="008C714F" w:rsidRDefault="00566FDD" w:rsidP="00566FDD">
      <w:pPr>
        <w:rPr>
          <w:sz w:val="28"/>
          <w:szCs w:val="28"/>
          <w:lang w:val="be-BY"/>
        </w:rPr>
      </w:pPr>
    </w:p>
    <w:p w14:paraId="0BBFA602" w14:textId="77777777" w:rsidR="00566FDD" w:rsidRPr="008C714F" w:rsidRDefault="00566FDD" w:rsidP="00566FDD">
      <w:pPr>
        <w:rPr>
          <w:sz w:val="28"/>
          <w:szCs w:val="28"/>
          <w:lang w:val="be-BY"/>
        </w:rPr>
      </w:pPr>
    </w:p>
    <w:p w14:paraId="52505B9D" w14:textId="77777777" w:rsidR="00566FDD" w:rsidRDefault="00566FDD" w:rsidP="00566FDD">
      <w:pPr>
        <w:jc w:val="center"/>
        <w:rPr>
          <w:sz w:val="28"/>
          <w:szCs w:val="28"/>
          <w:lang w:val="be-BY"/>
        </w:rPr>
      </w:pPr>
    </w:p>
    <w:p w14:paraId="6FD77B69" w14:textId="77777777" w:rsidR="00566FDD" w:rsidRDefault="00566FDD" w:rsidP="00566FDD">
      <w:pPr>
        <w:jc w:val="center"/>
        <w:rPr>
          <w:sz w:val="28"/>
          <w:szCs w:val="28"/>
          <w:lang w:val="be-BY"/>
        </w:rPr>
      </w:pPr>
    </w:p>
    <w:p w14:paraId="38A66222" w14:textId="77777777" w:rsidR="00566FDD" w:rsidRDefault="00566FDD" w:rsidP="00566FDD">
      <w:pPr>
        <w:jc w:val="center"/>
        <w:rPr>
          <w:sz w:val="28"/>
          <w:szCs w:val="28"/>
          <w:lang w:val="be-BY"/>
        </w:rPr>
      </w:pPr>
    </w:p>
    <w:tbl>
      <w:tblPr>
        <w:tblW w:w="9923" w:type="dxa"/>
        <w:tblInd w:w="-34" w:type="dxa"/>
        <w:tblLayout w:type="fixed"/>
        <w:tblLook w:val="0000" w:firstRow="0" w:lastRow="0" w:firstColumn="0" w:lastColumn="0" w:noHBand="0" w:noVBand="0"/>
      </w:tblPr>
      <w:tblGrid>
        <w:gridCol w:w="5529"/>
        <w:gridCol w:w="4394"/>
      </w:tblGrid>
      <w:tr w:rsidR="00566FDD" w:rsidRPr="00887DAB" w14:paraId="2CF74B2E" w14:textId="77777777" w:rsidTr="00E91536">
        <w:trPr>
          <w:trHeight w:val="861"/>
        </w:trPr>
        <w:tc>
          <w:tcPr>
            <w:tcW w:w="5529" w:type="dxa"/>
          </w:tcPr>
          <w:p w14:paraId="620F76E9" w14:textId="77777777" w:rsidR="00566FDD" w:rsidRDefault="00566FDD" w:rsidP="00E91536">
            <w:pPr>
              <w:rPr>
                <w:sz w:val="28"/>
                <w:szCs w:val="28"/>
                <w:lang w:val="be-BY"/>
              </w:rPr>
            </w:pPr>
            <w:r>
              <w:rPr>
                <w:sz w:val="28"/>
                <w:szCs w:val="28"/>
                <w:lang w:val="be-BY"/>
              </w:rPr>
              <w:t xml:space="preserve">Допущена к защите </w:t>
            </w:r>
          </w:p>
          <w:p w14:paraId="0651AA34" w14:textId="77777777" w:rsidR="00566FDD" w:rsidRDefault="00566FDD" w:rsidP="00E91536">
            <w:pPr>
              <w:rPr>
                <w:sz w:val="28"/>
                <w:szCs w:val="28"/>
                <w:lang w:val="be-BY"/>
              </w:rPr>
            </w:pPr>
            <w:r>
              <w:rPr>
                <w:sz w:val="28"/>
                <w:szCs w:val="28"/>
                <w:lang w:val="be-BY"/>
              </w:rPr>
              <w:t xml:space="preserve">в Государственной </w:t>
            </w:r>
          </w:p>
          <w:p w14:paraId="05FB5367" w14:textId="77777777" w:rsidR="00566FDD" w:rsidRPr="00CE2653" w:rsidRDefault="00566FDD" w:rsidP="00E91536">
            <w:pPr>
              <w:rPr>
                <w:sz w:val="28"/>
                <w:szCs w:val="28"/>
              </w:rPr>
            </w:pPr>
            <w:r>
              <w:rPr>
                <w:sz w:val="28"/>
                <w:szCs w:val="28"/>
                <w:lang w:val="be-BY"/>
              </w:rPr>
              <w:t xml:space="preserve">экзаменационной комиссии </w:t>
            </w:r>
          </w:p>
          <w:p w14:paraId="15BB46F9" w14:textId="77777777" w:rsidR="00566FDD" w:rsidRPr="00CE2653" w:rsidRDefault="00566FDD" w:rsidP="00E91536">
            <w:pPr>
              <w:rPr>
                <w:sz w:val="28"/>
                <w:szCs w:val="28"/>
              </w:rPr>
            </w:pPr>
          </w:p>
          <w:p w14:paraId="4C9E8CE8" w14:textId="77777777" w:rsidR="00566FDD" w:rsidRDefault="00566FDD" w:rsidP="00E91536">
            <w:pPr>
              <w:rPr>
                <w:sz w:val="28"/>
                <w:szCs w:val="28"/>
                <w:lang w:val="be-BY"/>
              </w:rPr>
            </w:pPr>
            <w:r>
              <w:rPr>
                <w:sz w:val="28"/>
                <w:szCs w:val="28"/>
                <w:lang w:val="be-BY"/>
              </w:rPr>
              <w:t xml:space="preserve">Заведующий кафедрой </w:t>
            </w:r>
          </w:p>
          <w:p w14:paraId="799080F0" w14:textId="77777777" w:rsidR="00566FDD" w:rsidRDefault="00566FDD" w:rsidP="00E91536">
            <w:pPr>
              <w:rPr>
                <w:sz w:val="28"/>
                <w:szCs w:val="28"/>
                <w:lang w:val="be-BY"/>
              </w:rPr>
            </w:pPr>
            <w:r>
              <w:rPr>
                <w:sz w:val="28"/>
                <w:szCs w:val="28"/>
                <w:lang w:val="be-BY"/>
              </w:rPr>
              <w:t>андрагогики</w:t>
            </w:r>
          </w:p>
          <w:p w14:paraId="37AF5D2A" w14:textId="19731DE9" w:rsidR="00566FDD" w:rsidRDefault="00566FDD" w:rsidP="00E91536">
            <w:pPr>
              <w:rPr>
                <w:sz w:val="28"/>
                <w:szCs w:val="28"/>
                <w:lang w:val="be-BY"/>
              </w:rPr>
            </w:pPr>
            <w:r>
              <w:rPr>
                <w:sz w:val="28"/>
                <w:szCs w:val="28"/>
                <w:lang w:val="be-BY"/>
              </w:rPr>
              <w:t xml:space="preserve">________ </w:t>
            </w:r>
            <w:r w:rsidR="00CF7848">
              <w:rPr>
                <w:sz w:val="28"/>
                <w:szCs w:val="28"/>
                <w:lang w:val="be-BY"/>
              </w:rPr>
              <w:t>Н</w:t>
            </w:r>
            <w:r>
              <w:rPr>
                <w:sz w:val="28"/>
                <w:szCs w:val="28"/>
                <w:lang w:val="be-BY"/>
              </w:rPr>
              <w:t>.</w:t>
            </w:r>
            <w:r w:rsidR="00CF7848">
              <w:rPr>
                <w:sz w:val="28"/>
                <w:szCs w:val="28"/>
                <w:lang w:val="be-BY"/>
              </w:rPr>
              <w:t>Л</w:t>
            </w:r>
            <w:r>
              <w:rPr>
                <w:sz w:val="28"/>
                <w:szCs w:val="28"/>
                <w:lang w:val="be-BY"/>
              </w:rPr>
              <w:t>.</w:t>
            </w:r>
            <w:r w:rsidR="00CF7848">
              <w:rPr>
                <w:sz w:val="28"/>
                <w:szCs w:val="28"/>
                <w:lang w:val="be-BY"/>
              </w:rPr>
              <w:t>Бортулева</w:t>
            </w:r>
          </w:p>
          <w:p w14:paraId="5D95F656" w14:textId="77777777" w:rsidR="00566FDD" w:rsidRDefault="00566FDD" w:rsidP="00E91536">
            <w:pPr>
              <w:rPr>
                <w:sz w:val="28"/>
                <w:szCs w:val="28"/>
                <w:lang w:val="be-BY"/>
              </w:rPr>
            </w:pPr>
            <w:r>
              <w:rPr>
                <w:sz w:val="28"/>
                <w:szCs w:val="28"/>
                <w:lang w:val="be-BY"/>
              </w:rPr>
              <w:t>________ 2024</w:t>
            </w:r>
          </w:p>
        </w:tc>
        <w:tc>
          <w:tcPr>
            <w:tcW w:w="4394" w:type="dxa"/>
          </w:tcPr>
          <w:p w14:paraId="5D183887" w14:textId="77777777" w:rsidR="00566FDD" w:rsidRPr="00887DAB" w:rsidRDefault="00566FDD" w:rsidP="00E91536">
            <w:pPr>
              <w:rPr>
                <w:sz w:val="28"/>
                <w:szCs w:val="28"/>
                <w:lang w:val="be-BY"/>
              </w:rPr>
            </w:pPr>
            <w:r w:rsidRPr="00887DAB">
              <w:rPr>
                <w:sz w:val="28"/>
                <w:szCs w:val="28"/>
                <w:lang w:val="be-BY"/>
              </w:rPr>
              <w:t>Дипломная работа</w:t>
            </w:r>
          </w:p>
          <w:p w14:paraId="053D737B" w14:textId="77777777" w:rsidR="00566FDD" w:rsidRPr="00887DAB" w:rsidRDefault="00566FDD" w:rsidP="00E91536">
            <w:pPr>
              <w:rPr>
                <w:sz w:val="28"/>
                <w:szCs w:val="28"/>
                <w:lang w:val="be-BY"/>
              </w:rPr>
            </w:pPr>
            <w:r w:rsidRPr="00887DAB">
              <w:rPr>
                <w:sz w:val="28"/>
                <w:szCs w:val="28"/>
                <w:lang w:val="be-BY"/>
              </w:rPr>
              <w:t>слушателя второго года обучения</w:t>
            </w:r>
          </w:p>
          <w:p w14:paraId="2183E065" w14:textId="77777777" w:rsidR="00566FDD" w:rsidRDefault="00566FDD" w:rsidP="00E91536">
            <w:pPr>
              <w:rPr>
                <w:sz w:val="28"/>
                <w:szCs w:val="28"/>
              </w:rPr>
            </w:pPr>
            <w:r w:rsidRPr="00887DAB">
              <w:rPr>
                <w:sz w:val="28"/>
                <w:szCs w:val="28"/>
                <w:lang w:val="be-BY"/>
              </w:rPr>
              <w:t xml:space="preserve">группы </w:t>
            </w:r>
            <w:r w:rsidRPr="00887DAB">
              <w:rPr>
                <w:sz w:val="28"/>
                <w:szCs w:val="28"/>
              </w:rPr>
              <w:t>№ </w:t>
            </w:r>
            <w:r>
              <w:rPr>
                <w:sz w:val="28"/>
                <w:szCs w:val="28"/>
              </w:rPr>
              <w:t>П-222</w:t>
            </w:r>
          </w:p>
          <w:p w14:paraId="5B444AB2" w14:textId="77777777" w:rsidR="00566FDD" w:rsidRDefault="00566FDD" w:rsidP="00E91536">
            <w:pPr>
              <w:rPr>
                <w:sz w:val="28"/>
                <w:szCs w:val="28"/>
                <w:lang w:val="be-BY"/>
              </w:rPr>
            </w:pPr>
            <w:r w:rsidRPr="00887DAB">
              <w:rPr>
                <w:sz w:val="28"/>
                <w:szCs w:val="28"/>
                <w:lang w:val="be-BY"/>
              </w:rPr>
              <w:t xml:space="preserve">специальности </w:t>
            </w:r>
            <w:r>
              <w:rPr>
                <w:sz w:val="28"/>
                <w:szCs w:val="28"/>
                <w:lang w:val="be-BY"/>
              </w:rPr>
              <w:t>переподготовки</w:t>
            </w:r>
          </w:p>
          <w:p w14:paraId="65F27DDB" w14:textId="77777777" w:rsidR="00566FDD" w:rsidRDefault="00566FDD" w:rsidP="00E91536">
            <w:pPr>
              <w:rPr>
                <w:sz w:val="28"/>
                <w:szCs w:val="28"/>
                <w:lang w:val="be-BY"/>
              </w:rPr>
            </w:pPr>
            <w:r w:rsidRPr="00012DD6">
              <w:rPr>
                <w:sz w:val="28"/>
                <w:szCs w:val="28"/>
              </w:rPr>
              <w:t xml:space="preserve">1-23 01 71 </w:t>
            </w:r>
            <w:r w:rsidRPr="00012DD6">
              <w:rPr>
                <w:sz w:val="28"/>
                <w:szCs w:val="28"/>
                <w:lang w:val="be-BY"/>
              </w:rPr>
              <w:t>«</w:t>
            </w:r>
            <w:r w:rsidRPr="00012DD6">
              <w:rPr>
                <w:sz w:val="28"/>
                <w:szCs w:val="28"/>
              </w:rPr>
              <w:t>Психология</w:t>
            </w:r>
            <w:r w:rsidRPr="00012DD6">
              <w:rPr>
                <w:sz w:val="28"/>
                <w:szCs w:val="28"/>
                <w:lang w:val="be-BY"/>
              </w:rPr>
              <w:t>»,</w:t>
            </w:r>
            <w:r w:rsidRPr="00887DAB">
              <w:rPr>
                <w:sz w:val="28"/>
                <w:szCs w:val="28"/>
                <w:lang w:val="be-BY"/>
              </w:rPr>
              <w:t xml:space="preserve"> </w:t>
            </w:r>
          </w:p>
          <w:p w14:paraId="22D329AE" w14:textId="77777777" w:rsidR="00566FDD" w:rsidRPr="00012DD6" w:rsidRDefault="00566FDD" w:rsidP="00E91536">
            <w:pPr>
              <w:rPr>
                <w:sz w:val="28"/>
                <w:szCs w:val="28"/>
              </w:rPr>
            </w:pPr>
            <w:r w:rsidRPr="00887DAB">
              <w:rPr>
                <w:sz w:val="28"/>
                <w:szCs w:val="28"/>
                <w:lang w:val="be-BY"/>
              </w:rPr>
              <w:t>заочной формы получения образования</w:t>
            </w:r>
          </w:p>
          <w:p w14:paraId="19F2BA00" w14:textId="77777777" w:rsidR="00566FDD" w:rsidRPr="00887DAB" w:rsidRDefault="00566FDD" w:rsidP="00E91536">
            <w:pPr>
              <w:rPr>
                <w:sz w:val="28"/>
                <w:szCs w:val="28"/>
                <w:lang w:val="be-BY"/>
              </w:rPr>
            </w:pPr>
            <w:r>
              <w:rPr>
                <w:sz w:val="28"/>
                <w:szCs w:val="28"/>
                <w:lang w:val="be-BY"/>
              </w:rPr>
              <w:t>Марукович Елены Валерьевны</w:t>
            </w:r>
          </w:p>
          <w:p w14:paraId="0FD657E9" w14:textId="77777777" w:rsidR="00566FDD" w:rsidRPr="00887DAB" w:rsidRDefault="00566FDD" w:rsidP="00E91536">
            <w:pPr>
              <w:rPr>
                <w:sz w:val="28"/>
                <w:szCs w:val="28"/>
                <w:lang w:val="be-BY"/>
              </w:rPr>
            </w:pPr>
          </w:p>
        </w:tc>
      </w:tr>
      <w:tr w:rsidR="00566FDD" w14:paraId="2E04B180" w14:textId="77777777" w:rsidTr="00E91536">
        <w:trPr>
          <w:trHeight w:val="304"/>
        </w:trPr>
        <w:tc>
          <w:tcPr>
            <w:tcW w:w="5529" w:type="dxa"/>
          </w:tcPr>
          <w:p w14:paraId="260BECC5" w14:textId="77777777" w:rsidR="00566FDD" w:rsidRDefault="00566FDD" w:rsidP="00E91536">
            <w:pPr>
              <w:rPr>
                <w:sz w:val="28"/>
                <w:szCs w:val="28"/>
                <w:lang w:val="be-BY"/>
              </w:rPr>
            </w:pPr>
          </w:p>
        </w:tc>
        <w:tc>
          <w:tcPr>
            <w:tcW w:w="4394" w:type="dxa"/>
          </w:tcPr>
          <w:p w14:paraId="3286F8DD" w14:textId="77777777" w:rsidR="00566FDD" w:rsidRPr="001C34EE" w:rsidRDefault="00566FDD" w:rsidP="00E91536">
            <w:pPr>
              <w:rPr>
                <w:sz w:val="28"/>
                <w:szCs w:val="28"/>
              </w:rPr>
            </w:pPr>
            <w:r>
              <w:rPr>
                <w:sz w:val="28"/>
                <w:szCs w:val="28"/>
                <w:lang w:val="be-BY"/>
              </w:rPr>
              <w:t xml:space="preserve">Руководитель: </w:t>
            </w:r>
          </w:p>
          <w:p w14:paraId="7F061212" w14:textId="77777777" w:rsidR="00566FDD" w:rsidRPr="001C34EE" w:rsidRDefault="00566FDD" w:rsidP="00E91536">
            <w:pPr>
              <w:rPr>
                <w:sz w:val="28"/>
                <w:szCs w:val="28"/>
              </w:rPr>
            </w:pPr>
            <w:r>
              <w:rPr>
                <w:sz w:val="28"/>
                <w:szCs w:val="28"/>
                <w:lang w:val="be-BY"/>
              </w:rPr>
              <w:t xml:space="preserve">Гаурилюс Анастасия Игно, </w:t>
            </w:r>
          </w:p>
          <w:p w14:paraId="26F029F0" w14:textId="77777777" w:rsidR="00566FDD" w:rsidRPr="00E72502" w:rsidRDefault="00566FDD" w:rsidP="00E91536">
            <w:pPr>
              <w:rPr>
                <w:sz w:val="16"/>
                <w:szCs w:val="16"/>
              </w:rPr>
            </w:pPr>
            <w:r>
              <w:rPr>
                <w:sz w:val="28"/>
                <w:szCs w:val="28"/>
                <w:lang w:val="be-BY"/>
              </w:rPr>
              <w:t>кандидат психологических наук, доцент</w:t>
            </w:r>
          </w:p>
          <w:p w14:paraId="66859727" w14:textId="77777777" w:rsidR="00566FDD" w:rsidRPr="001C34EE" w:rsidRDefault="00566FDD" w:rsidP="00E91536">
            <w:pPr>
              <w:tabs>
                <w:tab w:val="left" w:pos="1152"/>
              </w:tabs>
              <w:rPr>
                <w:sz w:val="28"/>
                <w:szCs w:val="28"/>
              </w:rPr>
            </w:pPr>
          </w:p>
        </w:tc>
      </w:tr>
      <w:tr w:rsidR="00566FDD" w14:paraId="63053F4B" w14:textId="77777777" w:rsidTr="00E91536">
        <w:trPr>
          <w:trHeight w:val="1845"/>
        </w:trPr>
        <w:tc>
          <w:tcPr>
            <w:tcW w:w="5529" w:type="dxa"/>
          </w:tcPr>
          <w:p w14:paraId="051A386C" w14:textId="77777777" w:rsidR="00566FDD" w:rsidRDefault="00566FDD" w:rsidP="00E91536">
            <w:pPr>
              <w:rPr>
                <w:sz w:val="28"/>
                <w:szCs w:val="28"/>
                <w:lang w:val="be-BY"/>
              </w:rPr>
            </w:pPr>
          </w:p>
        </w:tc>
        <w:tc>
          <w:tcPr>
            <w:tcW w:w="4394" w:type="dxa"/>
          </w:tcPr>
          <w:p w14:paraId="59F32E32" w14:textId="77777777" w:rsidR="00566FDD" w:rsidRDefault="00566FDD" w:rsidP="00E91536">
            <w:pPr>
              <w:rPr>
                <w:sz w:val="28"/>
                <w:szCs w:val="28"/>
                <w:lang w:val="be-BY"/>
              </w:rPr>
            </w:pPr>
            <w:r>
              <w:rPr>
                <w:sz w:val="28"/>
                <w:szCs w:val="28"/>
                <w:lang w:val="be-BY"/>
              </w:rPr>
              <w:t>Защищена</w:t>
            </w:r>
          </w:p>
          <w:p w14:paraId="61401F62" w14:textId="313F2BE3" w:rsidR="00566FDD" w:rsidRDefault="00566FDD" w:rsidP="00E91536">
            <w:pPr>
              <w:rPr>
                <w:sz w:val="28"/>
                <w:szCs w:val="28"/>
                <w:lang w:val="be-BY"/>
              </w:rPr>
            </w:pPr>
            <w:r>
              <w:rPr>
                <w:sz w:val="28"/>
                <w:szCs w:val="28"/>
                <w:lang w:val="be-BY"/>
              </w:rPr>
              <w:t>___</w:t>
            </w:r>
            <w:r w:rsidR="00CF7848">
              <w:rPr>
                <w:sz w:val="28"/>
                <w:szCs w:val="28"/>
                <w:lang w:val="be-BY"/>
              </w:rPr>
              <w:t>13.03</w:t>
            </w:r>
            <w:r>
              <w:rPr>
                <w:sz w:val="28"/>
                <w:szCs w:val="28"/>
                <w:lang w:val="be-BY"/>
              </w:rPr>
              <w:t>________</w:t>
            </w:r>
            <w:r w:rsidR="00CF7848">
              <w:rPr>
                <w:sz w:val="28"/>
                <w:szCs w:val="28"/>
                <w:lang w:val="be-BY"/>
              </w:rPr>
              <w:t xml:space="preserve">        </w:t>
            </w:r>
            <w:r>
              <w:rPr>
                <w:sz w:val="28"/>
                <w:szCs w:val="28"/>
                <w:lang w:val="be-BY"/>
              </w:rPr>
              <w:t>2024</w:t>
            </w:r>
          </w:p>
          <w:p w14:paraId="7400F007" w14:textId="3F4D0179" w:rsidR="00566FDD" w:rsidRPr="001C34EE" w:rsidRDefault="00566FDD" w:rsidP="00E91536">
            <w:pPr>
              <w:rPr>
                <w:sz w:val="28"/>
                <w:szCs w:val="28"/>
                <w:lang w:val="be-BY"/>
              </w:rPr>
            </w:pPr>
            <w:r>
              <w:rPr>
                <w:sz w:val="28"/>
                <w:szCs w:val="28"/>
                <w:lang w:val="be-BY"/>
              </w:rPr>
              <w:t>с отметкой __</w:t>
            </w:r>
            <w:r w:rsidR="00CF7848">
              <w:rPr>
                <w:sz w:val="28"/>
                <w:szCs w:val="28"/>
                <w:lang w:val="be-BY"/>
              </w:rPr>
              <w:t>9</w:t>
            </w:r>
            <w:r>
              <w:rPr>
                <w:sz w:val="28"/>
                <w:szCs w:val="28"/>
                <w:lang w:val="be-BY"/>
              </w:rPr>
              <w:t>__ (_</w:t>
            </w:r>
            <w:r w:rsidR="00CF7848">
              <w:rPr>
                <w:sz w:val="28"/>
                <w:szCs w:val="28"/>
                <w:lang w:val="be-BY"/>
              </w:rPr>
              <w:t>девять</w:t>
            </w:r>
            <w:r>
              <w:rPr>
                <w:sz w:val="28"/>
                <w:szCs w:val="28"/>
                <w:lang w:val="be-BY"/>
              </w:rPr>
              <w:t>_)</w:t>
            </w:r>
          </w:p>
        </w:tc>
      </w:tr>
    </w:tbl>
    <w:p w14:paraId="5B59F8BC" w14:textId="77777777" w:rsidR="00566FDD" w:rsidRDefault="00566FDD" w:rsidP="00566FDD">
      <w:pPr>
        <w:jc w:val="center"/>
        <w:rPr>
          <w:sz w:val="28"/>
          <w:szCs w:val="28"/>
        </w:rPr>
      </w:pPr>
    </w:p>
    <w:p w14:paraId="25A831FE" w14:textId="77777777" w:rsidR="00566FDD" w:rsidRDefault="00566FDD" w:rsidP="00566FDD">
      <w:pPr>
        <w:rPr>
          <w:sz w:val="28"/>
          <w:szCs w:val="28"/>
        </w:rPr>
      </w:pPr>
    </w:p>
    <w:p w14:paraId="4092B41E" w14:textId="77777777" w:rsidR="00566FDD" w:rsidRDefault="00566FDD" w:rsidP="00566FDD">
      <w:pPr>
        <w:rPr>
          <w:sz w:val="28"/>
          <w:szCs w:val="28"/>
        </w:rPr>
      </w:pPr>
    </w:p>
    <w:p w14:paraId="5714AA61" w14:textId="77777777" w:rsidR="00566FDD" w:rsidRDefault="00566FDD" w:rsidP="00566FDD">
      <w:pPr>
        <w:jc w:val="center"/>
        <w:rPr>
          <w:sz w:val="28"/>
          <w:szCs w:val="28"/>
        </w:rPr>
      </w:pPr>
      <w:r w:rsidRPr="00301B28">
        <w:rPr>
          <w:sz w:val="28"/>
          <w:szCs w:val="28"/>
        </w:rPr>
        <w:t>Минск,</w:t>
      </w:r>
      <w:r>
        <w:rPr>
          <w:sz w:val="28"/>
          <w:szCs w:val="28"/>
        </w:rPr>
        <w:t xml:space="preserve"> </w:t>
      </w:r>
      <w:r w:rsidRPr="00301B28">
        <w:rPr>
          <w:sz w:val="28"/>
          <w:szCs w:val="28"/>
        </w:rPr>
        <w:t>20</w:t>
      </w:r>
      <w:r>
        <w:rPr>
          <w:sz w:val="28"/>
          <w:szCs w:val="28"/>
        </w:rPr>
        <w:t>24</w:t>
      </w:r>
    </w:p>
    <w:p w14:paraId="219983EA" w14:textId="77777777" w:rsidR="00566FDD" w:rsidRPr="00354A3E" w:rsidRDefault="00566FDD" w:rsidP="00566FDD">
      <w:pPr>
        <w:jc w:val="center"/>
        <w:rPr>
          <w:sz w:val="28"/>
          <w:szCs w:val="28"/>
        </w:rPr>
      </w:pPr>
      <w:r w:rsidRPr="00363D8E">
        <w:rPr>
          <w:sz w:val="28"/>
          <w:szCs w:val="28"/>
        </w:rPr>
        <w:lastRenderedPageBreak/>
        <w:t>ОГЛАВЛЕНИЕ</w:t>
      </w:r>
    </w:p>
    <w:p w14:paraId="196662FB" w14:textId="77777777" w:rsidR="00566FDD" w:rsidRDefault="00566FDD" w:rsidP="00566FDD"/>
    <w:p w14:paraId="07EFE8CA" w14:textId="77777777" w:rsidR="00566FDD" w:rsidRPr="00622D6B" w:rsidRDefault="00566FDD" w:rsidP="00566FDD">
      <w:pPr>
        <w:pStyle w:val="12"/>
        <w:spacing w:before="0"/>
        <w:ind w:right="-141"/>
        <w:rPr>
          <w:rFonts w:ascii="Times New Roman" w:eastAsiaTheme="minorEastAsia" w:hAnsi="Times New Roman" w:cs="Times New Roman"/>
          <w:b w:val="0"/>
          <w:bCs w:val="0"/>
          <w:caps w:val="0"/>
          <w:noProof/>
          <w:kern w:val="2"/>
          <w:sz w:val="28"/>
          <w:szCs w:val="28"/>
        </w:rPr>
      </w:pPr>
      <w:r>
        <w:rPr>
          <w:sz w:val="28"/>
          <w:szCs w:val="28"/>
        </w:rPr>
        <w:fldChar w:fldCharType="begin"/>
      </w:r>
      <w:r>
        <w:rPr>
          <w:sz w:val="28"/>
          <w:szCs w:val="28"/>
        </w:rPr>
        <w:instrText xml:space="preserve"> TOC \o "1-2" \h \z \u </w:instrText>
      </w:r>
      <w:r>
        <w:rPr>
          <w:sz w:val="28"/>
          <w:szCs w:val="28"/>
        </w:rPr>
        <w:fldChar w:fldCharType="separate"/>
      </w:r>
      <w:hyperlink w:anchor="_Toc159538319" w:history="1">
        <w:r w:rsidRPr="00622D6B">
          <w:rPr>
            <w:rStyle w:val="a5"/>
            <w:rFonts w:ascii="Times New Roman" w:eastAsiaTheme="majorEastAsia" w:hAnsi="Times New Roman" w:cs="Times New Roman"/>
            <w:b w:val="0"/>
            <w:bCs w:val="0"/>
            <w:noProof/>
            <w:kern w:val="32"/>
            <w:sz w:val="28"/>
            <w:szCs w:val="28"/>
          </w:rPr>
          <w:t>ВВЕДЕНИЕ</w:t>
        </w:r>
        <w:r>
          <w:rPr>
            <w:rStyle w:val="a5"/>
            <w:rFonts w:ascii="Times New Roman" w:eastAsiaTheme="majorEastAsia" w:hAnsi="Times New Roman" w:cs="Times New Roman"/>
            <w:b w:val="0"/>
            <w:bCs w:val="0"/>
            <w:noProof/>
            <w:kern w:val="32"/>
            <w:sz w:val="28"/>
            <w:szCs w:val="28"/>
          </w:rPr>
          <w:t>…………………………………………………………………………</w:t>
        </w:r>
        <w:r>
          <w:rPr>
            <w:rFonts w:ascii="Times New Roman" w:hAnsi="Times New Roman" w:cs="Times New Roman"/>
            <w:b w:val="0"/>
            <w:bCs w:val="0"/>
            <w:noProof/>
            <w:webHidden/>
            <w:sz w:val="28"/>
            <w:szCs w:val="28"/>
          </w:rPr>
          <w:t>.</w:t>
        </w:r>
        <w:r w:rsidRPr="00622D6B">
          <w:rPr>
            <w:rFonts w:ascii="Times New Roman" w:hAnsi="Times New Roman" w:cs="Times New Roman"/>
            <w:b w:val="0"/>
            <w:bCs w:val="0"/>
            <w:noProof/>
            <w:webHidden/>
            <w:sz w:val="28"/>
            <w:szCs w:val="28"/>
          </w:rPr>
          <w:fldChar w:fldCharType="begin"/>
        </w:r>
        <w:r w:rsidRPr="00622D6B">
          <w:rPr>
            <w:rFonts w:ascii="Times New Roman" w:hAnsi="Times New Roman" w:cs="Times New Roman"/>
            <w:b w:val="0"/>
            <w:bCs w:val="0"/>
            <w:noProof/>
            <w:webHidden/>
            <w:sz w:val="28"/>
            <w:szCs w:val="28"/>
          </w:rPr>
          <w:instrText xml:space="preserve"> PAGEREF _Toc159538319 \h </w:instrText>
        </w:r>
        <w:r w:rsidRPr="00622D6B">
          <w:rPr>
            <w:rFonts w:ascii="Times New Roman" w:hAnsi="Times New Roman" w:cs="Times New Roman"/>
            <w:b w:val="0"/>
            <w:bCs w:val="0"/>
            <w:noProof/>
            <w:webHidden/>
            <w:sz w:val="28"/>
            <w:szCs w:val="28"/>
          </w:rPr>
        </w:r>
        <w:r w:rsidRPr="00622D6B">
          <w:rPr>
            <w:rFonts w:ascii="Times New Roman" w:hAnsi="Times New Roman" w:cs="Times New Roman"/>
            <w:b w:val="0"/>
            <w:bCs w:val="0"/>
            <w:noProof/>
            <w:webHidden/>
            <w:sz w:val="28"/>
            <w:szCs w:val="28"/>
          </w:rPr>
          <w:fldChar w:fldCharType="separate"/>
        </w:r>
        <w:r>
          <w:rPr>
            <w:rFonts w:ascii="Times New Roman" w:hAnsi="Times New Roman" w:cs="Times New Roman"/>
            <w:b w:val="0"/>
            <w:bCs w:val="0"/>
            <w:noProof/>
            <w:webHidden/>
            <w:sz w:val="28"/>
            <w:szCs w:val="28"/>
          </w:rPr>
          <w:t>3</w:t>
        </w:r>
        <w:r w:rsidRPr="00622D6B">
          <w:rPr>
            <w:rFonts w:ascii="Times New Roman" w:hAnsi="Times New Roman" w:cs="Times New Roman"/>
            <w:b w:val="0"/>
            <w:bCs w:val="0"/>
            <w:noProof/>
            <w:webHidden/>
            <w:sz w:val="28"/>
            <w:szCs w:val="28"/>
          </w:rPr>
          <w:fldChar w:fldCharType="end"/>
        </w:r>
      </w:hyperlink>
    </w:p>
    <w:p w14:paraId="19C24A4D" w14:textId="77777777" w:rsidR="00566FDD" w:rsidRPr="00622D6B" w:rsidRDefault="00D94B8B" w:rsidP="00566FDD">
      <w:pPr>
        <w:pStyle w:val="12"/>
        <w:tabs>
          <w:tab w:val="right" w:leader="dot" w:pos="9488"/>
        </w:tabs>
        <w:spacing w:before="0"/>
        <w:rPr>
          <w:rFonts w:ascii="Times New Roman" w:eastAsiaTheme="minorEastAsia" w:hAnsi="Times New Roman" w:cs="Times New Roman"/>
          <w:b w:val="0"/>
          <w:bCs w:val="0"/>
          <w:caps w:val="0"/>
          <w:noProof/>
          <w:kern w:val="2"/>
          <w:sz w:val="28"/>
          <w:szCs w:val="28"/>
        </w:rPr>
      </w:pPr>
      <w:hyperlink w:anchor="_Toc159538320" w:history="1">
        <w:r w:rsidR="00566FDD" w:rsidRPr="00622D6B">
          <w:rPr>
            <w:rStyle w:val="a5"/>
            <w:rFonts w:ascii="Times New Roman" w:eastAsiaTheme="majorEastAsia" w:hAnsi="Times New Roman" w:cs="Times New Roman"/>
            <w:b w:val="0"/>
            <w:bCs w:val="0"/>
            <w:noProof/>
            <w:kern w:val="32"/>
            <w:sz w:val="28"/>
            <w:szCs w:val="28"/>
          </w:rPr>
          <w:t>ГЛАВА 1. ТЕОРЕТИЧЕСКИЕ АСПЕКТЫ КОММУНИКАТИВНЫХ СПОСОБНОСТЕЙ В СОВРЕМЕННОЙ ПСИХОЛОГИИ</w:t>
        </w:r>
        <w:r w:rsidR="00566FDD" w:rsidRPr="00622D6B">
          <w:rPr>
            <w:rFonts w:ascii="Times New Roman" w:hAnsi="Times New Roman" w:cs="Times New Roman"/>
            <w:b w:val="0"/>
            <w:bCs w:val="0"/>
            <w:noProof/>
            <w:webHidden/>
            <w:sz w:val="28"/>
            <w:szCs w:val="28"/>
          </w:rPr>
          <w:tab/>
        </w:r>
        <w:r w:rsidR="00566FDD" w:rsidRPr="00622D6B">
          <w:rPr>
            <w:rFonts w:ascii="Times New Roman" w:hAnsi="Times New Roman" w:cs="Times New Roman"/>
            <w:b w:val="0"/>
            <w:bCs w:val="0"/>
            <w:noProof/>
            <w:webHidden/>
            <w:sz w:val="28"/>
            <w:szCs w:val="28"/>
          </w:rPr>
          <w:fldChar w:fldCharType="begin"/>
        </w:r>
        <w:r w:rsidR="00566FDD" w:rsidRPr="00622D6B">
          <w:rPr>
            <w:rFonts w:ascii="Times New Roman" w:hAnsi="Times New Roman" w:cs="Times New Roman"/>
            <w:b w:val="0"/>
            <w:bCs w:val="0"/>
            <w:noProof/>
            <w:webHidden/>
            <w:sz w:val="28"/>
            <w:szCs w:val="28"/>
          </w:rPr>
          <w:instrText xml:space="preserve"> PAGEREF _Toc159538320 \h </w:instrText>
        </w:r>
        <w:r w:rsidR="00566FDD" w:rsidRPr="00622D6B">
          <w:rPr>
            <w:rFonts w:ascii="Times New Roman" w:hAnsi="Times New Roman" w:cs="Times New Roman"/>
            <w:b w:val="0"/>
            <w:bCs w:val="0"/>
            <w:noProof/>
            <w:webHidden/>
            <w:sz w:val="28"/>
            <w:szCs w:val="28"/>
          </w:rPr>
        </w:r>
        <w:r w:rsidR="00566FDD" w:rsidRPr="00622D6B">
          <w:rPr>
            <w:rFonts w:ascii="Times New Roman" w:hAnsi="Times New Roman" w:cs="Times New Roman"/>
            <w:b w:val="0"/>
            <w:bCs w:val="0"/>
            <w:noProof/>
            <w:webHidden/>
            <w:sz w:val="28"/>
            <w:szCs w:val="28"/>
          </w:rPr>
          <w:fldChar w:fldCharType="separate"/>
        </w:r>
        <w:r w:rsidR="00566FDD">
          <w:rPr>
            <w:rFonts w:ascii="Times New Roman" w:hAnsi="Times New Roman" w:cs="Times New Roman"/>
            <w:b w:val="0"/>
            <w:bCs w:val="0"/>
            <w:noProof/>
            <w:webHidden/>
            <w:sz w:val="28"/>
            <w:szCs w:val="28"/>
          </w:rPr>
          <w:t>7</w:t>
        </w:r>
        <w:r w:rsidR="00566FDD" w:rsidRPr="00622D6B">
          <w:rPr>
            <w:rFonts w:ascii="Times New Roman" w:hAnsi="Times New Roman" w:cs="Times New Roman"/>
            <w:b w:val="0"/>
            <w:bCs w:val="0"/>
            <w:noProof/>
            <w:webHidden/>
            <w:sz w:val="28"/>
            <w:szCs w:val="28"/>
          </w:rPr>
          <w:fldChar w:fldCharType="end"/>
        </w:r>
      </w:hyperlink>
    </w:p>
    <w:p w14:paraId="4DA9394C" w14:textId="77777777" w:rsidR="00566FDD" w:rsidRPr="00622D6B" w:rsidRDefault="00D94B8B" w:rsidP="00566FDD">
      <w:pPr>
        <w:pStyle w:val="12"/>
        <w:tabs>
          <w:tab w:val="right" w:leader="dot" w:pos="9488"/>
        </w:tabs>
        <w:spacing w:before="0"/>
        <w:rPr>
          <w:rFonts w:ascii="Times New Roman" w:eastAsiaTheme="minorEastAsia" w:hAnsi="Times New Roman" w:cs="Times New Roman"/>
          <w:b w:val="0"/>
          <w:bCs w:val="0"/>
          <w:caps w:val="0"/>
          <w:noProof/>
          <w:kern w:val="2"/>
          <w:sz w:val="28"/>
          <w:szCs w:val="28"/>
        </w:rPr>
      </w:pPr>
      <w:hyperlink w:anchor="_Toc159538321" w:history="1">
        <w:r w:rsidR="00566FDD" w:rsidRPr="00622D6B">
          <w:rPr>
            <w:rStyle w:val="a5"/>
            <w:rFonts w:ascii="Times New Roman" w:eastAsiaTheme="majorEastAsia" w:hAnsi="Times New Roman" w:cs="Times New Roman"/>
            <w:b w:val="0"/>
            <w:bCs w:val="0"/>
            <w:noProof/>
            <w:kern w:val="32"/>
            <w:sz w:val="28"/>
            <w:szCs w:val="28"/>
          </w:rPr>
          <w:t xml:space="preserve">1.1. </w:t>
        </w:r>
        <w:r w:rsidR="00566FDD" w:rsidRPr="00622D6B">
          <w:rPr>
            <w:rStyle w:val="a5"/>
            <w:rFonts w:ascii="Times New Roman" w:eastAsiaTheme="majorEastAsia" w:hAnsi="Times New Roman" w:cs="Times New Roman"/>
            <w:b w:val="0"/>
            <w:bCs w:val="0"/>
            <w:caps w:val="0"/>
            <w:noProof/>
            <w:kern w:val="32"/>
            <w:sz w:val="28"/>
            <w:szCs w:val="28"/>
          </w:rPr>
          <w:t>Коммуникативные способности: понятие, теоретические подходы и структурные элементы</w:t>
        </w:r>
        <w:r w:rsidR="00566FDD" w:rsidRPr="00622D6B">
          <w:rPr>
            <w:rFonts w:ascii="Times New Roman" w:hAnsi="Times New Roman" w:cs="Times New Roman"/>
            <w:b w:val="0"/>
            <w:bCs w:val="0"/>
            <w:noProof/>
            <w:webHidden/>
            <w:sz w:val="28"/>
            <w:szCs w:val="28"/>
          </w:rPr>
          <w:tab/>
        </w:r>
        <w:r w:rsidR="00566FDD" w:rsidRPr="00622D6B">
          <w:rPr>
            <w:rFonts w:ascii="Times New Roman" w:hAnsi="Times New Roman" w:cs="Times New Roman"/>
            <w:b w:val="0"/>
            <w:bCs w:val="0"/>
            <w:noProof/>
            <w:webHidden/>
            <w:sz w:val="28"/>
            <w:szCs w:val="28"/>
          </w:rPr>
          <w:fldChar w:fldCharType="begin"/>
        </w:r>
        <w:r w:rsidR="00566FDD" w:rsidRPr="00622D6B">
          <w:rPr>
            <w:rFonts w:ascii="Times New Roman" w:hAnsi="Times New Roman" w:cs="Times New Roman"/>
            <w:b w:val="0"/>
            <w:bCs w:val="0"/>
            <w:noProof/>
            <w:webHidden/>
            <w:sz w:val="28"/>
            <w:szCs w:val="28"/>
          </w:rPr>
          <w:instrText xml:space="preserve"> PAGEREF _Toc159538321 \h </w:instrText>
        </w:r>
        <w:r w:rsidR="00566FDD" w:rsidRPr="00622D6B">
          <w:rPr>
            <w:rFonts w:ascii="Times New Roman" w:hAnsi="Times New Roman" w:cs="Times New Roman"/>
            <w:b w:val="0"/>
            <w:bCs w:val="0"/>
            <w:noProof/>
            <w:webHidden/>
            <w:sz w:val="28"/>
            <w:szCs w:val="28"/>
          </w:rPr>
        </w:r>
        <w:r w:rsidR="00566FDD" w:rsidRPr="00622D6B">
          <w:rPr>
            <w:rFonts w:ascii="Times New Roman" w:hAnsi="Times New Roman" w:cs="Times New Roman"/>
            <w:b w:val="0"/>
            <w:bCs w:val="0"/>
            <w:noProof/>
            <w:webHidden/>
            <w:sz w:val="28"/>
            <w:szCs w:val="28"/>
          </w:rPr>
          <w:fldChar w:fldCharType="separate"/>
        </w:r>
        <w:r w:rsidR="00566FDD">
          <w:rPr>
            <w:rFonts w:ascii="Times New Roman" w:hAnsi="Times New Roman" w:cs="Times New Roman"/>
            <w:b w:val="0"/>
            <w:bCs w:val="0"/>
            <w:noProof/>
            <w:webHidden/>
            <w:sz w:val="28"/>
            <w:szCs w:val="28"/>
          </w:rPr>
          <w:t>7</w:t>
        </w:r>
        <w:r w:rsidR="00566FDD" w:rsidRPr="00622D6B">
          <w:rPr>
            <w:rFonts w:ascii="Times New Roman" w:hAnsi="Times New Roman" w:cs="Times New Roman"/>
            <w:b w:val="0"/>
            <w:bCs w:val="0"/>
            <w:noProof/>
            <w:webHidden/>
            <w:sz w:val="28"/>
            <w:szCs w:val="28"/>
          </w:rPr>
          <w:fldChar w:fldCharType="end"/>
        </w:r>
      </w:hyperlink>
    </w:p>
    <w:p w14:paraId="700803D4" w14:textId="77777777" w:rsidR="00566FDD" w:rsidRPr="00622D6B" w:rsidRDefault="00D94B8B" w:rsidP="00566FDD">
      <w:pPr>
        <w:pStyle w:val="21"/>
        <w:tabs>
          <w:tab w:val="right" w:leader="dot" w:pos="9488"/>
        </w:tabs>
        <w:spacing w:before="0"/>
        <w:rPr>
          <w:rFonts w:ascii="Times New Roman" w:eastAsiaTheme="minorEastAsia" w:hAnsi="Times New Roman" w:cs="Times New Roman"/>
          <w:b w:val="0"/>
          <w:bCs w:val="0"/>
          <w:noProof/>
          <w:kern w:val="2"/>
          <w:sz w:val="28"/>
          <w:szCs w:val="28"/>
        </w:rPr>
      </w:pPr>
      <w:hyperlink w:anchor="_Toc159538322" w:history="1">
        <w:r w:rsidR="00566FDD" w:rsidRPr="00622D6B">
          <w:rPr>
            <w:rStyle w:val="a5"/>
            <w:rFonts w:ascii="Times New Roman" w:eastAsiaTheme="majorEastAsia" w:hAnsi="Times New Roman" w:cs="Times New Roman"/>
            <w:b w:val="0"/>
            <w:bCs w:val="0"/>
            <w:noProof/>
            <w:sz w:val="28"/>
            <w:szCs w:val="28"/>
          </w:rPr>
          <w:t>1.2.  Классификация коммуникативных способностей и составляющих элементов</w:t>
        </w:r>
        <w:r w:rsidR="00566FDD" w:rsidRPr="00622D6B">
          <w:rPr>
            <w:rFonts w:ascii="Times New Roman" w:hAnsi="Times New Roman" w:cs="Times New Roman"/>
            <w:b w:val="0"/>
            <w:bCs w:val="0"/>
            <w:noProof/>
            <w:webHidden/>
            <w:sz w:val="28"/>
            <w:szCs w:val="28"/>
          </w:rPr>
          <w:tab/>
        </w:r>
        <w:r w:rsidR="00566FDD" w:rsidRPr="00622D6B">
          <w:rPr>
            <w:rFonts w:ascii="Times New Roman" w:hAnsi="Times New Roman" w:cs="Times New Roman"/>
            <w:b w:val="0"/>
            <w:bCs w:val="0"/>
            <w:noProof/>
            <w:webHidden/>
            <w:sz w:val="28"/>
            <w:szCs w:val="28"/>
          </w:rPr>
          <w:fldChar w:fldCharType="begin"/>
        </w:r>
        <w:r w:rsidR="00566FDD" w:rsidRPr="00622D6B">
          <w:rPr>
            <w:rFonts w:ascii="Times New Roman" w:hAnsi="Times New Roman" w:cs="Times New Roman"/>
            <w:b w:val="0"/>
            <w:bCs w:val="0"/>
            <w:noProof/>
            <w:webHidden/>
            <w:sz w:val="28"/>
            <w:szCs w:val="28"/>
          </w:rPr>
          <w:instrText xml:space="preserve"> PAGEREF _Toc159538322 \h </w:instrText>
        </w:r>
        <w:r w:rsidR="00566FDD" w:rsidRPr="00622D6B">
          <w:rPr>
            <w:rFonts w:ascii="Times New Roman" w:hAnsi="Times New Roman" w:cs="Times New Roman"/>
            <w:b w:val="0"/>
            <w:bCs w:val="0"/>
            <w:noProof/>
            <w:webHidden/>
            <w:sz w:val="28"/>
            <w:szCs w:val="28"/>
          </w:rPr>
        </w:r>
        <w:r w:rsidR="00566FDD" w:rsidRPr="00622D6B">
          <w:rPr>
            <w:rFonts w:ascii="Times New Roman" w:hAnsi="Times New Roman" w:cs="Times New Roman"/>
            <w:b w:val="0"/>
            <w:bCs w:val="0"/>
            <w:noProof/>
            <w:webHidden/>
            <w:sz w:val="28"/>
            <w:szCs w:val="28"/>
          </w:rPr>
          <w:fldChar w:fldCharType="separate"/>
        </w:r>
        <w:r w:rsidR="00566FDD">
          <w:rPr>
            <w:rFonts w:ascii="Times New Roman" w:hAnsi="Times New Roman" w:cs="Times New Roman"/>
            <w:b w:val="0"/>
            <w:bCs w:val="0"/>
            <w:noProof/>
            <w:webHidden/>
            <w:sz w:val="28"/>
            <w:szCs w:val="28"/>
          </w:rPr>
          <w:t>12</w:t>
        </w:r>
        <w:r w:rsidR="00566FDD" w:rsidRPr="00622D6B">
          <w:rPr>
            <w:rFonts w:ascii="Times New Roman" w:hAnsi="Times New Roman" w:cs="Times New Roman"/>
            <w:b w:val="0"/>
            <w:bCs w:val="0"/>
            <w:noProof/>
            <w:webHidden/>
            <w:sz w:val="28"/>
            <w:szCs w:val="28"/>
          </w:rPr>
          <w:fldChar w:fldCharType="end"/>
        </w:r>
      </w:hyperlink>
    </w:p>
    <w:p w14:paraId="7E87D971" w14:textId="77777777" w:rsidR="00566FDD" w:rsidRPr="00622D6B" w:rsidRDefault="00D94B8B" w:rsidP="00566FDD">
      <w:pPr>
        <w:pStyle w:val="21"/>
        <w:tabs>
          <w:tab w:val="right" w:leader="dot" w:pos="9488"/>
        </w:tabs>
        <w:spacing w:before="0"/>
        <w:rPr>
          <w:rFonts w:ascii="Times New Roman" w:eastAsiaTheme="minorEastAsia" w:hAnsi="Times New Roman" w:cs="Times New Roman"/>
          <w:b w:val="0"/>
          <w:bCs w:val="0"/>
          <w:noProof/>
          <w:kern w:val="2"/>
          <w:sz w:val="28"/>
          <w:szCs w:val="28"/>
        </w:rPr>
      </w:pPr>
      <w:hyperlink w:anchor="_Toc159538349" w:history="1">
        <w:r w:rsidR="00566FDD" w:rsidRPr="00622D6B">
          <w:rPr>
            <w:rStyle w:val="a5"/>
            <w:rFonts w:ascii="Times New Roman" w:eastAsiaTheme="majorEastAsia" w:hAnsi="Times New Roman" w:cs="Times New Roman"/>
            <w:b w:val="0"/>
            <w:bCs w:val="0"/>
            <w:noProof/>
            <w:sz w:val="28"/>
            <w:szCs w:val="28"/>
          </w:rPr>
          <w:t>1.3. Психолого-педагогические развитие детей старшего дошкольного возраста и особенности проявления коммуникативных способностей в данном периоде</w:t>
        </w:r>
        <w:r w:rsidR="00566FDD" w:rsidRPr="00622D6B">
          <w:rPr>
            <w:rFonts w:ascii="Times New Roman" w:hAnsi="Times New Roman" w:cs="Times New Roman"/>
            <w:b w:val="0"/>
            <w:bCs w:val="0"/>
            <w:noProof/>
            <w:webHidden/>
            <w:sz w:val="28"/>
            <w:szCs w:val="28"/>
          </w:rPr>
          <w:tab/>
        </w:r>
        <w:r w:rsidR="00566FDD" w:rsidRPr="00622D6B">
          <w:rPr>
            <w:rFonts w:ascii="Times New Roman" w:hAnsi="Times New Roman" w:cs="Times New Roman"/>
            <w:b w:val="0"/>
            <w:bCs w:val="0"/>
            <w:noProof/>
            <w:webHidden/>
            <w:sz w:val="28"/>
            <w:szCs w:val="28"/>
          </w:rPr>
          <w:fldChar w:fldCharType="begin"/>
        </w:r>
        <w:r w:rsidR="00566FDD" w:rsidRPr="00622D6B">
          <w:rPr>
            <w:rFonts w:ascii="Times New Roman" w:hAnsi="Times New Roman" w:cs="Times New Roman"/>
            <w:b w:val="0"/>
            <w:bCs w:val="0"/>
            <w:noProof/>
            <w:webHidden/>
            <w:sz w:val="28"/>
            <w:szCs w:val="28"/>
          </w:rPr>
          <w:instrText xml:space="preserve"> PAGEREF _Toc159538349 \h </w:instrText>
        </w:r>
        <w:r w:rsidR="00566FDD" w:rsidRPr="00622D6B">
          <w:rPr>
            <w:rFonts w:ascii="Times New Roman" w:hAnsi="Times New Roman" w:cs="Times New Roman"/>
            <w:b w:val="0"/>
            <w:bCs w:val="0"/>
            <w:noProof/>
            <w:webHidden/>
            <w:sz w:val="28"/>
            <w:szCs w:val="28"/>
          </w:rPr>
        </w:r>
        <w:r w:rsidR="00566FDD" w:rsidRPr="00622D6B">
          <w:rPr>
            <w:rFonts w:ascii="Times New Roman" w:hAnsi="Times New Roman" w:cs="Times New Roman"/>
            <w:b w:val="0"/>
            <w:bCs w:val="0"/>
            <w:noProof/>
            <w:webHidden/>
            <w:sz w:val="28"/>
            <w:szCs w:val="28"/>
          </w:rPr>
          <w:fldChar w:fldCharType="separate"/>
        </w:r>
        <w:r w:rsidR="00566FDD">
          <w:rPr>
            <w:rFonts w:ascii="Times New Roman" w:hAnsi="Times New Roman" w:cs="Times New Roman"/>
            <w:b w:val="0"/>
            <w:bCs w:val="0"/>
            <w:noProof/>
            <w:webHidden/>
            <w:sz w:val="28"/>
            <w:szCs w:val="28"/>
          </w:rPr>
          <w:t>16</w:t>
        </w:r>
        <w:r w:rsidR="00566FDD" w:rsidRPr="00622D6B">
          <w:rPr>
            <w:rFonts w:ascii="Times New Roman" w:hAnsi="Times New Roman" w:cs="Times New Roman"/>
            <w:b w:val="0"/>
            <w:bCs w:val="0"/>
            <w:noProof/>
            <w:webHidden/>
            <w:sz w:val="28"/>
            <w:szCs w:val="28"/>
          </w:rPr>
          <w:fldChar w:fldCharType="end"/>
        </w:r>
      </w:hyperlink>
    </w:p>
    <w:p w14:paraId="3CADC6F3" w14:textId="77777777" w:rsidR="00566FDD" w:rsidRPr="00622D6B" w:rsidRDefault="00D94B8B" w:rsidP="00566FDD">
      <w:pPr>
        <w:pStyle w:val="21"/>
        <w:tabs>
          <w:tab w:val="right" w:leader="dot" w:pos="9488"/>
        </w:tabs>
        <w:spacing w:before="0"/>
        <w:rPr>
          <w:rFonts w:ascii="Times New Roman" w:eastAsiaTheme="minorEastAsia" w:hAnsi="Times New Roman" w:cs="Times New Roman"/>
          <w:b w:val="0"/>
          <w:bCs w:val="0"/>
          <w:noProof/>
          <w:kern w:val="2"/>
          <w:sz w:val="28"/>
          <w:szCs w:val="28"/>
        </w:rPr>
      </w:pPr>
      <w:hyperlink w:anchor="_Toc159538351" w:history="1">
        <w:r w:rsidR="00566FDD" w:rsidRPr="00622D6B">
          <w:rPr>
            <w:rStyle w:val="a5"/>
            <w:rFonts w:ascii="Times New Roman" w:eastAsiaTheme="majorEastAsia" w:hAnsi="Times New Roman" w:cs="Times New Roman"/>
            <w:b w:val="0"/>
            <w:bCs w:val="0"/>
            <w:noProof/>
            <w:sz w:val="28"/>
            <w:szCs w:val="28"/>
          </w:rPr>
          <w:t>1.4</w:t>
        </w:r>
        <w:r w:rsidR="00566FDD">
          <w:rPr>
            <w:rStyle w:val="a5"/>
            <w:rFonts w:ascii="Times New Roman" w:eastAsiaTheme="majorEastAsia" w:hAnsi="Times New Roman" w:cs="Times New Roman"/>
            <w:b w:val="0"/>
            <w:bCs w:val="0"/>
            <w:noProof/>
            <w:sz w:val="28"/>
            <w:szCs w:val="28"/>
          </w:rPr>
          <w:t xml:space="preserve">. </w:t>
        </w:r>
        <w:r w:rsidR="00566FDD" w:rsidRPr="00622D6B">
          <w:rPr>
            <w:rStyle w:val="a5"/>
            <w:rFonts w:ascii="Times New Roman" w:eastAsiaTheme="majorEastAsia" w:hAnsi="Times New Roman" w:cs="Times New Roman"/>
            <w:b w:val="0"/>
            <w:bCs w:val="0"/>
            <w:noProof/>
            <w:sz w:val="28"/>
            <w:szCs w:val="28"/>
          </w:rPr>
          <w:t>Дополнительное образование в учреждении дошкольного образования как средство стимуляции коммуникативных навыков воспитанников старшего дошкольного возраста</w:t>
        </w:r>
        <w:r w:rsidR="00566FDD" w:rsidRPr="00622D6B">
          <w:rPr>
            <w:rFonts w:ascii="Times New Roman" w:hAnsi="Times New Roman" w:cs="Times New Roman"/>
            <w:b w:val="0"/>
            <w:bCs w:val="0"/>
            <w:noProof/>
            <w:webHidden/>
            <w:sz w:val="28"/>
            <w:szCs w:val="28"/>
          </w:rPr>
          <w:tab/>
        </w:r>
        <w:r w:rsidR="00566FDD" w:rsidRPr="00622D6B">
          <w:rPr>
            <w:rFonts w:ascii="Times New Roman" w:hAnsi="Times New Roman" w:cs="Times New Roman"/>
            <w:b w:val="0"/>
            <w:bCs w:val="0"/>
            <w:noProof/>
            <w:webHidden/>
            <w:sz w:val="28"/>
            <w:szCs w:val="28"/>
          </w:rPr>
          <w:fldChar w:fldCharType="begin"/>
        </w:r>
        <w:r w:rsidR="00566FDD" w:rsidRPr="00622D6B">
          <w:rPr>
            <w:rFonts w:ascii="Times New Roman" w:hAnsi="Times New Roman" w:cs="Times New Roman"/>
            <w:b w:val="0"/>
            <w:bCs w:val="0"/>
            <w:noProof/>
            <w:webHidden/>
            <w:sz w:val="28"/>
            <w:szCs w:val="28"/>
          </w:rPr>
          <w:instrText xml:space="preserve"> PAGEREF _Toc159538351 \h </w:instrText>
        </w:r>
        <w:r w:rsidR="00566FDD" w:rsidRPr="00622D6B">
          <w:rPr>
            <w:rFonts w:ascii="Times New Roman" w:hAnsi="Times New Roman" w:cs="Times New Roman"/>
            <w:b w:val="0"/>
            <w:bCs w:val="0"/>
            <w:noProof/>
            <w:webHidden/>
            <w:sz w:val="28"/>
            <w:szCs w:val="28"/>
          </w:rPr>
        </w:r>
        <w:r w:rsidR="00566FDD" w:rsidRPr="00622D6B">
          <w:rPr>
            <w:rFonts w:ascii="Times New Roman" w:hAnsi="Times New Roman" w:cs="Times New Roman"/>
            <w:b w:val="0"/>
            <w:bCs w:val="0"/>
            <w:noProof/>
            <w:webHidden/>
            <w:sz w:val="28"/>
            <w:szCs w:val="28"/>
          </w:rPr>
          <w:fldChar w:fldCharType="separate"/>
        </w:r>
        <w:r w:rsidR="00566FDD">
          <w:rPr>
            <w:rFonts w:ascii="Times New Roman" w:hAnsi="Times New Roman" w:cs="Times New Roman"/>
            <w:b w:val="0"/>
            <w:bCs w:val="0"/>
            <w:noProof/>
            <w:webHidden/>
            <w:sz w:val="28"/>
            <w:szCs w:val="28"/>
          </w:rPr>
          <w:t>30</w:t>
        </w:r>
        <w:r w:rsidR="00566FDD" w:rsidRPr="00622D6B">
          <w:rPr>
            <w:rFonts w:ascii="Times New Roman" w:hAnsi="Times New Roman" w:cs="Times New Roman"/>
            <w:b w:val="0"/>
            <w:bCs w:val="0"/>
            <w:noProof/>
            <w:webHidden/>
            <w:sz w:val="28"/>
            <w:szCs w:val="28"/>
          </w:rPr>
          <w:fldChar w:fldCharType="end"/>
        </w:r>
      </w:hyperlink>
    </w:p>
    <w:p w14:paraId="71B63EB4" w14:textId="77777777" w:rsidR="00566FDD" w:rsidRPr="00622D6B" w:rsidRDefault="00D94B8B" w:rsidP="00566FDD">
      <w:pPr>
        <w:pStyle w:val="12"/>
        <w:tabs>
          <w:tab w:val="right" w:leader="dot" w:pos="9488"/>
        </w:tabs>
        <w:spacing w:before="0"/>
        <w:rPr>
          <w:rFonts w:ascii="Times New Roman" w:eastAsiaTheme="minorEastAsia" w:hAnsi="Times New Roman" w:cs="Times New Roman"/>
          <w:b w:val="0"/>
          <w:bCs w:val="0"/>
          <w:caps w:val="0"/>
          <w:noProof/>
          <w:kern w:val="2"/>
          <w:sz w:val="28"/>
          <w:szCs w:val="28"/>
        </w:rPr>
      </w:pPr>
      <w:hyperlink w:anchor="_Toc159538353" w:history="1">
        <w:r w:rsidR="00566FDD" w:rsidRPr="00622D6B">
          <w:rPr>
            <w:rStyle w:val="a5"/>
            <w:rFonts w:ascii="Times New Roman" w:eastAsiaTheme="majorEastAsia" w:hAnsi="Times New Roman" w:cs="Times New Roman"/>
            <w:b w:val="0"/>
            <w:bCs w:val="0"/>
            <w:noProof/>
            <w:sz w:val="28"/>
            <w:szCs w:val="28"/>
          </w:rPr>
          <w:t>ГЛАВА 2. ЭМПИРИЧЕСКОЕ ИССЛЕДОВАНИЕ ОСОБЕННОСТЕЙ ОБЩЕНИЯ СТАРШИХ ДОШКОЛЬНИКОВ В УСЛОВИЯХ РАЗЛИЧНОГО ДОПОЛНИТЕЛЬНОГО ОБРАЗОВАНИЯ</w:t>
        </w:r>
        <w:r w:rsidR="00566FDD" w:rsidRPr="00622D6B">
          <w:rPr>
            <w:rFonts w:ascii="Times New Roman" w:hAnsi="Times New Roman" w:cs="Times New Roman"/>
            <w:b w:val="0"/>
            <w:bCs w:val="0"/>
            <w:noProof/>
            <w:webHidden/>
            <w:sz w:val="28"/>
            <w:szCs w:val="28"/>
          </w:rPr>
          <w:tab/>
        </w:r>
        <w:r w:rsidR="00566FDD" w:rsidRPr="00622D6B">
          <w:rPr>
            <w:rFonts w:ascii="Times New Roman" w:hAnsi="Times New Roman" w:cs="Times New Roman"/>
            <w:b w:val="0"/>
            <w:bCs w:val="0"/>
            <w:noProof/>
            <w:webHidden/>
            <w:sz w:val="28"/>
            <w:szCs w:val="28"/>
          </w:rPr>
          <w:fldChar w:fldCharType="begin"/>
        </w:r>
        <w:r w:rsidR="00566FDD" w:rsidRPr="00622D6B">
          <w:rPr>
            <w:rFonts w:ascii="Times New Roman" w:hAnsi="Times New Roman" w:cs="Times New Roman"/>
            <w:b w:val="0"/>
            <w:bCs w:val="0"/>
            <w:noProof/>
            <w:webHidden/>
            <w:sz w:val="28"/>
            <w:szCs w:val="28"/>
          </w:rPr>
          <w:instrText xml:space="preserve"> PAGEREF _Toc159538353 \h </w:instrText>
        </w:r>
        <w:r w:rsidR="00566FDD" w:rsidRPr="00622D6B">
          <w:rPr>
            <w:rFonts w:ascii="Times New Roman" w:hAnsi="Times New Roman" w:cs="Times New Roman"/>
            <w:b w:val="0"/>
            <w:bCs w:val="0"/>
            <w:noProof/>
            <w:webHidden/>
            <w:sz w:val="28"/>
            <w:szCs w:val="28"/>
          </w:rPr>
        </w:r>
        <w:r w:rsidR="00566FDD" w:rsidRPr="00622D6B">
          <w:rPr>
            <w:rFonts w:ascii="Times New Roman" w:hAnsi="Times New Roman" w:cs="Times New Roman"/>
            <w:b w:val="0"/>
            <w:bCs w:val="0"/>
            <w:noProof/>
            <w:webHidden/>
            <w:sz w:val="28"/>
            <w:szCs w:val="28"/>
          </w:rPr>
          <w:fldChar w:fldCharType="separate"/>
        </w:r>
        <w:r w:rsidR="00566FDD">
          <w:rPr>
            <w:rFonts w:ascii="Times New Roman" w:hAnsi="Times New Roman" w:cs="Times New Roman"/>
            <w:b w:val="0"/>
            <w:bCs w:val="0"/>
            <w:noProof/>
            <w:webHidden/>
            <w:sz w:val="28"/>
            <w:szCs w:val="28"/>
          </w:rPr>
          <w:t>34</w:t>
        </w:r>
        <w:r w:rsidR="00566FDD" w:rsidRPr="00622D6B">
          <w:rPr>
            <w:rFonts w:ascii="Times New Roman" w:hAnsi="Times New Roman" w:cs="Times New Roman"/>
            <w:b w:val="0"/>
            <w:bCs w:val="0"/>
            <w:noProof/>
            <w:webHidden/>
            <w:sz w:val="28"/>
            <w:szCs w:val="28"/>
          </w:rPr>
          <w:fldChar w:fldCharType="end"/>
        </w:r>
      </w:hyperlink>
    </w:p>
    <w:p w14:paraId="779064D7" w14:textId="77777777" w:rsidR="00566FDD" w:rsidRPr="00622D6B" w:rsidRDefault="00D94B8B" w:rsidP="00566FDD">
      <w:pPr>
        <w:pStyle w:val="21"/>
        <w:tabs>
          <w:tab w:val="right" w:leader="dot" w:pos="9488"/>
        </w:tabs>
        <w:spacing w:before="0"/>
        <w:rPr>
          <w:rFonts w:ascii="Times New Roman" w:eastAsiaTheme="minorEastAsia" w:hAnsi="Times New Roman" w:cs="Times New Roman"/>
          <w:b w:val="0"/>
          <w:bCs w:val="0"/>
          <w:noProof/>
          <w:kern w:val="2"/>
          <w:sz w:val="28"/>
          <w:szCs w:val="28"/>
        </w:rPr>
      </w:pPr>
      <w:hyperlink w:anchor="_Toc159538354" w:history="1">
        <w:r w:rsidR="00566FDD" w:rsidRPr="00622D6B">
          <w:rPr>
            <w:rStyle w:val="a5"/>
            <w:rFonts w:ascii="Times New Roman" w:eastAsiaTheme="majorEastAsia" w:hAnsi="Times New Roman" w:cs="Times New Roman"/>
            <w:b w:val="0"/>
            <w:bCs w:val="0"/>
            <w:noProof/>
            <w:sz w:val="28"/>
            <w:szCs w:val="28"/>
          </w:rPr>
          <w:t>2.1. Организация и методика исследования</w:t>
        </w:r>
        <w:r w:rsidR="00566FDD" w:rsidRPr="00622D6B">
          <w:rPr>
            <w:rFonts w:ascii="Times New Roman" w:hAnsi="Times New Roman" w:cs="Times New Roman"/>
            <w:b w:val="0"/>
            <w:bCs w:val="0"/>
            <w:noProof/>
            <w:webHidden/>
            <w:sz w:val="28"/>
            <w:szCs w:val="28"/>
          </w:rPr>
          <w:tab/>
        </w:r>
        <w:r w:rsidR="00566FDD" w:rsidRPr="00622D6B">
          <w:rPr>
            <w:rFonts w:ascii="Times New Roman" w:hAnsi="Times New Roman" w:cs="Times New Roman"/>
            <w:b w:val="0"/>
            <w:bCs w:val="0"/>
            <w:noProof/>
            <w:webHidden/>
            <w:sz w:val="28"/>
            <w:szCs w:val="28"/>
          </w:rPr>
          <w:fldChar w:fldCharType="begin"/>
        </w:r>
        <w:r w:rsidR="00566FDD" w:rsidRPr="00622D6B">
          <w:rPr>
            <w:rFonts w:ascii="Times New Roman" w:hAnsi="Times New Roman" w:cs="Times New Roman"/>
            <w:b w:val="0"/>
            <w:bCs w:val="0"/>
            <w:noProof/>
            <w:webHidden/>
            <w:sz w:val="28"/>
            <w:szCs w:val="28"/>
          </w:rPr>
          <w:instrText xml:space="preserve"> PAGEREF _Toc159538354 \h </w:instrText>
        </w:r>
        <w:r w:rsidR="00566FDD" w:rsidRPr="00622D6B">
          <w:rPr>
            <w:rFonts w:ascii="Times New Roman" w:hAnsi="Times New Roman" w:cs="Times New Roman"/>
            <w:b w:val="0"/>
            <w:bCs w:val="0"/>
            <w:noProof/>
            <w:webHidden/>
            <w:sz w:val="28"/>
            <w:szCs w:val="28"/>
          </w:rPr>
        </w:r>
        <w:r w:rsidR="00566FDD" w:rsidRPr="00622D6B">
          <w:rPr>
            <w:rFonts w:ascii="Times New Roman" w:hAnsi="Times New Roman" w:cs="Times New Roman"/>
            <w:b w:val="0"/>
            <w:bCs w:val="0"/>
            <w:noProof/>
            <w:webHidden/>
            <w:sz w:val="28"/>
            <w:szCs w:val="28"/>
          </w:rPr>
          <w:fldChar w:fldCharType="separate"/>
        </w:r>
        <w:r w:rsidR="00566FDD">
          <w:rPr>
            <w:rFonts w:ascii="Times New Roman" w:hAnsi="Times New Roman" w:cs="Times New Roman"/>
            <w:b w:val="0"/>
            <w:bCs w:val="0"/>
            <w:noProof/>
            <w:webHidden/>
            <w:sz w:val="28"/>
            <w:szCs w:val="28"/>
          </w:rPr>
          <w:t>34</w:t>
        </w:r>
        <w:r w:rsidR="00566FDD" w:rsidRPr="00622D6B">
          <w:rPr>
            <w:rFonts w:ascii="Times New Roman" w:hAnsi="Times New Roman" w:cs="Times New Roman"/>
            <w:b w:val="0"/>
            <w:bCs w:val="0"/>
            <w:noProof/>
            <w:webHidden/>
            <w:sz w:val="28"/>
            <w:szCs w:val="28"/>
          </w:rPr>
          <w:fldChar w:fldCharType="end"/>
        </w:r>
      </w:hyperlink>
    </w:p>
    <w:p w14:paraId="79798A35" w14:textId="77777777" w:rsidR="00566FDD" w:rsidRPr="00622D6B" w:rsidRDefault="00D94B8B" w:rsidP="00566FDD">
      <w:pPr>
        <w:pStyle w:val="21"/>
        <w:tabs>
          <w:tab w:val="right" w:leader="dot" w:pos="9488"/>
        </w:tabs>
        <w:spacing w:before="0"/>
        <w:rPr>
          <w:rFonts w:ascii="Times New Roman" w:eastAsiaTheme="minorEastAsia" w:hAnsi="Times New Roman" w:cs="Times New Roman"/>
          <w:b w:val="0"/>
          <w:bCs w:val="0"/>
          <w:noProof/>
          <w:kern w:val="2"/>
          <w:sz w:val="28"/>
          <w:szCs w:val="28"/>
        </w:rPr>
      </w:pPr>
      <w:hyperlink w:anchor="_Toc159538355" w:history="1">
        <w:r w:rsidR="00566FDD" w:rsidRPr="00622D6B">
          <w:rPr>
            <w:rStyle w:val="a5"/>
            <w:rFonts w:ascii="Times New Roman" w:eastAsiaTheme="majorEastAsia" w:hAnsi="Times New Roman" w:cs="Times New Roman"/>
            <w:b w:val="0"/>
            <w:bCs w:val="0"/>
            <w:noProof/>
            <w:sz w:val="28"/>
            <w:szCs w:val="28"/>
          </w:rPr>
          <w:t>2.2. Анализ результатов изучения особенностей общения дошкольников в условиях различного дополнительного образования</w:t>
        </w:r>
        <w:r w:rsidR="00566FDD" w:rsidRPr="00622D6B">
          <w:rPr>
            <w:rFonts w:ascii="Times New Roman" w:hAnsi="Times New Roman" w:cs="Times New Roman"/>
            <w:b w:val="0"/>
            <w:bCs w:val="0"/>
            <w:noProof/>
            <w:webHidden/>
            <w:sz w:val="28"/>
            <w:szCs w:val="28"/>
          </w:rPr>
          <w:tab/>
        </w:r>
        <w:r w:rsidR="00566FDD" w:rsidRPr="00622D6B">
          <w:rPr>
            <w:rFonts w:ascii="Times New Roman" w:hAnsi="Times New Roman" w:cs="Times New Roman"/>
            <w:b w:val="0"/>
            <w:bCs w:val="0"/>
            <w:noProof/>
            <w:webHidden/>
            <w:sz w:val="28"/>
            <w:szCs w:val="28"/>
          </w:rPr>
          <w:fldChar w:fldCharType="begin"/>
        </w:r>
        <w:r w:rsidR="00566FDD" w:rsidRPr="00622D6B">
          <w:rPr>
            <w:rFonts w:ascii="Times New Roman" w:hAnsi="Times New Roman" w:cs="Times New Roman"/>
            <w:b w:val="0"/>
            <w:bCs w:val="0"/>
            <w:noProof/>
            <w:webHidden/>
            <w:sz w:val="28"/>
            <w:szCs w:val="28"/>
          </w:rPr>
          <w:instrText xml:space="preserve"> PAGEREF _Toc159538355 \h </w:instrText>
        </w:r>
        <w:r w:rsidR="00566FDD" w:rsidRPr="00622D6B">
          <w:rPr>
            <w:rFonts w:ascii="Times New Roman" w:hAnsi="Times New Roman" w:cs="Times New Roman"/>
            <w:b w:val="0"/>
            <w:bCs w:val="0"/>
            <w:noProof/>
            <w:webHidden/>
            <w:sz w:val="28"/>
            <w:szCs w:val="28"/>
          </w:rPr>
        </w:r>
        <w:r w:rsidR="00566FDD" w:rsidRPr="00622D6B">
          <w:rPr>
            <w:rFonts w:ascii="Times New Roman" w:hAnsi="Times New Roman" w:cs="Times New Roman"/>
            <w:b w:val="0"/>
            <w:bCs w:val="0"/>
            <w:noProof/>
            <w:webHidden/>
            <w:sz w:val="28"/>
            <w:szCs w:val="28"/>
          </w:rPr>
          <w:fldChar w:fldCharType="separate"/>
        </w:r>
        <w:r w:rsidR="00566FDD">
          <w:rPr>
            <w:rFonts w:ascii="Times New Roman" w:hAnsi="Times New Roman" w:cs="Times New Roman"/>
            <w:b w:val="0"/>
            <w:bCs w:val="0"/>
            <w:noProof/>
            <w:webHidden/>
            <w:sz w:val="28"/>
            <w:szCs w:val="28"/>
          </w:rPr>
          <w:t>37</w:t>
        </w:r>
        <w:r w:rsidR="00566FDD" w:rsidRPr="00622D6B">
          <w:rPr>
            <w:rFonts w:ascii="Times New Roman" w:hAnsi="Times New Roman" w:cs="Times New Roman"/>
            <w:b w:val="0"/>
            <w:bCs w:val="0"/>
            <w:noProof/>
            <w:webHidden/>
            <w:sz w:val="28"/>
            <w:szCs w:val="28"/>
          </w:rPr>
          <w:fldChar w:fldCharType="end"/>
        </w:r>
      </w:hyperlink>
    </w:p>
    <w:p w14:paraId="46B80811" w14:textId="77777777" w:rsidR="00566FDD" w:rsidRPr="00622D6B" w:rsidRDefault="00D94B8B" w:rsidP="00566FDD">
      <w:pPr>
        <w:pStyle w:val="21"/>
        <w:tabs>
          <w:tab w:val="right" w:leader="dot" w:pos="9488"/>
        </w:tabs>
        <w:spacing w:before="0"/>
        <w:rPr>
          <w:rFonts w:ascii="Times New Roman" w:eastAsiaTheme="minorEastAsia" w:hAnsi="Times New Roman" w:cs="Times New Roman"/>
          <w:b w:val="0"/>
          <w:bCs w:val="0"/>
          <w:noProof/>
          <w:kern w:val="2"/>
          <w:sz w:val="28"/>
          <w:szCs w:val="28"/>
        </w:rPr>
      </w:pPr>
      <w:hyperlink w:anchor="_Toc159538356" w:history="1">
        <w:r w:rsidR="00566FDD" w:rsidRPr="00622D6B">
          <w:rPr>
            <w:rStyle w:val="a5"/>
            <w:rFonts w:ascii="Times New Roman" w:eastAsiaTheme="majorEastAsia" w:hAnsi="Times New Roman" w:cs="Times New Roman"/>
            <w:b w:val="0"/>
            <w:bCs w:val="0"/>
            <w:noProof/>
            <w:sz w:val="28"/>
            <w:szCs w:val="28"/>
          </w:rPr>
          <w:t>2.3. Рекомендации по использованию ресурсов дополнительного образования в развитии коммуникативных способностей</w:t>
        </w:r>
        <w:r w:rsidR="00566FDD" w:rsidRPr="00622D6B">
          <w:rPr>
            <w:rFonts w:ascii="Times New Roman" w:hAnsi="Times New Roman" w:cs="Times New Roman"/>
            <w:b w:val="0"/>
            <w:bCs w:val="0"/>
            <w:noProof/>
            <w:webHidden/>
            <w:sz w:val="28"/>
            <w:szCs w:val="28"/>
          </w:rPr>
          <w:tab/>
        </w:r>
        <w:r w:rsidR="00566FDD" w:rsidRPr="00622D6B">
          <w:rPr>
            <w:rFonts w:ascii="Times New Roman" w:hAnsi="Times New Roman" w:cs="Times New Roman"/>
            <w:b w:val="0"/>
            <w:bCs w:val="0"/>
            <w:noProof/>
            <w:webHidden/>
            <w:sz w:val="28"/>
            <w:szCs w:val="28"/>
          </w:rPr>
          <w:fldChar w:fldCharType="begin"/>
        </w:r>
        <w:r w:rsidR="00566FDD" w:rsidRPr="00622D6B">
          <w:rPr>
            <w:rFonts w:ascii="Times New Roman" w:hAnsi="Times New Roman" w:cs="Times New Roman"/>
            <w:b w:val="0"/>
            <w:bCs w:val="0"/>
            <w:noProof/>
            <w:webHidden/>
            <w:sz w:val="28"/>
            <w:szCs w:val="28"/>
          </w:rPr>
          <w:instrText xml:space="preserve"> PAGEREF _Toc159538356 \h </w:instrText>
        </w:r>
        <w:r w:rsidR="00566FDD" w:rsidRPr="00622D6B">
          <w:rPr>
            <w:rFonts w:ascii="Times New Roman" w:hAnsi="Times New Roman" w:cs="Times New Roman"/>
            <w:b w:val="0"/>
            <w:bCs w:val="0"/>
            <w:noProof/>
            <w:webHidden/>
            <w:sz w:val="28"/>
            <w:szCs w:val="28"/>
          </w:rPr>
        </w:r>
        <w:r w:rsidR="00566FDD" w:rsidRPr="00622D6B">
          <w:rPr>
            <w:rFonts w:ascii="Times New Roman" w:hAnsi="Times New Roman" w:cs="Times New Roman"/>
            <w:b w:val="0"/>
            <w:bCs w:val="0"/>
            <w:noProof/>
            <w:webHidden/>
            <w:sz w:val="28"/>
            <w:szCs w:val="28"/>
          </w:rPr>
          <w:fldChar w:fldCharType="separate"/>
        </w:r>
        <w:r w:rsidR="00566FDD">
          <w:rPr>
            <w:rFonts w:ascii="Times New Roman" w:hAnsi="Times New Roman" w:cs="Times New Roman"/>
            <w:b w:val="0"/>
            <w:bCs w:val="0"/>
            <w:noProof/>
            <w:webHidden/>
            <w:sz w:val="28"/>
            <w:szCs w:val="28"/>
          </w:rPr>
          <w:t>49</w:t>
        </w:r>
        <w:r w:rsidR="00566FDD" w:rsidRPr="00622D6B">
          <w:rPr>
            <w:rFonts w:ascii="Times New Roman" w:hAnsi="Times New Roman" w:cs="Times New Roman"/>
            <w:b w:val="0"/>
            <w:bCs w:val="0"/>
            <w:noProof/>
            <w:webHidden/>
            <w:sz w:val="28"/>
            <w:szCs w:val="28"/>
          </w:rPr>
          <w:fldChar w:fldCharType="end"/>
        </w:r>
      </w:hyperlink>
    </w:p>
    <w:p w14:paraId="1D1A54E9" w14:textId="77777777" w:rsidR="00566FDD" w:rsidRPr="00622D6B" w:rsidRDefault="00D94B8B" w:rsidP="00566FDD">
      <w:pPr>
        <w:pStyle w:val="12"/>
        <w:tabs>
          <w:tab w:val="right" w:leader="dot" w:pos="9488"/>
        </w:tabs>
        <w:spacing w:before="0"/>
        <w:rPr>
          <w:rFonts w:ascii="Times New Roman" w:eastAsiaTheme="minorEastAsia" w:hAnsi="Times New Roman" w:cs="Times New Roman"/>
          <w:b w:val="0"/>
          <w:bCs w:val="0"/>
          <w:caps w:val="0"/>
          <w:noProof/>
          <w:kern w:val="2"/>
          <w:sz w:val="28"/>
          <w:szCs w:val="28"/>
        </w:rPr>
      </w:pPr>
      <w:hyperlink w:anchor="_Toc159538358" w:history="1">
        <w:r w:rsidR="00566FDD" w:rsidRPr="00622D6B">
          <w:rPr>
            <w:rStyle w:val="a5"/>
            <w:rFonts w:ascii="Times New Roman" w:eastAsiaTheme="majorEastAsia" w:hAnsi="Times New Roman" w:cs="Times New Roman"/>
            <w:b w:val="0"/>
            <w:bCs w:val="0"/>
            <w:noProof/>
            <w:sz w:val="28"/>
            <w:szCs w:val="28"/>
          </w:rPr>
          <w:t>ЗАКЛЮЧЕНИЕ</w:t>
        </w:r>
        <w:r w:rsidR="00566FDD" w:rsidRPr="00622D6B">
          <w:rPr>
            <w:rFonts w:ascii="Times New Roman" w:hAnsi="Times New Roman" w:cs="Times New Roman"/>
            <w:b w:val="0"/>
            <w:bCs w:val="0"/>
            <w:noProof/>
            <w:webHidden/>
            <w:sz w:val="28"/>
            <w:szCs w:val="28"/>
          </w:rPr>
          <w:tab/>
        </w:r>
        <w:r w:rsidR="00566FDD" w:rsidRPr="00622D6B">
          <w:rPr>
            <w:rFonts w:ascii="Times New Roman" w:hAnsi="Times New Roman" w:cs="Times New Roman"/>
            <w:b w:val="0"/>
            <w:bCs w:val="0"/>
            <w:noProof/>
            <w:webHidden/>
            <w:sz w:val="28"/>
            <w:szCs w:val="28"/>
          </w:rPr>
          <w:fldChar w:fldCharType="begin"/>
        </w:r>
        <w:r w:rsidR="00566FDD" w:rsidRPr="00622D6B">
          <w:rPr>
            <w:rFonts w:ascii="Times New Roman" w:hAnsi="Times New Roman" w:cs="Times New Roman"/>
            <w:b w:val="0"/>
            <w:bCs w:val="0"/>
            <w:noProof/>
            <w:webHidden/>
            <w:sz w:val="28"/>
            <w:szCs w:val="28"/>
          </w:rPr>
          <w:instrText xml:space="preserve"> PAGEREF _Toc159538358 \h </w:instrText>
        </w:r>
        <w:r w:rsidR="00566FDD" w:rsidRPr="00622D6B">
          <w:rPr>
            <w:rFonts w:ascii="Times New Roman" w:hAnsi="Times New Roman" w:cs="Times New Roman"/>
            <w:b w:val="0"/>
            <w:bCs w:val="0"/>
            <w:noProof/>
            <w:webHidden/>
            <w:sz w:val="28"/>
            <w:szCs w:val="28"/>
          </w:rPr>
        </w:r>
        <w:r w:rsidR="00566FDD" w:rsidRPr="00622D6B">
          <w:rPr>
            <w:rFonts w:ascii="Times New Roman" w:hAnsi="Times New Roman" w:cs="Times New Roman"/>
            <w:b w:val="0"/>
            <w:bCs w:val="0"/>
            <w:noProof/>
            <w:webHidden/>
            <w:sz w:val="28"/>
            <w:szCs w:val="28"/>
          </w:rPr>
          <w:fldChar w:fldCharType="separate"/>
        </w:r>
        <w:r w:rsidR="00566FDD">
          <w:rPr>
            <w:rFonts w:ascii="Times New Roman" w:hAnsi="Times New Roman" w:cs="Times New Roman"/>
            <w:b w:val="0"/>
            <w:bCs w:val="0"/>
            <w:noProof/>
            <w:webHidden/>
            <w:sz w:val="28"/>
            <w:szCs w:val="28"/>
          </w:rPr>
          <w:t>54</w:t>
        </w:r>
        <w:r w:rsidR="00566FDD" w:rsidRPr="00622D6B">
          <w:rPr>
            <w:rFonts w:ascii="Times New Roman" w:hAnsi="Times New Roman" w:cs="Times New Roman"/>
            <w:b w:val="0"/>
            <w:bCs w:val="0"/>
            <w:noProof/>
            <w:webHidden/>
            <w:sz w:val="28"/>
            <w:szCs w:val="28"/>
          </w:rPr>
          <w:fldChar w:fldCharType="end"/>
        </w:r>
      </w:hyperlink>
    </w:p>
    <w:p w14:paraId="1638353B" w14:textId="77777777" w:rsidR="00566FDD" w:rsidRPr="00622D6B" w:rsidRDefault="00D94B8B" w:rsidP="00566FDD">
      <w:pPr>
        <w:pStyle w:val="12"/>
        <w:tabs>
          <w:tab w:val="right" w:leader="dot" w:pos="9488"/>
        </w:tabs>
        <w:spacing w:before="0"/>
        <w:rPr>
          <w:rFonts w:ascii="Times New Roman" w:eastAsiaTheme="minorEastAsia" w:hAnsi="Times New Roman" w:cs="Times New Roman"/>
          <w:b w:val="0"/>
          <w:bCs w:val="0"/>
          <w:caps w:val="0"/>
          <w:noProof/>
          <w:kern w:val="2"/>
          <w:sz w:val="28"/>
          <w:szCs w:val="28"/>
        </w:rPr>
      </w:pPr>
      <w:hyperlink w:anchor="_Toc159538359" w:history="1">
        <w:r w:rsidR="00566FDD" w:rsidRPr="00622D6B">
          <w:rPr>
            <w:rStyle w:val="a5"/>
            <w:rFonts w:ascii="Times New Roman" w:eastAsiaTheme="majorEastAsia" w:hAnsi="Times New Roman" w:cs="Times New Roman"/>
            <w:b w:val="0"/>
            <w:bCs w:val="0"/>
            <w:noProof/>
            <w:sz w:val="28"/>
            <w:szCs w:val="28"/>
          </w:rPr>
          <w:t>СПИСОК ИСПОЛЬЗОВАННЫХ ИСТОЧНИКОВ</w:t>
        </w:r>
        <w:r w:rsidR="00566FDD" w:rsidRPr="00622D6B">
          <w:rPr>
            <w:rFonts w:ascii="Times New Roman" w:hAnsi="Times New Roman" w:cs="Times New Roman"/>
            <w:b w:val="0"/>
            <w:bCs w:val="0"/>
            <w:noProof/>
            <w:webHidden/>
            <w:sz w:val="28"/>
            <w:szCs w:val="28"/>
          </w:rPr>
          <w:tab/>
        </w:r>
        <w:r w:rsidR="00566FDD" w:rsidRPr="00622D6B">
          <w:rPr>
            <w:rFonts w:ascii="Times New Roman" w:hAnsi="Times New Roman" w:cs="Times New Roman"/>
            <w:b w:val="0"/>
            <w:bCs w:val="0"/>
            <w:noProof/>
            <w:webHidden/>
            <w:sz w:val="28"/>
            <w:szCs w:val="28"/>
          </w:rPr>
          <w:fldChar w:fldCharType="begin"/>
        </w:r>
        <w:r w:rsidR="00566FDD" w:rsidRPr="00622D6B">
          <w:rPr>
            <w:rFonts w:ascii="Times New Roman" w:hAnsi="Times New Roman" w:cs="Times New Roman"/>
            <w:b w:val="0"/>
            <w:bCs w:val="0"/>
            <w:noProof/>
            <w:webHidden/>
            <w:sz w:val="28"/>
            <w:szCs w:val="28"/>
          </w:rPr>
          <w:instrText xml:space="preserve"> PAGEREF _Toc159538359 \h </w:instrText>
        </w:r>
        <w:r w:rsidR="00566FDD" w:rsidRPr="00622D6B">
          <w:rPr>
            <w:rFonts w:ascii="Times New Roman" w:hAnsi="Times New Roman" w:cs="Times New Roman"/>
            <w:b w:val="0"/>
            <w:bCs w:val="0"/>
            <w:noProof/>
            <w:webHidden/>
            <w:sz w:val="28"/>
            <w:szCs w:val="28"/>
          </w:rPr>
        </w:r>
        <w:r w:rsidR="00566FDD" w:rsidRPr="00622D6B">
          <w:rPr>
            <w:rFonts w:ascii="Times New Roman" w:hAnsi="Times New Roman" w:cs="Times New Roman"/>
            <w:b w:val="0"/>
            <w:bCs w:val="0"/>
            <w:noProof/>
            <w:webHidden/>
            <w:sz w:val="28"/>
            <w:szCs w:val="28"/>
          </w:rPr>
          <w:fldChar w:fldCharType="separate"/>
        </w:r>
        <w:r w:rsidR="00566FDD">
          <w:rPr>
            <w:rFonts w:ascii="Times New Roman" w:hAnsi="Times New Roman" w:cs="Times New Roman"/>
            <w:b w:val="0"/>
            <w:bCs w:val="0"/>
            <w:noProof/>
            <w:webHidden/>
            <w:sz w:val="28"/>
            <w:szCs w:val="28"/>
          </w:rPr>
          <w:t>57</w:t>
        </w:r>
        <w:r w:rsidR="00566FDD" w:rsidRPr="00622D6B">
          <w:rPr>
            <w:rFonts w:ascii="Times New Roman" w:hAnsi="Times New Roman" w:cs="Times New Roman"/>
            <w:b w:val="0"/>
            <w:bCs w:val="0"/>
            <w:noProof/>
            <w:webHidden/>
            <w:sz w:val="28"/>
            <w:szCs w:val="28"/>
          </w:rPr>
          <w:fldChar w:fldCharType="end"/>
        </w:r>
      </w:hyperlink>
    </w:p>
    <w:p w14:paraId="055ECFF6" w14:textId="77777777" w:rsidR="00566FDD" w:rsidRDefault="00D94B8B" w:rsidP="00566FDD">
      <w:pPr>
        <w:pStyle w:val="12"/>
        <w:tabs>
          <w:tab w:val="right" w:leader="dot" w:pos="9488"/>
        </w:tabs>
        <w:spacing w:before="0"/>
        <w:rPr>
          <w:rFonts w:asciiTheme="minorHAnsi" w:eastAsiaTheme="minorEastAsia" w:hAnsiTheme="minorHAnsi" w:cstheme="minorBidi"/>
          <w:b w:val="0"/>
          <w:bCs w:val="0"/>
          <w:caps w:val="0"/>
          <w:noProof/>
          <w:kern w:val="2"/>
        </w:rPr>
      </w:pPr>
      <w:hyperlink w:anchor="_Toc159538360" w:history="1">
        <w:r w:rsidR="00566FDD" w:rsidRPr="00622D6B">
          <w:rPr>
            <w:rStyle w:val="a5"/>
            <w:rFonts w:ascii="Times New Roman" w:eastAsiaTheme="majorEastAsia" w:hAnsi="Times New Roman" w:cs="Times New Roman"/>
            <w:b w:val="0"/>
            <w:bCs w:val="0"/>
            <w:noProof/>
            <w:sz w:val="28"/>
            <w:szCs w:val="28"/>
          </w:rPr>
          <w:t>ПРИЛОЖЕНИ</w:t>
        </w:r>
        <w:r w:rsidR="00566FDD">
          <w:rPr>
            <w:rStyle w:val="a5"/>
            <w:rFonts w:ascii="Times New Roman" w:eastAsiaTheme="majorEastAsia" w:hAnsi="Times New Roman" w:cs="Times New Roman"/>
            <w:b w:val="0"/>
            <w:bCs w:val="0"/>
            <w:noProof/>
            <w:sz w:val="28"/>
            <w:szCs w:val="28"/>
          </w:rPr>
          <w:t>Я</w:t>
        </w:r>
        <w:r w:rsidR="00566FDD" w:rsidRPr="00622D6B">
          <w:rPr>
            <w:rFonts w:ascii="Times New Roman" w:hAnsi="Times New Roman" w:cs="Times New Roman"/>
            <w:b w:val="0"/>
            <w:bCs w:val="0"/>
            <w:noProof/>
            <w:webHidden/>
            <w:sz w:val="28"/>
            <w:szCs w:val="28"/>
          </w:rPr>
          <w:tab/>
        </w:r>
        <w:r w:rsidR="00566FDD" w:rsidRPr="00622D6B">
          <w:rPr>
            <w:rFonts w:ascii="Times New Roman" w:hAnsi="Times New Roman" w:cs="Times New Roman"/>
            <w:b w:val="0"/>
            <w:bCs w:val="0"/>
            <w:noProof/>
            <w:webHidden/>
            <w:sz w:val="28"/>
            <w:szCs w:val="28"/>
          </w:rPr>
          <w:fldChar w:fldCharType="begin"/>
        </w:r>
        <w:r w:rsidR="00566FDD" w:rsidRPr="00622D6B">
          <w:rPr>
            <w:rFonts w:ascii="Times New Roman" w:hAnsi="Times New Roman" w:cs="Times New Roman"/>
            <w:b w:val="0"/>
            <w:bCs w:val="0"/>
            <w:noProof/>
            <w:webHidden/>
            <w:sz w:val="28"/>
            <w:szCs w:val="28"/>
          </w:rPr>
          <w:instrText xml:space="preserve"> PAGEREF _Toc159538360 \h </w:instrText>
        </w:r>
        <w:r w:rsidR="00566FDD" w:rsidRPr="00622D6B">
          <w:rPr>
            <w:rFonts w:ascii="Times New Roman" w:hAnsi="Times New Roman" w:cs="Times New Roman"/>
            <w:b w:val="0"/>
            <w:bCs w:val="0"/>
            <w:noProof/>
            <w:webHidden/>
            <w:sz w:val="28"/>
            <w:szCs w:val="28"/>
          </w:rPr>
        </w:r>
        <w:r w:rsidR="00566FDD" w:rsidRPr="00622D6B">
          <w:rPr>
            <w:rFonts w:ascii="Times New Roman" w:hAnsi="Times New Roman" w:cs="Times New Roman"/>
            <w:b w:val="0"/>
            <w:bCs w:val="0"/>
            <w:noProof/>
            <w:webHidden/>
            <w:sz w:val="28"/>
            <w:szCs w:val="28"/>
          </w:rPr>
          <w:fldChar w:fldCharType="separate"/>
        </w:r>
        <w:r w:rsidR="00566FDD">
          <w:rPr>
            <w:rFonts w:ascii="Times New Roman" w:hAnsi="Times New Roman" w:cs="Times New Roman"/>
            <w:b w:val="0"/>
            <w:bCs w:val="0"/>
            <w:noProof/>
            <w:webHidden/>
            <w:sz w:val="28"/>
            <w:szCs w:val="28"/>
          </w:rPr>
          <w:t>63</w:t>
        </w:r>
        <w:r w:rsidR="00566FDD" w:rsidRPr="00622D6B">
          <w:rPr>
            <w:rFonts w:ascii="Times New Roman" w:hAnsi="Times New Roman" w:cs="Times New Roman"/>
            <w:b w:val="0"/>
            <w:bCs w:val="0"/>
            <w:noProof/>
            <w:webHidden/>
            <w:sz w:val="28"/>
            <w:szCs w:val="28"/>
          </w:rPr>
          <w:fldChar w:fldCharType="end"/>
        </w:r>
      </w:hyperlink>
    </w:p>
    <w:p w14:paraId="215CB456" w14:textId="77777777" w:rsidR="00566FDD" w:rsidRPr="00AB7772" w:rsidRDefault="00566FDD" w:rsidP="00566FDD">
      <w:pPr>
        <w:rPr>
          <w:sz w:val="28"/>
          <w:szCs w:val="28"/>
        </w:rPr>
      </w:pPr>
      <w:r>
        <w:rPr>
          <w:sz w:val="28"/>
          <w:szCs w:val="28"/>
        </w:rPr>
        <w:fldChar w:fldCharType="end"/>
      </w:r>
    </w:p>
    <w:p w14:paraId="7C7F01E8" w14:textId="77777777" w:rsidR="00566FDD" w:rsidRPr="00031888" w:rsidRDefault="00566FDD" w:rsidP="00566FDD">
      <w:pPr>
        <w:rPr>
          <w:sz w:val="28"/>
          <w:szCs w:val="28"/>
        </w:rPr>
      </w:pPr>
    </w:p>
    <w:p w14:paraId="2F792A1A" w14:textId="77777777" w:rsidR="00566FDD" w:rsidRPr="00031888" w:rsidRDefault="00566FDD" w:rsidP="00566FDD"/>
    <w:p w14:paraId="5650F4FF" w14:textId="77777777" w:rsidR="00566FDD" w:rsidRDefault="00566FDD" w:rsidP="00566FDD"/>
    <w:p w14:paraId="7AD3B466" w14:textId="77777777" w:rsidR="00566FDD" w:rsidRDefault="00566FDD" w:rsidP="00566FDD"/>
    <w:p w14:paraId="26BC9E20" w14:textId="77777777" w:rsidR="00566FDD" w:rsidRDefault="00566FDD" w:rsidP="00566FDD"/>
    <w:p w14:paraId="2D0AE8D9" w14:textId="77777777" w:rsidR="00566FDD" w:rsidRDefault="00566FDD" w:rsidP="00566FDD"/>
    <w:p w14:paraId="1693A1A7" w14:textId="77777777" w:rsidR="00566FDD" w:rsidRDefault="00566FDD" w:rsidP="00566FDD"/>
    <w:p w14:paraId="38AD4ED2" w14:textId="77777777" w:rsidR="00566FDD" w:rsidRDefault="00566FDD" w:rsidP="00566FDD"/>
    <w:p w14:paraId="6BB5AF3E" w14:textId="77777777" w:rsidR="00566FDD" w:rsidRDefault="00566FDD" w:rsidP="00566FDD"/>
    <w:p w14:paraId="3410DF60" w14:textId="77777777" w:rsidR="00566FDD" w:rsidRDefault="00566FDD" w:rsidP="00566FDD"/>
    <w:p w14:paraId="0656377A" w14:textId="77777777" w:rsidR="00566FDD" w:rsidRDefault="00566FDD" w:rsidP="00566FDD"/>
    <w:p w14:paraId="349AEF61" w14:textId="77777777" w:rsidR="00566FDD" w:rsidRDefault="00566FDD" w:rsidP="00566FDD"/>
    <w:p w14:paraId="36DE2E96" w14:textId="77777777" w:rsidR="00566FDD" w:rsidRDefault="00566FDD" w:rsidP="00566FDD"/>
    <w:p w14:paraId="04ADFBE0" w14:textId="77777777" w:rsidR="00566FDD" w:rsidRDefault="00566FDD" w:rsidP="00566FDD"/>
    <w:p w14:paraId="21A46983" w14:textId="77777777" w:rsidR="00566FDD" w:rsidRDefault="00566FDD" w:rsidP="00566FDD"/>
    <w:p w14:paraId="3B7095B7" w14:textId="77777777" w:rsidR="00566FDD" w:rsidRDefault="00566FDD" w:rsidP="00566FDD"/>
    <w:p w14:paraId="692C6020" w14:textId="77777777" w:rsidR="00566FDD" w:rsidRDefault="00566FDD" w:rsidP="00566FDD"/>
    <w:p w14:paraId="667092E0" w14:textId="77777777" w:rsidR="00566FDD" w:rsidRDefault="00566FDD" w:rsidP="00566FDD"/>
    <w:p w14:paraId="07BF80C2" w14:textId="77777777" w:rsidR="00566FDD" w:rsidRDefault="00566FDD" w:rsidP="00566FDD"/>
    <w:p w14:paraId="58BB3CBC" w14:textId="77777777" w:rsidR="00566FDD" w:rsidRPr="00142FA7" w:rsidRDefault="00566FDD" w:rsidP="00566FDD">
      <w:pPr>
        <w:keepNext/>
        <w:jc w:val="center"/>
        <w:outlineLvl w:val="0"/>
        <w:rPr>
          <w:rFonts w:cs="Arial"/>
          <w:b/>
          <w:bCs/>
          <w:kern w:val="32"/>
          <w:sz w:val="32"/>
          <w:szCs w:val="36"/>
        </w:rPr>
      </w:pPr>
      <w:bookmarkStart w:id="0" w:name="_Toc159538319"/>
      <w:r w:rsidRPr="00142FA7">
        <w:rPr>
          <w:rFonts w:cs="Arial"/>
          <w:b/>
          <w:bCs/>
          <w:kern w:val="32"/>
          <w:sz w:val="32"/>
          <w:szCs w:val="36"/>
        </w:rPr>
        <w:lastRenderedPageBreak/>
        <w:t>ВВЕДЕНИЕ</w:t>
      </w:r>
      <w:bookmarkEnd w:id="0"/>
    </w:p>
    <w:p w14:paraId="2215E339" w14:textId="77777777" w:rsidR="00566FDD" w:rsidRPr="00142FA7" w:rsidRDefault="00566FDD" w:rsidP="00566FDD">
      <w:pPr>
        <w:jc w:val="center"/>
      </w:pPr>
    </w:p>
    <w:p w14:paraId="3CBABCE7" w14:textId="77777777" w:rsidR="00566FDD" w:rsidRPr="00142FA7" w:rsidRDefault="00566FDD" w:rsidP="00566FDD">
      <w:pPr>
        <w:contextualSpacing/>
        <w:jc w:val="both"/>
      </w:pPr>
    </w:p>
    <w:p w14:paraId="62EDB06C" w14:textId="77777777" w:rsidR="00566FDD" w:rsidRPr="00142FA7" w:rsidRDefault="00566FDD" w:rsidP="00566FDD">
      <w:pPr>
        <w:ind w:right="-143" w:firstLine="709"/>
        <w:contextualSpacing/>
        <w:jc w:val="both"/>
        <w:rPr>
          <w:sz w:val="28"/>
          <w:szCs w:val="28"/>
        </w:rPr>
      </w:pPr>
      <w:r w:rsidRPr="00142FA7">
        <w:rPr>
          <w:sz w:val="28"/>
          <w:szCs w:val="28"/>
        </w:rPr>
        <w:t>В современном мире общество стало более информ</w:t>
      </w:r>
      <w:r w:rsidRPr="000232D1">
        <w:rPr>
          <w:sz w:val="28"/>
          <w:szCs w:val="28"/>
        </w:rPr>
        <w:t>а</w:t>
      </w:r>
      <w:r w:rsidRPr="00142FA7">
        <w:rPr>
          <w:sz w:val="28"/>
          <w:szCs w:val="28"/>
        </w:rPr>
        <w:t>ционно р</w:t>
      </w:r>
      <w:r w:rsidRPr="000232D1">
        <w:rPr>
          <w:sz w:val="28"/>
          <w:szCs w:val="28"/>
        </w:rPr>
        <w:t>а</w:t>
      </w:r>
      <w:r w:rsidRPr="00142FA7">
        <w:rPr>
          <w:sz w:val="28"/>
          <w:szCs w:val="28"/>
        </w:rPr>
        <w:t xml:space="preserve">звито, в связи с чем возросли </w:t>
      </w:r>
      <w:r w:rsidRPr="006F517C">
        <w:rPr>
          <w:sz w:val="28"/>
          <w:szCs w:val="28"/>
        </w:rPr>
        <w:t>требования к общению</w:t>
      </w:r>
      <w:r w:rsidRPr="00142FA7">
        <w:rPr>
          <w:sz w:val="28"/>
          <w:szCs w:val="28"/>
        </w:rPr>
        <w:t xml:space="preserve"> и с другими людьми. Именно общение позволяет людям адаптироваться в социуме, решать определенные задачи, а также оно способствует разностороннему формированию личности, которая ориентируется в тенденциях современной культуры, в системе ценностей, способностей к активной социальной </w:t>
      </w:r>
      <w:r w:rsidRPr="000232D1">
        <w:rPr>
          <w:sz w:val="28"/>
          <w:szCs w:val="28"/>
        </w:rPr>
        <w:t>а</w:t>
      </w:r>
      <w:r w:rsidRPr="00142FA7">
        <w:rPr>
          <w:sz w:val="28"/>
          <w:szCs w:val="28"/>
        </w:rPr>
        <w:t>д</w:t>
      </w:r>
      <w:r w:rsidRPr="000232D1">
        <w:rPr>
          <w:sz w:val="28"/>
          <w:szCs w:val="28"/>
        </w:rPr>
        <w:t>а</w:t>
      </w:r>
      <w:r w:rsidRPr="00142FA7">
        <w:rPr>
          <w:sz w:val="28"/>
          <w:szCs w:val="28"/>
        </w:rPr>
        <w:t xml:space="preserve">птации, к самостоятельному выбору жизненного пути, к самообразованию и самосовершенствованию. </w:t>
      </w:r>
    </w:p>
    <w:p w14:paraId="53961C83" w14:textId="77777777" w:rsidR="00566FDD" w:rsidRDefault="00566FDD" w:rsidP="00566FDD">
      <w:pPr>
        <w:ind w:right="-143" w:firstLine="709"/>
        <w:contextualSpacing/>
        <w:jc w:val="both"/>
        <w:rPr>
          <w:color w:val="000000"/>
          <w:sz w:val="28"/>
          <w:szCs w:val="28"/>
          <w:shd w:val="clear" w:color="auto" w:fill="FFFFFF"/>
        </w:rPr>
      </w:pPr>
      <w:r w:rsidRPr="00142FA7">
        <w:rPr>
          <w:sz w:val="28"/>
          <w:szCs w:val="28"/>
        </w:rPr>
        <w:t xml:space="preserve">В исследованиях возрастной психологии на сегодняшний день </w:t>
      </w:r>
      <w:r w:rsidRPr="000232D1">
        <w:rPr>
          <w:sz w:val="28"/>
          <w:szCs w:val="28"/>
        </w:rPr>
        <w:t>а</w:t>
      </w:r>
      <w:r w:rsidRPr="00142FA7">
        <w:rPr>
          <w:sz w:val="28"/>
          <w:szCs w:val="28"/>
        </w:rPr>
        <w:t>ктивно изучается область р</w:t>
      </w:r>
      <w:r>
        <w:rPr>
          <w:sz w:val="28"/>
          <w:szCs w:val="28"/>
        </w:rPr>
        <w:t>а</w:t>
      </w:r>
      <w:r w:rsidRPr="00142FA7">
        <w:rPr>
          <w:sz w:val="28"/>
          <w:szCs w:val="28"/>
        </w:rPr>
        <w:t xml:space="preserve">звития </w:t>
      </w:r>
      <w:r>
        <w:rPr>
          <w:sz w:val="28"/>
          <w:szCs w:val="28"/>
        </w:rPr>
        <w:t>коммуникативных способностей</w:t>
      </w:r>
      <w:r w:rsidRPr="00142FA7">
        <w:rPr>
          <w:sz w:val="28"/>
          <w:szCs w:val="28"/>
        </w:rPr>
        <w:t xml:space="preserve"> в дошкольном возрасте. </w:t>
      </w:r>
      <w:r w:rsidRPr="006F517C">
        <w:rPr>
          <w:sz w:val="28"/>
          <w:szCs w:val="28"/>
        </w:rPr>
        <w:t xml:space="preserve">Известно, что </w:t>
      </w:r>
      <w:r>
        <w:rPr>
          <w:sz w:val="28"/>
          <w:szCs w:val="28"/>
        </w:rPr>
        <w:t xml:space="preserve">в </w:t>
      </w:r>
      <w:r w:rsidRPr="00142FA7">
        <w:rPr>
          <w:color w:val="000000"/>
          <w:sz w:val="28"/>
          <w:szCs w:val="28"/>
          <w:shd w:val="clear" w:color="auto" w:fill="FFFFFF"/>
        </w:rPr>
        <w:t xml:space="preserve">старшем дошкольном возрасте общение </w:t>
      </w:r>
      <w:r>
        <w:rPr>
          <w:color w:val="000000"/>
          <w:sz w:val="28"/>
          <w:szCs w:val="28"/>
          <w:shd w:val="clear" w:color="auto" w:fill="FFFFFF"/>
        </w:rPr>
        <w:t xml:space="preserve">становится </w:t>
      </w:r>
      <w:r w:rsidRPr="00142FA7">
        <w:rPr>
          <w:color w:val="000000"/>
          <w:sz w:val="28"/>
          <w:szCs w:val="28"/>
          <w:shd w:val="clear" w:color="auto" w:fill="FFFFFF"/>
        </w:rPr>
        <w:t>ведущей потребностью</w:t>
      </w:r>
      <w:r>
        <w:rPr>
          <w:color w:val="000000"/>
          <w:sz w:val="28"/>
          <w:szCs w:val="28"/>
          <w:shd w:val="clear" w:color="auto" w:fill="FFFFFF"/>
        </w:rPr>
        <w:t xml:space="preserve"> ребенка</w:t>
      </w:r>
      <w:r w:rsidRPr="00142FA7">
        <w:rPr>
          <w:color w:val="000000"/>
          <w:sz w:val="28"/>
          <w:szCs w:val="28"/>
          <w:shd w:val="clear" w:color="auto" w:fill="FFFFFF"/>
        </w:rPr>
        <w:t>.  </w:t>
      </w:r>
      <w:r>
        <w:rPr>
          <w:color w:val="000000"/>
          <w:sz w:val="28"/>
          <w:szCs w:val="28"/>
          <w:shd w:val="clear" w:color="auto" w:fill="FFFFFF"/>
        </w:rPr>
        <w:t>Дошкольники</w:t>
      </w:r>
      <w:r w:rsidRPr="00142FA7">
        <w:rPr>
          <w:color w:val="000000"/>
          <w:sz w:val="28"/>
          <w:szCs w:val="28"/>
          <w:shd w:val="clear" w:color="auto" w:fill="FFFFFF"/>
        </w:rPr>
        <w:t xml:space="preserve"> постоянно находятся в общении друг с другом и со взрослыми, ок</w:t>
      </w:r>
      <w:r w:rsidRPr="000232D1">
        <w:rPr>
          <w:color w:val="000000"/>
          <w:sz w:val="28"/>
          <w:szCs w:val="28"/>
          <w:shd w:val="clear" w:color="auto" w:fill="FFFFFF"/>
        </w:rPr>
        <w:t>а</w:t>
      </w:r>
      <w:r w:rsidRPr="00142FA7">
        <w:rPr>
          <w:color w:val="000000"/>
          <w:sz w:val="28"/>
          <w:szCs w:val="28"/>
          <w:shd w:val="clear" w:color="auto" w:fill="FFFFFF"/>
        </w:rPr>
        <w:t>зываются включены в систему межличностных отношений, повседневного вз</w:t>
      </w:r>
      <w:r w:rsidRPr="000232D1">
        <w:rPr>
          <w:color w:val="000000"/>
          <w:sz w:val="28"/>
          <w:szCs w:val="28"/>
          <w:shd w:val="clear" w:color="auto" w:fill="FFFFFF"/>
        </w:rPr>
        <w:t>а</w:t>
      </w:r>
      <w:r w:rsidRPr="00142FA7">
        <w:rPr>
          <w:color w:val="000000"/>
          <w:sz w:val="28"/>
          <w:szCs w:val="28"/>
          <w:shd w:val="clear" w:color="auto" w:fill="FFFFFF"/>
        </w:rPr>
        <w:t xml:space="preserve">имодействия, опосредованного их совместной деятельностью. </w:t>
      </w:r>
    </w:p>
    <w:p w14:paraId="40D0C267" w14:textId="77777777" w:rsidR="00566FDD" w:rsidRPr="001626DF" w:rsidRDefault="00566FDD" w:rsidP="00566FDD">
      <w:pPr>
        <w:ind w:right="-143" w:firstLine="709"/>
        <w:contextualSpacing/>
        <w:jc w:val="both"/>
        <w:rPr>
          <w:color w:val="000000" w:themeColor="text1"/>
          <w:sz w:val="28"/>
          <w:szCs w:val="28"/>
          <w:shd w:val="clear" w:color="auto" w:fill="FFFFFF"/>
        </w:rPr>
      </w:pPr>
      <w:r w:rsidRPr="001626DF">
        <w:rPr>
          <w:color w:val="000000" w:themeColor="text1"/>
          <w:sz w:val="28"/>
          <w:szCs w:val="28"/>
          <w:shd w:val="clear" w:color="auto" w:fill="FFFFFF"/>
        </w:rPr>
        <w:t xml:space="preserve">Процесс общения тесно связан с проявлением коммуникативных способностей. Под коммуникативными способностями мы подразумеваем умения и навыки человека, которые активизируются при его взаимодействии с другими людьми и оказывают влияние на успешность этого взаимодействия. Несовершенство данных способностей может препятствовать процессу свободной коммуникации, отрицательно влиять на личностное развитие и поведение ребенка и не способствовать его речемыслительной и познавательной деятельности. </w:t>
      </w:r>
    </w:p>
    <w:p w14:paraId="23BECA14" w14:textId="77777777" w:rsidR="00566FDD" w:rsidRPr="001626DF" w:rsidRDefault="00566FDD" w:rsidP="00566FDD">
      <w:pPr>
        <w:ind w:right="-143" w:firstLine="709"/>
        <w:contextualSpacing/>
        <w:jc w:val="both"/>
        <w:rPr>
          <w:color w:val="000000" w:themeColor="text1"/>
          <w:sz w:val="28"/>
          <w:szCs w:val="28"/>
          <w:shd w:val="clear" w:color="auto" w:fill="FFFFFF"/>
        </w:rPr>
      </w:pPr>
      <w:r w:rsidRPr="001626DF">
        <w:rPr>
          <w:color w:val="000000" w:themeColor="text1"/>
          <w:sz w:val="28"/>
          <w:szCs w:val="28"/>
          <w:shd w:val="clear" w:color="auto" w:fill="FFFFFF"/>
        </w:rPr>
        <w:t xml:space="preserve">Дошкольный период считается сенситивным для развития коммуникативных способностей, которые в дальнейшем обеспечивают успешное социально-личностного развитие человека. </w:t>
      </w:r>
    </w:p>
    <w:p w14:paraId="695B20E1" w14:textId="77777777" w:rsidR="00566FDD" w:rsidRPr="001626DF" w:rsidRDefault="00566FDD" w:rsidP="00566FDD">
      <w:pPr>
        <w:shd w:val="clear" w:color="auto" w:fill="FFFFFF"/>
        <w:ind w:right="-143" w:firstLine="709"/>
        <w:contextualSpacing/>
        <w:jc w:val="both"/>
        <w:rPr>
          <w:color w:val="000000" w:themeColor="text1"/>
          <w:sz w:val="28"/>
          <w:szCs w:val="28"/>
          <w:shd w:val="clear" w:color="auto" w:fill="FFFFFF"/>
        </w:rPr>
      </w:pPr>
      <w:r w:rsidRPr="001626DF">
        <w:rPr>
          <w:color w:val="000000" w:themeColor="text1"/>
          <w:sz w:val="28"/>
          <w:szCs w:val="28"/>
          <w:shd w:val="clear" w:color="auto" w:fill="FFFFFF"/>
        </w:rPr>
        <w:t xml:space="preserve">Множество отечественных ученых посвятили свои труды </w:t>
      </w:r>
      <w:proofErr w:type="spellStart"/>
      <w:r w:rsidRPr="001626DF">
        <w:rPr>
          <w:color w:val="000000" w:themeColor="text1"/>
          <w:sz w:val="28"/>
          <w:szCs w:val="28"/>
          <w:shd w:val="clear" w:color="auto" w:fill="FFFFFF"/>
        </w:rPr>
        <w:t>изучениюсовместной</w:t>
      </w:r>
      <w:proofErr w:type="spellEnd"/>
      <w:r w:rsidRPr="001626DF">
        <w:rPr>
          <w:color w:val="000000" w:themeColor="text1"/>
          <w:sz w:val="28"/>
          <w:szCs w:val="28"/>
          <w:shd w:val="clear" w:color="auto" w:fill="FFFFFF"/>
        </w:rPr>
        <w:t xml:space="preserve"> деятельности дошкольников со сверстниками и взрослыми и ее влияния на взаимоотношения дошкольников. Среди них можно отметить  Л. С. Выготского, Я. Л. </w:t>
      </w:r>
      <w:proofErr w:type="spellStart"/>
      <w:r w:rsidRPr="001626DF">
        <w:rPr>
          <w:color w:val="000000" w:themeColor="text1"/>
          <w:sz w:val="28"/>
          <w:szCs w:val="28"/>
          <w:shd w:val="clear" w:color="auto" w:fill="FFFFFF"/>
        </w:rPr>
        <w:t>Коломинского</w:t>
      </w:r>
      <w:proofErr w:type="spellEnd"/>
      <w:r w:rsidRPr="001626DF">
        <w:rPr>
          <w:color w:val="000000" w:themeColor="text1"/>
          <w:sz w:val="28"/>
          <w:szCs w:val="28"/>
          <w:shd w:val="clear" w:color="auto" w:fill="FFFFFF"/>
        </w:rPr>
        <w:t xml:space="preserve">, В. Н. Мясищева, А. С. </w:t>
      </w:r>
      <w:proofErr w:type="spellStart"/>
      <w:r w:rsidRPr="001626DF">
        <w:rPr>
          <w:color w:val="000000" w:themeColor="text1"/>
          <w:sz w:val="28"/>
          <w:szCs w:val="28"/>
          <w:shd w:val="clear" w:color="auto" w:fill="FFFFFF"/>
        </w:rPr>
        <w:t>Спиваковскую</w:t>
      </w:r>
      <w:proofErr w:type="spellEnd"/>
      <w:r w:rsidRPr="001626DF">
        <w:rPr>
          <w:color w:val="000000" w:themeColor="text1"/>
          <w:sz w:val="28"/>
          <w:szCs w:val="28"/>
          <w:shd w:val="clear" w:color="auto" w:fill="FFFFFF"/>
        </w:rPr>
        <w:t xml:space="preserve">, В. С. Мухину, Т. А. Репину, Лисину, А. Г Рузскую, Е. О. Смирнову, В. М. Холмогорову А. М. Щетинину, М. А. Никифорову и других. </w:t>
      </w:r>
    </w:p>
    <w:p w14:paraId="680939BE" w14:textId="77777777" w:rsidR="00566FDD" w:rsidRPr="001626DF" w:rsidRDefault="00566FDD" w:rsidP="00566FDD">
      <w:pPr>
        <w:ind w:right="-143" w:firstLine="709"/>
        <w:contextualSpacing/>
        <w:jc w:val="both"/>
        <w:rPr>
          <w:color w:val="000000" w:themeColor="text1"/>
          <w:sz w:val="28"/>
          <w:szCs w:val="28"/>
          <w:shd w:val="clear" w:color="auto" w:fill="FFFFFF"/>
        </w:rPr>
      </w:pPr>
      <w:r w:rsidRPr="00F53BBB">
        <w:rPr>
          <w:color w:val="000000" w:themeColor="text1"/>
          <w:sz w:val="28"/>
          <w:szCs w:val="28"/>
          <w:shd w:val="clear" w:color="auto" w:fill="FFFFFF"/>
        </w:rPr>
        <w:t xml:space="preserve">Коммуникативные способности рассматриваются в возрастной психологии, общей психологии, инженерной психологии, психологии труда и педагогической психологии, в психолингвистике. Данный вид способностей являются производным от структуры общих способностей. В научных исследованиях </w:t>
      </w:r>
      <w:r w:rsidRPr="001626DF">
        <w:rPr>
          <w:color w:val="000000" w:themeColor="text1"/>
          <w:sz w:val="28"/>
          <w:szCs w:val="28"/>
          <w:shd w:val="clear" w:color="auto" w:fill="FFFFFF"/>
        </w:rPr>
        <w:t>Б. М.</w:t>
      </w:r>
      <w:r w:rsidRPr="00F53BBB">
        <w:rPr>
          <w:color w:val="000000" w:themeColor="text1"/>
          <w:sz w:val="28"/>
          <w:szCs w:val="28"/>
          <w:shd w:val="clear" w:color="auto" w:fill="FFFFFF"/>
        </w:rPr>
        <w:t xml:space="preserve"> Теплова отражена структура, понятие о способностях, что в дальнейшем послужило основой для новых исследований И.Р. </w:t>
      </w:r>
      <w:proofErr w:type="spellStart"/>
      <w:r w:rsidRPr="00F53BBB">
        <w:rPr>
          <w:color w:val="000000" w:themeColor="text1"/>
          <w:sz w:val="28"/>
          <w:szCs w:val="28"/>
          <w:shd w:val="clear" w:color="auto" w:fill="FFFFFF"/>
        </w:rPr>
        <w:t>Алтуниной</w:t>
      </w:r>
      <w:proofErr w:type="spellEnd"/>
      <w:r w:rsidRPr="00F53BBB">
        <w:rPr>
          <w:color w:val="000000" w:themeColor="text1"/>
          <w:sz w:val="28"/>
          <w:szCs w:val="28"/>
          <w:shd w:val="clear" w:color="auto" w:fill="FFFFFF"/>
        </w:rPr>
        <w:t xml:space="preserve">, </w:t>
      </w:r>
      <w:r w:rsidRPr="001626DF">
        <w:rPr>
          <w:color w:val="000000" w:themeColor="text1"/>
          <w:sz w:val="28"/>
          <w:szCs w:val="28"/>
          <w:shd w:val="clear" w:color="auto" w:fill="FFFFFF"/>
        </w:rPr>
        <w:t xml:space="preserve">А. </w:t>
      </w:r>
      <w:proofErr w:type="spellStart"/>
      <w:r w:rsidRPr="001626DF">
        <w:rPr>
          <w:color w:val="000000" w:themeColor="text1"/>
          <w:sz w:val="28"/>
          <w:szCs w:val="28"/>
          <w:shd w:val="clear" w:color="auto" w:fill="FFFFFF"/>
        </w:rPr>
        <w:t>А.</w:t>
      </w:r>
      <w:r w:rsidRPr="00F53BBB">
        <w:rPr>
          <w:color w:val="000000" w:themeColor="text1"/>
          <w:sz w:val="28"/>
          <w:szCs w:val="28"/>
          <w:shd w:val="clear" w:color="auto" w:fill="FFFFFF"/>
        </w:rPr>
        <w:t>Бодалева</w:t>
      </w:r>
      <w:proofErr w:type="spellEnd"/>
      <w:r w:rsidRPr="00F53BBB">
        <w:rPr>
          <w:color w:val="000000" w:themeColor="text1"/>
          <w:sz w:val="28"/>
          <w:szCs w:val="28"/>
          <w:shd w:val="clear" w:color="auto" w:fill="FFFFFF"/>
        </w:rPr>
        <w:t xml:space="preserve">, </w:t>
      </w:r>
      <w:r w:rsidRPr="001626DF">
        <w:rPr>
          <w:color w:val="000000" w:themeColor="text1"/>
          <w:sz w:val="28"/>
          <w:szCs w:val="28"/>
          <w:shd w:val="clear" w:color="auto" w:fill="FFFFFF"/>
        </w:rPr>
        <w:t>Г. С.</w:t>
      </w:r>
      <w:r w:rsidRPr="00F53BBB">
        <w:rPr>
          <w:color w:val="000000" w:themeColor="text1"/>
          <w:sz w:val="28"/>
          <w:szCs w:val="28"/>
          <w:shd w:val="clear" w:color="auto" w:fill="FFFFFF"/>
        </w:rPr>
        <w:t xml:space="preserve"> Васильева, </w:t>
      </w:r>
      <w:r w:rsidRPr="001626DF">
        <w:rPr>
          <w:color w:val="000000" w:themeColor="text1"/>
          <w:sz w:val="28"/>
          <w:szCs w:val="28"/>
          <w:shd w:val="clear" w:color="auto" w:fill="FFFFFF"/>
        </w:rPr>
        <w:t>Э. А.</w:t>
      </w:r>
      <w:r w:rsidRPr="00F53BBB">
        <w:rPr>
          <w:color w:val="000000" w:themeColor="text1"/>
          <w:sz w:val="28"/>
          <w:szCs w:val="28"/>
          <w:shd w:val="clear" w:color="auto" w:fill="FFFFFF"/>
        </w:rPr>
        <w:t xml:space="preserve"> Голубевой, В.В. Кольцовой, А.А. </w:t>
      </w:r>
      <w:proofErr w:type="spellStart"/>
      <w:r w:rsidRPr="00F53BBB">
        <w:rPr>
          <w:color w:val="000000" w:themeColor="text1"/>
          <w:sz w:val="28"/>
          <w:szCs w:val="28"/>
          <w:shd w:val="clear" w:color="auto" w:fill="FFFFFF"/>
        </w:rPr>
        <w:t>Кидрона</w:t>
      </w:r>
      <w:proofErr w:type="spellEnd"/>
      <w:r w:rsidRPr="00F53BBB">
        <w:rPr>
          <w:color w:val="000000" w:themeColor="text1"/>
          <w:sz w:val="28"/>
          <w:szCs w:val="28"/>
          <w:shd w:val="clear" w:color="auto" w:fill="FFFFFF"/>
        </w:rPr>
        <w:t xml:space="preserve">, К.К. Платонова и др. В данных научных исследованиях авторы дают определение понятия, так же рассматривается функциональная структура и методы исследования коммуникативных </w:t>
      </w:r>
      <w:r w:rsidRPr="001626DF">
        <w:rPr>
          <w:color w:val="000000" w:themeColor="text1"/>
          <w:sz w:val="28"/>
          <w:szCs w:val="28"/>
          <w:shd w:val="clear" w:color="auto" w:fill="FFFFFF"/>
        </w:rPr>
        <w:t>способностей</w:t>
      </w:r>
      <w:r w:rsidRPr="00F53BBB">
        <w:rPr>
          <w:color w:val="000000" w:themeColor="text1"/>
          <w:sz w:val="28"/>
          <w:szCs w:val="28"/>
          <w:shd w:val="clear" w:color="auto" w:fill="FFFFFF"/>
        </w:rPr>
        <w:t>.</w:t>
      </w:r>
    </w:p>
    <w:p w14:paraId="44F91E57" w14:textId="77777777" w:rsidR="00566FDD" w:rsidRPr="00F53BBB" w:rsidRDefault="00566FDD" w:rsidP="00566FDD">
      <w:pPr>
        <w:ind w:right="-143" w:firstLine="709"/>
        <w:contextualSpacing/>
        <w:jc w:val="both"/>
        <w:rPr>
          <w:color w:val="000000" w:themeColor="text1"/>
          <w:sz w:val="28"/>
          <w:szCs w:val="28"/>
          <w:shd w:val="clear" w:color="auto" w:fill="FFFFFF"/>
        </w:rPr>
      </w:pPr>
      <w:r w:rsidRPr="001626DF">
        <w:rPr>
          <w:color w:val="000000" w:themeColor="text1"/>
          <w:sz w:val="28"/>
          <w:szCs w:val="28"/>
          <w:shd w:val="clear" w:color="auto" w:fill="FFFFFF"/>
        </w:rPr>
        <w:lastRenderedPageBreak/>
        <w:t xml:space="preserve">Проблемой формирования коммуникативных способностей дошкольников и младших школьников занимались С. В. Проняева, Е.Г. Савина, Л.Р. </w:t>
      </w:r>
      <w:proofErr w:type="spellStart"/>
      <w:r w:rsidRPr="001626DF">
        <w:rPr>
          <w:color w:val="000000" w:themeColor="text1"/>
          <w:sz w:val="28"/>
          <w:szCs w:val="28"/>
          <w:shd w:val="clear" w:color="auto" w:fill="FFFFFF"/>
        </w:rPr>
        <w:t>Мунирова</w:t>
      </w:r>
      <w:proofErr w:type="spellEnd"/>
      <w:r w:rsidRPr="001626DF">
        <w:rPr>
          <w:color w:val="000000" w:themeColor="text1"/>
          <w:sz w:val="28"/>
          <w:szCs w:val="28"/>
          <w:shd w:val="clear" w:color="auto" w:fill="FFFFFF"/>
        </w:rPr>
        <w:t xml:space="preserve">, Н.С. </w:t>
      </w:r>
      <w:proofErr w:type="spellStart"/>
      <w:r w:rsidRPr="001626DF">
        <w:rPr>
          <w:color w:val="000000" w:themeColor="text1"/>
          <w:sz w:val="28"/>
          <w:szCs w:val="28"/>
          <w:shd w:val="clear" w:color="auto" w:fill="FFFFFF"/>
        </w:rPr>
        <w:t>Глуханюк</w:t>
      </w:r>
      <w:proofErr w:type="spellEnd"/>
      <w:r w:rsidRPr="001626DF">
        <w:rPr>
          <w:color w:val="000000" w:themeColor="text1"/>
          <w:sz w:val="28"/>
          <w:szCs w:val="28"/>
          <w:shd w:val="clear" w:color="auto" w:fill="FFFFFF"/>
        </w:rPr>
        <w:t>. В работах данных исследователей аккумулировался подход к пониманию коммуникативных навыков как сложных и осознанных коммуникативных действий детей и учащихся, помогающих правильно строить свое поведение, управлять им в соответствии с задачами общения.</w:t>
      </w:r>
    </w:p>
    <w:p w14:paraId="240DD429" w14:textId="77777777" w:rsidR="00566FDD" w:rsidRPr="001626DF" w:rsidRDefault="00566FDD" w:rsidP="00566FDD">
      <w:pPr>
        <w:ind w:right="-143" w:firstLine="709"/>
        <w:contextualSpacing/>
        <w:jc w:val="both"/>
        <w:rPr>
          <w:color w:val="000000" w:themeColor="text1"/>
          <w:sz w:val="28"/>
          <w:szCs w:val="28"/>
          <w:shd w:val="clear" w:color="auto" w:fill="FFFFFF"/>
        </w:rPr>
      </w:pPr>
      <w:r w:rsidRPr="001626DF">
        <w:rPr>
          <w:color w:val="000000" w:themeColor="text1"/>
          <w:sz w:val="28"/>
          <w:szCs w:val="28"/>
          <w:shd w:val="clear" w:color="auto" w:fill="FFFFFF"/>
        </w:rPr>
        <w:t>Учитывая, что коммуникативная активность ребенка напрямую зависит от процесса обучения и воспитания, важно эффективно организовать общение ребенка для достижения высоких результатов в его дальнейшей продуктивной деятельности.</w:t>
      </w:r>
    </w:p>
    <w:p w14:paraId="4190F998" w14:textId="77777777" w:rsidR="00566FDD" w:rsidRPr="001626DF" w:rsidRDefault="00566FDD" w:rsidP="00566FDD">
      <w:pPr>
        <w:ind w:right="-143" w:firstLine="709"/>
        <w:contextualSpacing/>
        <w:jc w:val="both"/>
        <w:rPr>
          <w:color w:val="000000" w:themeColor="text1"/>
          <w:sz w:val="28"/>
          <w:szCs w:val="28"/>
          <w:shd w:val="clear" w:color="auto" w:fill="FFFFFF"/>
        </w:rPr>
      </w:pPr>
      <w:r w:rsidRPr="001626DF">
        <w:rPr>
          <w:color w:val="000000" w:themeColor="text1"/>
          <w:sz w:val="28"/>
          <w:szCs w:val="28"/>
          <w:shd w:val="clear" w:color="auto" w:fill="FFFFFF"/>
        </w:rPr>
        <w:t xml:space="preserve">Все виды практической деятельности ребенка в старшем дошкольном возрасте переплетаются друг с другом. Важно, чтобы в этих процессах общение приводило к положительному развитию личности, было нацелено на развитие коммуникативных способностей и в целом культуры коммуникативного взаимодействия. </w:t>
      </w:r>
    </w:p>
    <w:p w14:paraId="71C407BE" w14:textId="77777777" w:rsidR="00566FDD" w:rsidRPr="001626DF" w:rsidRDefault="00566FDD" w:rsidP="00566FDD">
      <w:pPr>
        <w:ind w:right="-143" w:firstLine="709"/>
        <w:contextualSpacing/>
        <w:jc w:val="both"/>
        <w:rPr>
          <w:color w:val="000000" w:themeColor="text1"/>
          <w:sz w:val="28"/>
          <w:szCs w:val="28"/>
          <w:shd w:val="clear" w:color="auto" w:fill="FFFFFF"/>
        </w:rPr>
      </w:pPr>
      <w:r w:rsidRPr="001626DF">
        <w:rPr>
          <w:color w:val="000000" w:themeColor="text1"/>
          <w:sz w:val="28"/>
          <w:szCs w:val="28"/>
          <w:shd w:val="clear" w:color="auto" w:fill="FFFFFF"/>
        </w:rPr>
        <w:t xml:space="preserve">Таким образом, можно сделать вывод о том, что коммуникативные способности относятся к способностям, требующим развития. Иными словами, существует необходимость воспитания у детей навыков эффективной и успешной коммуникации и коммуникационного взаимодействия. Начинать развитие по данному направлению требуется как можно раньше, используя при этом различные методологический инструменты. </w:t>
      </w:r>
    </w:p>
    <w:p w14:paraId="086A07D3" w14:textId="77777777" w:rsidR="00566FDD" w:rsidRPr="001626DF" w:rsidRDefault="00566FDD" w:rsidP="00566FDD">
      <w:pPr>
        <w:ind w:right="-143" w:firstLine="709"/>
        <w:contextualSpacing/>
        <w:jc w:val="both"/>
        <w:rPr>
          <w:color w:val="000000" w:themeColor="text1"/>
          <w:sz w:val="28"/>
          <w:szCs w:val="28"/>
          <w:shd w:val="clear" w:color="auto" w:fill="FFFFFF"/>
        </w:rPr>
      </w:pPr>
      <w:r w:rsidRPr="001626DF">
        <w:rPr>
          <w:color w:val="000000" w:themeColor="text1"/>
          <w:sz w:val="28"/>
          <w:szCs w:val="28"/>
          <w:shd w:val="clear" w:color="auto" w:fill="FFFFFF"/>
        </w:rPr>
        <w:t xml:space="preserve">В учреждениях дошкольного образования процесс воспитания и образования включает в себя как основную </w:t>
      </w:r>
      <w:proofErr w:type="spellStart"/>
      <w:r w:rsidRPr="001626DF">
        <w:rPr>
          <w:color w:val="000000" w:themeColor="text1"/>
          <w:sz w:val="28"/>
          <w:szCs w:val="28"/>
          <w:shd w:val="clear" w:color="auto" w:fill="FFFFFF"/>
        </w:rPr>
        <w:t>образовaтельную</w:t>
      </w:r>
      <w:proofErr w:type="spellEnd"/>
      <w:r w:rsidRPr="001626DF">
        <w:rPr>
          <w:color w:val="000000" w:themeColor="text1"/>
          <w:sz w:val="28"/>
          <w:szCs w:val="28"/>
          <w:shd w:val="clear" w:color="auto" w:fill="FFFFFF"/>
        </w:rPr>
        <w:t xml:space="preserve"> программу, так и программы дополнительного образования, реализующиеся в работе объединений по интересам на базе учреждения. Благодаря общению со сверстниками в объединении по интересам между дошкольниками обнаруживается новый спектр взаимоотношений, рождаются новые привязанности между детьми в условиях различных направлений деятельности. </w:t>
      </w:r>
    </w:p>
    <w:p w14:paraId="66BAF09B" w14:textId="77777777" w:rsidR="00566FDD" w:rsidRPr="001626DF" w:rsidRDefault="00566FDD" w:rsidP="00566FDD">
      <w:pPr>
        <w:ind w:right="-143" w:firstLine="709"/>
        <w:contextualSpacing/>
        <w:jc w:val="both"/>
        <w:rPr>
          <w:color w:val="000000" w:themeColor="text1"/>
          <w:sz w:val="28"/>
          <w:szCs w:val="28"/>
          <w:shd w:val="clear" w:color="auto" w:fill="FFFFFF"/>
        </w:rPr>
      </w:pPr>
      <w:r w:rsidRPr="001626DF">
        <w:rPr>
          <w:color w:val="000000" w:themeColor="text1"/>
          <w:sz w:val="28"/>
          <w:szCs w:val="28"/>
          <w:shd w:val="clear" w:color="auto" w:fill="FFFFFF"/>
        </w:rPr>
        <w:t>Таким образом, посещение объединений по интересам обеспечивает вариативность общения ребенка со сверстниками и взрослыми, развивая новые умения и навыки коммуникации. Однако, влияние дополнительного образования на развитие коммуникативных способностей исследовано на недостаточном уровне в научно-педагогической теории и практике дошкольного образования.</w:t>
      </w:r>
    </w:p>
    <w:p w14:paraId="2CAD6B09" w14:textId="77777777" w:rsidR="00566FDD" w:rsidRPr="001626DF" w:rsidRDefault="00566FDD" w:rsidP="00566FDD">
      <w:pPr>
        <w:ind w:right="-143" w:firstLine="709"/>
        <w:contextualSpacing/>
        <w:jc w:val="both"/>
        <w:rPr>
          <w:color w:val="000000" w:themeColor="text1"/>
          <w:sz w:val="28"/>
          <w:szCs w:val="28"/>
          <w:shd w:val="clear" w:color="auto" w:fill="FFFFFF"/>
        </w:rPr>
      </w:pPr>
      <w:r w:rsidRPr="001626DF">
        <w:rPr>
          <w:color w:val="000000" w:themeColor="text1"/>
          <w:sz w:val="28"/>
          <w:szCs w:val="28"/>
        </w:rPr>
        <w:t>Д</w:t>
      </w:r>
      <w:r w:rsidRPr="00A34160">
        <w:rPr>
          <w:color w:val="000000" w:themeColor="text1"/>
          <w:sz w:val="28"/>
          <w:szCs w:val="28"/>
        </w:rPr>
        <w:t>а</w:t>
      </w:r>
      <w:r w:rsidRPr="001626DF">
        <w:rPr>
          <w:color w:val="000000" w:themeColor="text1"/>
          <w:sz w:val="28"/>
          <w:szCs w:val="28"/>
        </w:rPr>
        <w:t>нные обстоятельства обеспечивают актуальность обращения к исследованию взаимоотношений ст</w:t>
      </w:r>
      <w:r>
        <w:rPr>
          <w:color w:val="000000" w:themeColor="text1"/>
          <w:sz w:val="28"/>
          <w:szCs w:val="28"/>
        </w:rPr>
        <w:t>а</w:t>
      </w:r>
      <w:r w:rsidRPr="001626DF">
        <w:rPr>
          <w:color w:val="000000" w:themeColor="text1"/>
          <w:sz w:val="28"/>
          <w:szCs w:val="28"/>
        </w:rPr>
        <w:t>рших дошкольников со сверстниками в совместной деятельности, а именно особенностей коммуникативных способностей в различных видах дополнительного образования, которые помогут выявить ф</w:t>
      </w:r>
      <w:r w:rsidRPr="00A34160">
        <w:rPr>
          <w:color w:val="000000" w:themeColor="text1"/>
          <w:sz w:val="28"/>
          <w:szCs w:val="28"/>
        </w:rPr>
        <w:t>а</w:t>
      </w:r>
      <w:r w:rsidRPr="001626DF">
        <w:rPr>
          <w:color w:val="000000" w:themeColor="text1"/>
          <w:sz w:val="28"/>
          <w:szCs w:val="28"/>
        </w:rPr>
        <w:t>кторы, влияющие н</w:t>
      </w:r>
      <w:r w:rsidRPr="001626DF">
        <w:rPr>
          <w:color w:val="000000" w:themeColor="text1"/>
          <w:sz w:val="28"/>
          <w:szCs w:val="28"/>
          <w:lang w:val="en-US"/>
        </w:rPr>
        <w:t>a</w:t>
      </w:r>
      <w:r w:rsidRPr="001626DF">
        <w:rPr>
          <w:color w:val="000000" w:themeColor="text1"/>
          <w:sz w:val="28"/>
          <w:szCs w:val="28"/>
        </w:rPr>
        <w:t xml:space="preserve"> более продуктивное р</w:t>
      </w:r>
      <w:r w:rsidRPr="00A34160">
        <w:rPr>
          <w:color w:val="000000" w:themeColor="text1"/>
          <w:sz w:val="28"/>
          <w:szCs w:val="28"/>
        </w:rPr>
        <w:t>а</w:t>
      </w:r>
      <w:r w:rsidRPr="001626DF">
        <w:rPr>
          <w:color w:val="000000" w:themeColor="text1"/>
          <w:sz w:val="28"/>
          <w:szCs w:val="28"/>
        </w:rPr>
        <w:t>звитие личностных к</w:t>
      </w:r>
      <w:r w:rsidRPr="00A34160">
        <w:rPr>
          <w:color w:val="000000" w:themeColor="text1"/>
          <w:sz w:val="28"/>
          <w:szCs w:val="28"/>
        </w:rPr>
        <w:t>а</w:t>
      </w:r>
      <w:r w:rsidRPr="001626DF">
        <w:rPr>
          <w:color w:val="000000" w:themeColor="text1"/>
          <w:sz w:val="28"/>
          <w:szCs w:val="28"/>
        </w:rPr>
        <w:t>честв в старшем дошкольном возрасте и улучшение процессов социализации в данный период развития ребенка.</w:t>
      </w:r>
    </w:p>
    <w:p w14:paraId="13F0145C" w14:textId="77777777" w:rsidR="00566FDD" w:rsidRPr="001626DF" w:rsidRDefault="00566FDD" w:rsidP="00566FDD">
      <w:pPr>
        <w:shd w:val="clear" w:color="auto" w:fill="FFFFFF"/>
        <w:ind w:right="-143" w:firstLine="709"/>
        <w:contextualSpacing/>
        <w:jc w:val="both"/>
        <w:rPr>
          <w:color w:val="000000" w:themeColor="text1"/>
          <w:sz w:val="28"/>
          <w:szCs w:val="28"/>
        </w:rPr>
      </w:pPr>
      <w:r w:rsidRPr="00A033F8">
        <w:rPr>
          <w:b/>
          <w:bCs/>
          <w:color w:val="000000" w:themeColor="text1"/>
          <w:sz w:val="28"/>
          <w:szCs w:val="28"/>
        </w:rPr>
        <w:t>Цель исследования</w:t>
      </w:r>
      <w:r w:rsidRPr="001626DF">
        <w:rPr>
          <w:color w:val="000000" w:themeColor="text1"/>
          <w:sz w:val="28"/>
          <w:szCs w:val="28"/>
        </w:rPr>
        <w:t xml:space="preserve"> – определить </w:t>
      </w:r>
      <w:proofErr w:type="spellStart"/>
      <w:r w:rsidRPr="00D5551E">
        <w:rPr>
          <w:color w:val="000000" w:themeColor="text1"/>
          <w:sz w:val="28"/>
          <w:szCs w:val="28"/>
        </w:rPr>
        <w:t>специфику</w:t>
      </w:r>
      <w:r w:rsidRPr="001626DF">
        <w:rPr>
          <w:color w:val="000000" w:themeColor="text1"/>
          <w:sz w:val="28"/>
          <w:szCs w:val="28"/>
        </w:rPr>
        <w:t>коммуникативных</w:t>
      </w:r>
      <w:proofErr w:type="spellEnd"/>
      <w:r w:rsidRPr="001626DF">
        <w:rPr>
          <w:color w:val="000000" w:themeColor="text1"/>
          <w:sz w:val="28"/>
          <w:szCs w:val="28"/>
        </w:rPr>
        <w:t xml:space="preserve"> способностей детей ст</w:t>
      </w:r>
      <w:r>
        <w:rPr>
          <w:color w:val="000000" w:themeColor="text1"/>
          <w:sz w:val="28"/>
          <w:szCs w:val="28"/>
        </w:rPr>
        <w:t>а</w:t>
      </w:r>
      <w:r w:rsidRPr="001626DF">
        <w:rPr>
          <w:color w:val="000000" w:themeColor="text1"/>
          <w:sz w:val="28"/>
          <w:szCs w:val="28"/>
        </w:rPr>
        <w:t>ршего дошкольного возраста в зависимости от получаемого дополнительного образования.</w:t>
      </w:r>
    </w:p>
    <w:p w14:paraId="36BFF2E3" w14:textId="77777777" w:rsidR="003446AF" w:rsidRDefault="003446AF" w:rsidP="00566FDD">
      <w:pPr>
        <w:ind w:right="-143" w:firstLine="709"/>
        <w:contextualSpacing/>
        <w:jc w:val="both"/>
        <w:rPr>
          <w:b/>
          <w:bCs/>
          <w:color w:val="000000" w:themeColor="text1"/>
          <w:sz w:val="28"/>
          <w:szCs w:val="28"/>
        </w:rPr>
      </w:pPr>
    </w:p>
    <w:p w14:paraId="7C49C9F6" w14:textId="30E0AFAB" w:rsidR="00566FDD" w:rsidRPr="001626DF" w:rsidRDefault="00566FDD" w:rsidP="00566FDD">
      <w:pPr>
        <w:ind w:right="-143" w:firstLine="709"/>
        <w:contextualSpacing/>
        <w:jc w:val="both"/>
        <w:rPr>
          <w:color w:val="000000" w:themeColor="text1"/>
          <w:sz w:val="28"/>
          <w:szCs w:val="28"/>
        </w:rPr>
      </w:pPr>
      <w:r w:rsidRPr="00A033F8">
        <w:rPr>
          <w:b/>
          <w:bCs/>
          <w:color w:val="000000" w:themeColor="text1"/>
          <w:sz w:val="28"/>
          <w:szCs w:val="28"/>
        </w:rPr>
        <w:lastRenderedPageBreak/>
        <w:t>Задачи исследования</w:t>
      </w:r>
      <w:r w:rsidRPr="001626DF">
        <w:rPr>
          <w:color w:val="000000" w:themeColor="text1"/>
          <w:sz w:val="28"/>
          <w:szCs w:val="28"/>
        </w:rPr>
        <w:t>:</w:t>
      </w:r>
    </w:p>
    <w:p w14:paraId="35D5D994" w14:textId="77777777" w:rsidR="00566FDD" w:rsidRDefault="00566FDD" w:rsidP="00566FDD">
      <w:pPr>
        <w:numPr>
          <w:ilvl w:val="0"/>
          <w:numId w:val="1"/>
        </w:numPr>
        <w:ind w:left="0" w:right="-143" w:firstLine="142"/>
        <w:contextualSpacing/>
        <w:jc w:val="both"/>
        <w:rPr>
          <w:color w:val="000000" w:themeColor="text1"/>
          <w:sz w:val="28"/>
          <w:szCs w:val="28"/>
        </w:rPr>
      </w:pPr>
      <w:r w:rsidRPr="00445047">
        <w:rPr>
          <w:color w:val="000000" w:themeColor="text1"/>
          <w:sz w:val="28"/>
          <w:szCs w:val="28"/>
        </w:rPr>
        <w:t>Раскрыть теоретические аспекты проблемы коммуникативных способностей в психологии;</w:t>
      </w:r>
    </w:p>
    <w:p w14:paraId="6808DC4E" w14:textId="77777777" w:rsidR="00566FDD" w:rsidRPr="00E27E45" w:rsidRDefault="00566FDD" w:rsidP="00566FDD">
      <w:pPr>
        <w:numPr>
          <w:ilvl w:val="0"/>
          <w:numId w:val="1"/>
        </w:numPr>
        <w:ind w:left="0" w:right="-143" w:firstLine="142"/>
        <w:contextualSpacing/>
        <w:jc w:val="both"/>
        <w:rPr>
          <w:color w:val="000000" w:themeColor="text1"/>
          <w:sz w:val="28"/>
          <w:szCs w:val="28"/>
        </w:rPr>
      </w:pPr>
      <w:r w:rsidRPr="00E27E45">
        <w:rPr>
          <w:color w:val="000000" w:themeColor="text1"/>
          <w:sz w:val="28"/>
          <w:szCs w:val="28"/>
        </w:rPr>
        <w:t>Дать общую характеристику и особенности проявления коммуникативных способностей у детей старшего дошкольного возраста в учреждении дошкольного образования;</w:t>
      </w:r>
    </w:p>
    <w:p w14:paraId="36F87880" w14:textId="77777777" w:rsidR="00566FDD" w:rsidRPr="008954DE" w:rsidRDefault="00566FDD" w:rsidP="00566FDD">
      <w:pPr>
        <w:numPr>
          <w:ilvl w:val="0"/>
          <w:numId w:val="1"/>
        </w:numPr>
        <w:ind w:left="0" w:right="-143" w:firstLine="142"/>
        <w:contextualSpacing/>
        <w:jc w:val="both"/>
        <w:rPr>
          <w:color w:val="000000" w:themeColor="text1"/>
          <w:sz w:val="28"/>
          <w:szCs w:val="28"/>
        </w:rPr>
      </w:pPr>
      <w:r w:rsidRPr="008954DE">
        <w:rPr>
          <w:color w:val="000000" w:themeColor="text1"/>
          <w:sz w:val="28"/>
          <w:szCs w:val="28"/>
        </w:rPr>
        <w:t xml:space="preserve">Проанализировать отличие характера развития </w:t>
      </w:r>
      <w:proofErr w:type="spellStart"/>
      <w:r w:rsidRPr="008954DE">
        <w:rPr>
          <w:color w:val="000000" w:themeColor="text1"/>
          <w:sz w:val="28"/>
          <w:szCs w:val="28"/>
        </w:rPr>
        <w:t>коммуникативныхспособностей</w:t>
      </w:r>
      <w:proofErr w:type="spellEnd"/>
      <w:r w:rsidRPr="008954DE">
        <w:rPr>
          <w:color w:val="000000" w:themeColor="text1"/>
          <w:sz w:val="28"/>
          <w:szCs w:val="28"/>
        </w:rPr>
        <w:t xml:space="preserve"> участников в различных объединениях по интересам </w:t>
      </w:r>
      <w:proofErr w:type="spellStart"/>
      <w:r w:rsidRPr="008954DE">
        <w:rPr>
          <w:color w:val="000000" w:themeColor="text1"/>
          <w:sz w:val="28"/>
          <w:szCs w:val="28"/>
        </w:rPr>
        <w:t>порезультатам</w:t>
      </w:r>
      <w:proofErr w:type="spellEnd"/>
      <w:r w:rsidRPr="008954DE">
        <w:rPr>
          <w:color w:val="000000" w:themeColor="text1"/>
          <w:sz w:val="28"/>
          <w:szCs w:val="28"/>
        </w:rPr>
        <w:t xml:space="preserve"> опытно-экспериментального исследования</w:t>
      </w:r>
      <w:r>
        <w:rPr>
          <w:color w:val="000000" w:themeColor="text1"/>
          <w:sz w:val="28"/>
          <w:szCs w:val="28"/>
        </w:rPr>
        <w:t>;</w:t>
      </w:r>
    </w:p>
    <w:p w14:paraId="75338A02" w14:textId="77777777" w:rsidR="00566FDD" w:rsidRDefault="00566FDD" w:rsidP="00566FDD">
      <w:pPr>
        <w:numPr>
          <w:ilvl w:val="0"/>
          <w:numId w:val="1"/>
        </w:numPr>
        <w:ind w:left="0" w:right="-143" w:firstLine="142"/>
        <w:contextualSpacing/>
        <w:jc w:val="both"/>
        <w:rPr>
          <w:color w:val="000000" w:themeColor="text1"/>
          <w:sz w:val="28"/>
          <w:szCs w:val="28"/>
        </w:rPr>
      </w:pPr>
      <w:r w:rsidRPr="000612E3">
        <w:rPr>
          <w:color w:val="000000" w:themeColor="text1"/>
          <w:sz w:val="28"/>
          <w:szCs w:val="28"/>
        </w:rPr>
        <w:t>Подобрать диагностические методики, провести эмпирическое исследование коммуникативных способностей детей старшего дошкольного возраста в учреждении дошкольного образования;</w:t>
      </w:r>
    </w:p>
    <w:p w14:paraId="554261D1" w14:textId="77777777" w:rsidR="00566FDD" w:rsidRDefault="00566FDD" w:rsidP="00566FDD">
      <w:pPr>
        <w:numPr>
          <w:ilvl w:val="0"/>
          <w:numId w:val="1"/>
        </w:numPr>
        <w:ind w:left="0" w:right="-143" w:firstLine="142"/>
        <w:contextualSpacing/>
        <w:jc w:val="both"/>
        <w:rPr>
          <w:color w:val="000000" w:themeColor="text1"/>
          <w:sz w:val="28"/>
          <w:szCs w:val="28"/>
        </w:rPr>
      </w:pPr>
      <w:r w:rsidRPr="00B25F41">
        <w:rPr>
          <w:color w:val="000000" w:themeColor="text1"/>
          <w:sz w:val="28"/>
          <w:szCs w:val="28"/>
        </w:rPr>
        <w:t xml:space="preserve">Проанализировать отличие характера развития коммуникативных способностей участников в различных объединениях по интересам по результатам опытно-экспериментального исследования. </w:t>
      </w:r>
    </w:p>
    <w:p w14:paraId="6EAF68C3" w14:textId="77777777" w:rsidR="00566FDD" w:rsidRPr="00681E1A" w:rsidRDefault="00566FDD" w:rsidP="00566FDD">
      <w:pPr>
        <w:numPr>
          <w:ilvl w:val="0"/>
          <w:numId w:val="1"/>
        </w:numPr>
        <w:ind w:left="0" w:right="-143" w:firstLine="142"/>
        <w:contextualSpacing/>
        <w:jc w:val="both"/>
        <w:rPr>
          <w:color w:val="000000" w:themeColor="text1"/>
          <w:sz w:val="28"/>
          <w:szCs w:val="28"/>
        </w:rPr>
      </w:pPr>
      <w:r w:rsidRPr="00681E1A">
        <w:rPr>
          <w:color w:val="000000" w:themeColor="text1"/>
          <w:sz w:val="28"/>
          <w:szCs w:val="28"/>
        </w:rPr>
        <w:t xml:space="preserve">Разработать теоретические рекомендации </w:t>
      </w:r>
      <w:r>
        <w:rPr>
          <w:color w:val="000000" w:themeColor="text1"/>
          <w:sz w:val="28"/>
          <w:szCs w:val="28"/>
        </w:rPr>
        <w:t xml:space="preserve">для работников учреждения дошкольного образования и законных представителей </w:t>
      </w:r>
      <w:r w:rsidRPr="00681E1A">
        <w:rPr>
          <w:color w:val="000000" w:themeColor="text1"/>
          <w:sz w:val="28"/>
          <w:szCs w:val="28"/>
        </w:rPr>
        <w:t xml:space="preserve">по </w:t>
      </w:r>
      <w:r>
        <w:rPr>
          <w:color w:val="000000" w:themeColor="text1"/>
          <w:sz w:val="28"/>
          <w:szCs w:val="28"/>
        </w:rPr>
        <w:t>влиянию посещения различных объединений по интересам на развитие коммуникативных способностей детей.</w:t>
      </w:r>
    </w:p>
    <w:p w14:paraId="5A52F8E0" w14:textId="77777777" w:rsidR="00566FDD" w:rsidRPr="001626DF" w:rsidRDefault="00566FDD" w:rsidP="00566FDD">
      <w:pPr>
        <w:ind w:right="-143"/>
        <w:contextualSpacing/>
        <w:jc w:val="both"/>
        <w:rPr>
          <w:color w:val="000000" w:themeColor="text1"/>
          <w:sz w:val="28"/>
          <w:szCs w:val="28"/>
        </w:rPr>
      </w:pPr>
      <w:r w:rsidRPr="00A033F8">
        <w:rPr>
          <w:b/>
          <w:bCs/>
          <w:color w:val="000000" w:themeColor="text1"/>
          <w:sz w:val="28"/>
          <w:szCs w:val="28"/>
        </w:rPr>
        <w:t>Объект исследования</w:t>
      </w:r>
      <w:r w:rsidRPr="001626DF">
        <w:rPr>
          <w:color w:val="000000" w:themeColor="text1"/>
          <w:sz w:val="28"/>
          <w:szCs w:val="28"/>
        </w:rPr>
        <w:t xml:space="preserve"> – коммуникативные способности.</w:t>
      </w:r>
    </w:p>
    <w:p w14:paraId="3C2282EA" w14:textId="77777777" w:rsidR="00566FDD" w:rsidRPr="001626DF" w:rsidRDefault="00566FDD" w:rsidP="00566FDD">
      <w:pPr>
        <w:ind w:right="-143" w:firstLine="709"/>
        <w:contextualSpacing/>
        <w:jc w:val="both"/>
        <w:rPr>
          <w:color w:val="000000" w:themeColor="text1"/>
          <w:sz w:val="28"/>
          <w:szCs w:val="28"/>
        </w:rPr>
      </w:pPr>
      <w:r w:rsidRPr="00A033F8">
        <w:rPr>
          <w:b/>
          <w:bCs/>
          <w:color w:val="000000" w:themeColor="text1"/>
          <w:sz w:val="28"/>
          <w:szCs w:val="28"/>
        </w:rPr>
        <w:t>Предмет исследования</w:t>
      </w:r>
      <w:r w:rsidRPr="001626DF">
        <w:rPr>
          <w:color w:val="000000" w:themeColor="text1"/>
          <w:sz w:val="28"/>
          <w:szCs w:val="28"/>
        </w:rPr>
        <w:t xml:space="preserve"> – особенности коммуникативны</w:t>
      </w:r>
      <w:r>
        <w:rPr>
          <w:color w:val="000000" w:themeColor="text1"/>
          <w:sz w:val="28"/>
          <w:szCs w:val="28"/>
        </w:rPr>
        <w:t>х</w:t>
      </w:r>
      <w:r w:rsidRPr="001626DF">
        <w:rPr>
          <w:color w:val="000000" w:themeColor="text1"/>
          <w:sz w:val="28"/>
          <w:szCs w:val="28"/>
        </w:rPr>
        <w:t xml:space="preserve"> способност</w:t>
      </w:r>
      <w:r>
        <w:rPr>
          <w:color w:val="000000" w:themeColor="text1"/>
          <w:sz w:val="28"/>
          <w:szCs w:val="28"/>
        </w:rPr>
        <w:t>ей</w:t>
      </w:r>
      <w:r w:rsidRPr="001626DF">
        <w:rPr>
          <w:color w:val="000000" w:themeColor="text1"/>
          <w:sz w:val="28"/>
          <w:szCs w:val="28"/>
        </w:rPr>
        <w:t xml:space="preserve"> старших дошкольников</w:t>
      </w:r>
      <w:r>
        <w:rPr>
          <w:color w:val="000000" w:themeColor="text1"/>
          <w:sz w:val="28"/>
          <w:szCs w:val="28"/>
        </w:rPr>
        <w:t xml:space="preserve">, </w:t>
      </w:r>
      <w:r w:rsidRPr="00DA6252">
        <w:rPr>
          <w:color w:val="000000" w:themeColor="text1"/>
          <w:sz w:val="28"/>
          <w:szCs w:val="28"/>
        </w:rPr>
        <w:t>посещающих объединения по интересам.</w:t>
      </w:r>
    </w:p>
    <w:p w14:paraId="1305272C" w14:textId="77777777" w:rsidR="00566FDD" w:rsidRPr="00142FA7" w:rsidRDefault="00566FDD" w:rsidP="00566FDD">
      <w:pPr>
        <w:ind w:right="-143" w:firstLine="709"/>
        <w:contextualSpacing/>
        <w:jc w:val="both"/>
        <w:rPr>
          <w:sz w:val="28"/>
          <w:szCs w:val="28"/>
        </w:rPr>
      </w:pPr>
      <w:r w:rsidRPr="00A033F8">
        <w:rPr>
          <w:b/>
          <w:bCs/>
          <w:sz w:val="28"/>
          <w:szCs w:val="28"/>
        </w:rPr>
        <w:t>Методология исследования</w:t>
      </w:r>
      <w:r>
        <w:rPr>
          <w:sz w:val="28"/>
          <w:szCs w:val="28"/>
        </w:rPr>
        <w:t xml:space="preserve">. </w:t>
      </w:r>
      <w:r w:rsidRPr="00142FA7">
        <w:rPr>
          <w:sz w:val="28"/>
          <w:szCs w:val="28"/>
        </w:rPr>
        <w:t>Настоящее исследование опир</w:t>
      </w:r>
      <w:r w:rsidRPr="00A34160">
        <w:rPr>
          <w:sz w:val="28"/>
          <w:szCs w:val="28"/>
        </w:rPr>
        <w:t>а</w:t>
      </w:r>
      <w:r w:rsidRPr="00142FA7">
        <w:rPr>
          <w:sz w:val="28"/>
          <w:szCs w:val="28"/>
        </w:rPr>
        <w:t>ется на теоретические положения, изложенные в р</w:t>
      </w:r>
      <w:r w:rsidRPr="00142FA7">
        <w:rPr>
          <w:sz w:val="28"/>
          <w:szCs w:val="28"/>
          <w:lang w:val="en-US"/>
        </w:rPr>
        <w:t>a</w:t>
      </w:r>
      <w:r w:rsidRPr="00142FA7">
        <w:rPr>
          <w:sz w:val="28"/>
          <w:szCs w:val="28"/>
        </w:rPr>
        <w:t xml:space="preserve">ботах: Выготского Л.С. «Вопросы детской (возрастной) психологии», </w:t>
      </w:r>
      <w:r w:rsidRPr="00142FA7">
        <w:rPr>
          <w:color w:val="000000"/>
          <w:sz w:val="28"/>
          <w:szCs w:val="28"/>
        </w:rPr>
        <w:t xml:space="preserve">Леонтьева А.А. «Психология общения», </w:t>
      </w:r>
      <w:proofErr w:type="spellStart"/>
      <w:r w:rsidRPr="00142FA7">
        <w:rPr>
          <w:color w:val="000000"/>
          <w:sz w:val="28"/>
          <w:szCs w:val="28"/>
        </w:rPr>
        <w:t>Коломинского</w:t>
      </w:r>
      <w:proofErr w:type="spellEnd"/>
      <w:r w:rsidRPr="00142FA7">
        <w:rPr>
          <w:color w:val="000000"/>
          <w:sz w:val="28"/>
          <w:szCs w:val="28"/>
        </w:rPr>
        <w:t xml:space="preserve"> Я.Л. «Психология детского коллектива: Система личных взаимоотношений», Лисиной М.И. «Формирование личности ребенка в общении», </w:t>
      </w:r>
      <w:r w:rsidRPr="00142FA7">
        <w:rPr>
          <w:sz w:val="28"/>
          <w:szCs w:val="28"/>
        </w:rPr>
        <w:t>Каргиной З.А. «Особенности воспитательной работы в системе дополнительного образования детей», Шинкаревой Л. В. «Дополнительные образовательные услуги в дошкольном учреждении: понятие, виды, особенности реализации».</w:t>
      </w:r>
    </w:p>
    <w:p w14:paraId="47BC867F" w14:textId="77777777" w:rsidR="00566FDD" w:rsidRDefault="00566FDD" w:rsidP="00566FDD">
      <w:pPr>
        <w:ind w:right="-143" w:firstLine="709"/>
        <w:contextualSpacing/>
        <w:jc w:val="both"/>
      </w:pPr>
      <w:r w:rsidRPr="00A033F8">
        <w:rPr>
          <w:b/>
          <w:sz w:val="28"/>
          <w:szCs w:val="28"/>
        </w:rPr>
        <w:t>Методы исследования</w:t>
      </w:r>
      <w:r w:rsidRPr="00142FA7">
        <w:rPr>
          <w:sz w:val="28"/>
          <w:szCs w:val="28"/>
        </w:rPr>
        <w:t>: методы теоретического анализа (сравнение, сопоставление, синтез), эмпирические методы исследования (психодиагностические методики), методы математической и статистической обработки данных (U-критерий Манна-Уитни).</w:t>
      </w:r>
    </w:p>
    <w:p w14:paraId="268082DD" w14:textId="77777777" w:rsidR="00566FDD" w:rsidRDefault="00566FDD" w:rsidP="00566FDD">
      <w:pPr>
        <w:ind w:right="-143" w:firstLine="709"/>
        <w:contextualSpacing/>
        <w:jc w:val="both"/>
        <w:rPr>
          <w:sz w:val="28"/>
          <w:szCs w:val="28"/>
        </w:rPr>
      </w:pPr>
      <w:r w:rsidRPr="00A033F8">
        <w:rPr>
          <w:b/>
          <w:bCs/>
          <w:sz w:val="28"/>
          <w:szCs w:val="28"/>
        </w:rPr>
        <w:t>Методики исследования</w:t>
      </w:r>
      <w:r w:rsidRPr="00142FA7">
        <w:rPr>
          <w:sz w:val="28"/>
          <w:szCs w:val="28"/>
        </w:rPr>
        <w:t xml:space="preserve">: 1) </w:t>
      </w:r>
      <w:r w:rsidRPr="00417DA1">
        <w:rPr>
          <w:sz w:val="28"/>
          <w:szCs w:val="28"/>
        </w:rPr>
        <w:t>наблюдение за проявлениями коммуникативных качеств дошкольников в межличностном общении (О. Е. Смирнова, В. М. Холмогорова),</w:t>
      </w:r>
      <w:r w:rsidRPr="00142FA7">
        <w:rPr>
          <w:sz w:val="28"/>
          <w:szCs w:val="28"/>
        </w:rPr>
        <w:t xml:space="preserve"> 2) карта наблюдений за проявлениями коммуникативных способностей у дошкольников (А. М. Щетинина, М. А. Никифорова). </w:t>
      </w:r>
    </w:p>
    <w:p w14:paraId="2B293220" w14:textId="77777777" w:rsidR="00566FDD" w:rsidRPr="00F138EA" w:rsidRDefault="00566FDD" w:rsidP="00566FDD">
      <w:pPr>
        <w:autoSpaceDE w:val="0"/>
        <w:autoSpaceDN w:val="0"/>
        <w:adjustRightInd w:val="0"/>
        <w:ind w:firstLine="709"/>
        <w:jc w:val="both"/>
        <w:rPr>
          <w:rFonts w:ascii="Times" w:hAnsi="Times" w:cs="Times"/>
          <w:sz w:val="28"/>
          <w:szCs w:val="28"/>
        </w:rPr>
      </w:pPr>
      <w:r w:rsidRPr="00900EFF">
        <w:rPr>
          <w:b/>
          <w:bCs/>
          <w:sz w:val="28"/>
          <w:szCs w:val="28"/>
        </w:rPr>
        <w:t xml:space="preserve">Теоретическая </w:t>
      </w:r>
      <w:proofErr w:type="spellStart"/>
      <w:r w:rsidRPr="00900EFF">
        <w:rPr>
          <w:b/>
          <w:bCs/>
          <w:sz w:val="28"/>
          <w:szCs w:val="28"/>
        </w:rPr>
        <w:t>значимость</w:t>
      </w:r>
      <w:r>
        <w:rPr>
          <w:rFonts w:ascii="Times" w:hAnsi="Times" w:cs="Times"/>
          <w:sz w:val="28"/>
          <w:szCs w:val="28"/>
        </w:rPr>
        <w:t>исследования</w:t>
      </w:r>
      <w:proofErr w:type="spellEnd"/>
      <w:r>
        <w:rPr>
          <w:rFonts w:ascii="Times" w:hAnsi="Times" w:cs="Times"/>
          <w:sz w:val="28"/>
          <w:szCs w:val="28"/>
        </w:rPr>
        <w:t xml:space="preserve"> состоит в том, что раскрыто понятие коммуникативных способностей и особенности их проявления у детей старшего дошкольного возраста, теоретически обосновано влияние посещения различных объединений по интересам в учреждениях дошкольного </w:t>
      </w:r>
      <w:r>
        <w:rPr>
          <w:rFonts w:ascii="Times" w:hAnsi="Times" w:cs="Times"/>
          <w:sz w:val="28"/>
          <w:szCs w:val="28"/>
        </w:rPr>
        <w:lastRenderedPageBreak/>
        <w:t xml:space="preserve">образования на </w:t>
      </w:r>
      <w:r>
        <w:rPr>
          <w:sz w:val="28"/>
          <w:szCs w:val="28"/>
        </w:rPr>
        <w:t>развития коммуникативных способностей детей старшего дошкольного возраста.</w:t>
      </w:r>
    </w:p>
    <w:p w14:paraId="6674C74B" w14:textId="77777777" w:rsidR="00566FDD" w:rsidRDefault="00566FDD" w:rsidP="00566FDD">
      <w:pPr>
        <w:ind w:right="-143" w:firstLine="709"/>
        <w:contextualSpacing/>
        <w:jc w:val="both"/>
        <w:rPr>
          <w:b/>
          <w:bCs/>
          <w:sz w:val="28"/>
          <w:szCs w:val="28"/>
        </w:rPr>
      </w:pPr>
      <w:r w:rsidRPr="00900EFF">
        <w:rPr>
          <w:b/>
          <w:bCs/>
          <w:sz w:val="28"/>
          <w:szCs w:val="28"/>
        </w:rPr>
        <w:t xml:space="preserve">Практическая значимость </w:t>
      </w:r>
      <w:r w:rsidRPr="00DB3B17">
        <w:rPr>
          <w:sz w:val="28"/>
          <w:szCs w:val="28"/>
        </w:rPr>
        <w:t>исследования</w:t>
      </w:r>
      <w:r>
        <w:rPr>
          <w:sz w:val="28"/>
          <w:szCs w:val="28"/>
        </w:rPr>
        <w:t xml:space="preserve"> заключается в использовании материалов работы педагогами в учреждении дошкольного образования, в том числе для повышения педагогической компетентности родителей воспитанников в вопросах возможности улучшения коммуникативных способностей средствами общения в объединениях по интересам, а также студентами при подготовке к практической деятельности. </w:t>
      </w:r>
    </w:p>
    <w:p w14:paraId="290E8800" w14:textId="77777777" w:rsidR="00566FDD" w:rsidRPr="00142FA7" w:rsidRDefault="00566FDD" w:rsidP="00566FDD">
      <w:pPr>
        <w:ind w:right="-143" w:firstLine="709"/>
        <w:contextualSpacing/>
        <w:jc w:val="both"/>
        <w:rPr>
          <w:sz w:val="28"/>
          <w:szCs w:val="28"/>
        </w:rPr>
      </w:pPr>
      <w:r w:rsidRPr="00417DA1">
        <w:rPr>
          <w:b/>
          <w:bCs/>
          <w:sz w:val="28"/>
          <w:szCs w:val="28"/>
        </w:rPr>
        <w:t>База исследования</w:t>
      </w:r>
      <w:r>
        <w:rPr>
          <w:sz w:val="28"/>
          <w:szCs w:val="28"/>
        </w:rPr>
        <w:t xml:space="preserve">. </w:t>
      </w:r>
      <w:r w:rsidRPr="00142FA7">
        <w:rPr>
          <w:sz w:val="28"/>
          <w:szCs w:val="28"/>
        </w:rPr>
        <w:t xml:space="preserve">Исследование проводилось в Государственном учреждении образования «Детский сад № 100 г. Минска «Академия детства». В исследовании участвовало </w:t>
      </w:r>
      <w:r w:rsidRPr="003B7DB4">
        <w:rPr>
          <w:color w:val="000000" w:themeColor="text1"/>
          <w:sz w:val="28"/>
          <w:szCs w:val="28"/>
        </w:rPr>
        <w:t>6</w:t>
      </w:r>
      <w:r>
        <w:rPr>
          <w:color w:val="000000" w:themeColor="text1"/>
          <w:sz w:val="28"/>
          <w:szCs w:val="28"/>
        </w:rPr>
        <w:t>0детей</w:t>
      </w:r>
      <w:r w:rsidRPr="003B7DB4">
        <w:rPr>
          <w:color w:val="000000" w:themeColor="text1"/>
          <w:sz w:val="28"/>
          <w:szCs w:val="28"/>
        </w:rPr>
        <w:t xml:space="preserve"> в возрасте 5–7лет. </w:t>
      </w:r>
      <w:r>
        <w:rPr>
          <w:color w:val="000000" w:themeColor="text1"/>
          <w:sz w:val="28"/>
          <w:szCs w:val="28"/>
        </w:rPr>
        <w:t xml:space="preserve">Участники были разделены на три подгруппы: 20 воспитанников, посещающих объединение по интересам «Веселая компания» в упомянутом учреждении, 20 воспитанников, посещающих объединение по интересам «Информатика без розетки» в том же учреждении, и 20 воспитанников, которые не посещают никакие объединения по интересам в детском саду. </w:t>
      </w:r>
    </w:p>
    <w:p w14:paraId="2D84363A" w14:textId="77777777" w:rsidR="00566FDD" w:rsidRPr="00142FA7" w:rsidRDefault="00566FDD" w:rsidP="00566FDD">
      <w:pPr>
        <w:ind w:right="-143" w:firstLine="709"/>
        <w:contextualSpacing/>
        <w:jc w:val="both"/>
        <w:rPr>
          <w:sz w:val="28"/>
          <w:szCs w:val="28"/>
        </w:rPr>
      </w:pPr>
      <w:r w:rsidRPr="00900EFF">
        <w:rPr>
          <w:b/>
          <w:bCs/>
          <w:sz w:val="28"/>
          <w:szCs w:val="28"/>
        </w:rPr>
        <w:t xml:space="preserve">Структура </w:t>
      </w:r>
      <w:proofErr w:type="spellStart"/>
      <w:proofErr w:type="gramStart"/>
      <w:r w:rsidRPr="00900EFF">
        <w:rPr>
          <w:b/>
          <w:bCs/>
          <w:sz w:val="28"/>
          <w:szCs w:val="28"/>
        </w:rPr>
        <w:t>работы.</w:t>
      </w:r>
      <w:r w:rsidRPr="00142FA7">
        <w:rPr>
          <w:sz w:val="28"/>
          <w:szCs w:val="28"/>
        </w:rPr>
        <w:t>Р</w:t>
      </w:r>
      <w:proofErr w:type="spellEnd"/>
      <w:proofErr w:type="gramEnd"/>
      <w:r w:rsidRPr="00142FA7">
        <w:rPr>
          <w:sz w:val="28"/>
          <w:szCs w:val="28"/>
          <w:lang w:val="en-US"/>
        </w:rPr>
        <w:t>a</w:t>
      </w:r>
      <w:r w:rsidRPr="00142FA7">
        <w:rPr>
          <w:sz w:val="28"/>
          <w:szCs w:val="28"/>
        </w:rPr>
        <w:t>бот</w:t>
      </w:r>
      <w:r w:rsidRPr="00142FA7">
        <w:rPr>
          <w:sz w:val="28"/>
          <w:szCs w:val="28"/>
          <w:lang w:val="en-US"/>
        </w:rPr>
        <w:t>a</w:t>
      </w:r>
      <w:r w:rsidRPr="00142FA7">
        <w:rPr>
          <w:sz w:val="28"/>
          <w:szCs w:val="28"/>
        </w:rPr>
        <w:t xml:space="preserve"> состоит из введения, 2 гл</w:t>
      </w:r>
      <w:r w:rsidRPr="001F7AB3">
        <w:rPr>
          <w:sz w:val="28"/>
          <w:szCs w:val="28"/>
        </w:rPr>
        <w:t>а</w:t>
      </w:r>
      <w:r w:rsidRPr="00142FA7">
        <w:rPr>
          <w:sz w:val="28"/>
          <w:szCs w:val="28"/>
        </w:rPr>
        <w:t>в, з</w:t>
      </w:r>
      <w:r w:rsidRPr="002771B9">
        <w:rPr>
          <w:sz w:val="28"/>
          <w:szCs w:val="28"/>
        </w:rPr>
        <w:t>а</w:t>
      </w:r>
      <w:r w:rsidRPr="00142FA7">
        <w:rPr>
          <w:sz w:val="28"/>
          <w:szCs w:val="28"/>
        </w:rPr>
        <w:t>ключения, списка используемых источников и приложений</w:t>
      </w:r>
      <w:r>
        <w:rPr>
          <w:sz w:val="28"/>
          <w:szCs w:val="28"/>
        </w:rPr>
        <w:t>. В работе так же содержатся 14 таблиц и 8 рисунков.</w:t>
      </w:r>
    </w:p>
    <w:p w14:paraId="44211AD3" w14:textId="2D12A5EB" w:rsidR="003446AF" w:rsidRPr="006C093B" w:rsidRDefault="00566FDD" w:rsidP="003446AF">
      <w:pPr>
        <w:keepNext/>
        <w:ind w:right="-143" w:firstLine="709"/>
        <w:contextualSpacing/>
        <w:jc w:val="both"/>
        <w:outlineLvl w:val="0"/>
        <w:rPr>
          <w:color w:val="0D0D0D"/>
          <w:sz w:val="28"/>
          <w:szCs w:val="28"/>
          <w:shd w:val="clear" w:color="auto" w:fill="FFFFFF"/>
        </w:rPr>
      </w:pPr>
      <w:r w:rsidRPr="00142FA7">
        <w:rPr>
          <w:rFonts w:cs="Arial"/>
          <w:bCs/>
          <w:kern w:val="32"/>
          <w:sz w:val="28"/>
          <w:szCs w:val="28"/>
        </w:rPr>
        <w:br w:type="page"/>
      </w:r>
    </w:p>
    <w:p w14:paraId="6244C9B3" w14:textId="77777777" w:rsidR="00566FDD" w:rsidRDefault="00566FDD" w:rsidP="00566FDD">
      <w:pPr>
        <w:pStyle w:val="10"/>
        <w:spacing w:before="0" w:after="0"/>
        <w:jc w:val="center"/>
        <w:rPr>
          <w:rFonts w:ascii="Times New Roman" w:hAnsi="Times New Roman"/>
          <w:bCs w:val="0"/>
        </w:rPr>
      </w:pPr>
      <w:bookmarkStart w:id="1" w:name="_Toc144895996"/>
      <w:bookmarkStart w:id="2" w:name="_Toc159538358"/>
      <w:r w:rsidRPr="00485D14">
        <w:rPr>
          <w:rFonts w:ascii="Times New Roman" w:hAnsi="Times New Roman"/>
          <w:bCs w:val="0"/>
        </w:rPr>
        <w:lastRenderedPageBreak/>
        <w:t>ЗАКЛЮЧЕНИЕ</w:t>
      </w:r>
      <w:bookmarkEnd w:id="1"/>
      <w:bookmarkEnd w:id="2"/>
    </w:p>
    <w:p w14:paraId="03FAB731" w14:textId="77777777" w:rsidR="00566FDD" w:rsidRPr="00AB7772" w:rsidRDefault="00566FDD" w:rsidP="00566FDD">
      <w:pPr>
        <w:jc w:val="both"/>
        <w:rPr>
          <w:sz w:val="21"/>
          <w:szCs w:val="21"/>
        </w:rPr>
      </w:pPr>
    </w:p>
    <w:p w14:paraId="44527A23" w14:textId="77777777" w:rsidR="00566FDD" w:rsidRPr="00DD177A" w:rsidRDefault="00566FDD" w:rsidP="00566FDD">
      <w:pPr>
        <w:ind w:right="-145" w:firstLine="709"/>
        <w:contextualSpacing/>
        <w:jc w:val="both"/>
        <w:rPr>
          <w:color w:val="000000" w:themeColor="text1"/>
          <w:sz w:val="28"/>
          <w:szCs w:val="28"/>
          <w:shd w:val="clear" w:color="auto" w:fill="FFFFFF"/>
        </w:rPr>
      </w:pPr>
      <w:r w:rsidRPr="00DD177A">
        <w:rPr>
          <w:color w:val="000000" w:themeColor="text1"/>
          <w:sz w:val="28"/>
          <w:szCs w:val="28"/>
          <w:shd w:val="clear" w:color="auto" w:fill="FFFFFF"/>
        </w:rPr>
        <w:t xml:space="preserve">В отечественной науке общение рассматривается как форма совместной деятельности людей, порождаемая их потребностями. Основное внимание уделяется коммуникативным процессам и взаимодействию среди участников. Перед тем как изучать формирование коммуникативных способностей у детей, следует понять понятие общения в широком контексте. </w:t>
      </w:r>
    </w:p>
    <w:p w14:paraId="2B24786B" w14:textId="77777777" w:rsidR="00566FDD" w:rsidRPr="00DD177A" w:rsidRDefault="00566FDD" w:rsidP="00566FDD">
      <w:pPr>
        <w:ind w:firstLine="709"/>
        <w:contextualSpacing/>
        <w:jc w:val="both"/>
        <w:rPr>
          <w:color w:val="000000" w:themeColor="text1"/>
          <w:sz w:val="28"/>
          <w:szCs w:val="28"/>
        </w:rPr>
      </w:pPr>
      <w:r w:rsidRPr="00DD177A">
        <w:rPr>
          <w:color w:val="000000" w:themeColor="text1"/>
          <w:sz w:val="28"/>
          <w:szCs w:val="28"/>
        </w:rPr>
        <w:t>Предметом или объектом, деятельности общения является другой̆ человек, партнер по совместной̆ деятельности. Конкретным предметом деятельности служат как раз те качества и свойства партнера, которые проявляются при взаимодействии.</w:t>
      </w:r>
    </w:p>
    <w:p w14:paraId="312C6355" w14:textId="77777777" w:rsidR="00566FDD" w:rsidRPr="00E20B3D" w:rsidRDefault="00566FDD" w:rsidP="00566FDD">
      <w:pPr>
        <w:keepNext/>
        <w:ind w:right="-143" w:firstLine="720"/>
        <w:contextualSpacing/>
        <w:jc w:val="both"/>
        <w:outlineLvl w:val="1"/>
        <w:rPr>
          <w:rFonts w:cs="Arial"/>
          <w:sz w:val="28"/>
          <w:szCs w:val="28"/>
        </w:rPr>
      </w:pPr>
      <w:r>
        <w:rPr>
          <w:color w:val="0D0D0D"/>
          <w:sz w:val="28"/>
          <w:szCs w:val="28"/>
          <w:shd w:val="clear" w:color="auto" w:fill="FFFFFF"/>
        </w:rPr>
        <w:t>К</w:t>
      </w:r>
      <w:r w:rsidRPr="00191818">
        <w:rPr>
          <w:color w:val="0D0D0D"/>
          <w:sz w:val="28"/>
          <w:szCs w:val="28"/>
          <w:shd w:val="clear" w:color="auto" w:fill="FFFFFF"/>
        </w:rPr>
        <w:t xml:space="preserve">оммуникативные способности представляют собой набор навыков и умений личности, обеспечивающих эффективное взаимодействие с другими людьми и гармоничное сотрудничество. Они включают способность к адаптивному взаимодействию с окружающим миром и быстрому приспособлению к меняющимся социальным условиям. Коммуникативные способности различаются по типам: информационно-коммуникативные, аффективно-коммуникативные, </w:t>
      </w:r>
      <w:proofErr w:type="spellStart"/>
      <w:r w:rsidRPr="00191818">
        <w:rPr>
          <w:color w:val="0D0D0D"/>
          <w:sz w:val="28"/>
          <w:szCs w:val="28"/>
          <w:shd w:val="clear" w:color="auto" w:fill="FFFFFF"/>
        </w:rPr>
        <w:t>регуляционно</w:t>
      </w:r>
      <w:proofErr w:type="spellEnd"/>
      <w:r w:rsidRPr="00191818">
        <w:rPr>
          <w:color w:val="0D0D0D"/>
          <w:sz w:val="28"/>
          <w:szCs w:val="28"/>
          <w:shd w:val="clear" w:color="auto" w:fill="FFFFFF"/>
        </w:rPr>
        <w:t>-коммуникативные. При оценке эффективности коммуникации также учитываются стратегические и тактические коммуникативные способности.</w:t>
      </w:r>
    </w:p>
    <w:p w14:paraId="0EEB9224" w14:textId="77777777" w:rsidR="00566FDD" w:rsidRPr="00485D14" w:rsidRDefault="00566FDD" w:rsidP="00566FDD">
      <w:pPr>
        <w:ind w:firstLine="708"/>
        <w:contextualSpacing/>
        <w:jc w:val="both"/>
        <w:rPr>
          <w:sz w:val="28"/>
          <w:szCs w:val="28"/>
        </w:rPr>
      </w:pPr>
      <w:r w:rsidRPr="00485D14">
        <w:rPr>
          <w:sz w:val="28"/>
          <w:szCs w:val="28"/>
        </w:rPr>
        <w:t>Дошкольное детство – период познания мира человеческих отношений. Это период первоначального становления личности. Возникновение эмоционального предвосхищения последствий своего поведения, самооценки, усложнение и осознание переживаний, обогащение новыми чувствами и мотивами эмоциональной сферы – вот неполный перечень особенностей, характерных для личностного развития дошкольника. Центральными новообразованиями этого возраста является соподчинение мотивов и самосознание.</w:t>
      </w:r>
    </w:p>
    <w:p w14:paraId="7E5235E2" w14:textId="77777777" w:rsidR="00566FDD" w:rsidRPr="00485D14" w:rsidRDefault="00566FDD" w:rsidP="00566FDD">
      <w:pPr>
        <w:ind w:firstLine="720"/>
        <w:contextualSpacing/>
        <w:jc w:val="both"/>
        <w:rPr>
          <w:sz w:val="28"/>
          <w:szCs w:val="28"/>
        </w:rPr>
      </w:pPr>
      <w:r w:rsidRPr="00485D14">
        <w:rPr>
          <w:sz w:val="28"/>
          <w:szCs w:val="28"/>
        </w:rPr>
        <w:t xml:space="preserve">В этот период общение развивается как вид деятельности. К старшему дошкольному возрасту появляется </w:t>
      </w:r>
      <w:proofErr w:type="spellStart"/>
      <w:r w:rsidRPr="00485D14">
        <w:rPr>
          <w:sz w:val="28"/>
          <w:szCs w:val="28"/>
        </w:rPr>
        <w:t>внеситуативно</w:t>
      </w:r>
      <w:proofErr w:type="spellEnd"/>
      <w:r w:rsidRPr="00485D14">
        <w:rPr>
          <w:sz w:val="28"/>
          <w:szCs w:val="28"/>
        </w:rPr>
        <w:t xml:space="preserve">-личностная форма общения, которую отличают потребности во взаимопонимании и сопереживании и личностные мотивы общения. Общение со сверстником приобретает черты </w:t>
      </w:r>
      <w:proofErr w:type="spellStart"/>
      <w:r w:rsidRPr="00485D14">
        <w:rPr>
          <w:sz w:val="28"/>
          <w:szCs w:val="28"/>
        </w:rPr>
        <w:t>внеситуативности</w:t>
      </w:r>
      <w:proofErr w:type="spellEnd"/>
      <w:r w:rsidRPr="00485D14">
        <w:rPr>
          <w:sz w:val="28"/>
          <w:szCs w:val="28"/>
        </w:rPr>
        <w:t xml:space="preserve">, общение становится </w:t>
      </w:r>
      <w:proofErr w:type="spellStart"/>
      <w:r w:rsidRPr="00485D14">
        <w:rPr>
          <w:sz w:val="28"/>
          <w:szCs w:val="28"/>
        </w:rPr>
        <w:t>внеситуативно</w:t>
      </w:r>
      <w:proofErr w:type="spellEnd"/>
      <w:r w:rsidRPr="00485D14">
        <w:rPr>
          <w:sz w:val="28"/>
          <w:szCs w:val="28"/>
        </w:rPr>
        <w:t>-деловым; складываются устойчивые избирательные предпочтения.</w:t>
      </w:r>
    </w:p>
    <w:p w14:paraId="32EA11E5" w14:textId="77777777" w:rsidR="00566FDD" w:rsidRDefault="00566FDD" w:rsidP="00566FDD">
      <w:pPr>
        <w:ind w:firstLine="708"/>
        <w:contextualSpacing/>
        <w:jc w:val="both"/>
        <w:rPr>
          <w:sz w:val="28"/>
          <w:szCs w:val="28"/>
        </w:rPr>
      </w:pPr>
      <w:r w:rsidRPr="00A54C24">
        <w:rPr>
          <w:sz w:val="28"/>
          <w:szCs w:val="28"/>
        </w:rPr>
        <w:t xml:space="preserve">Развитие и обучение ребенка необходимо осуществлять, учитывая возрастные и психологические новообразования, опираясь на ведущий вид деятельности. В дошкольном возрасте образовательный процесс строится в игровой форме, что соответствует федеральным государственным требованиям. Основными направлениями развития детей в кружковой работе являются социально-личностное и познавательно – речевое. Дошкольник осваивает первоначальные представления социального характера и включается в систему социальных отношений. </w:t>
      </w:r>
    </w:p>
    <w:p w14:paraId="58BD3C28" w14:textId="77777777" w:rsidR="00566FDD" w:rsidRPr="00653B58" w:rsidRDefault="00566FDD" w:rsidP="00566FDD">
      <w:pPr>
        <w:pStyle w:val="a6"/>
        <w:spacing w:before="0" w:beforeAutospacing="0" w:after="0" w:afterAutospacing="0"/>
        <w:ind w:firstLine="709"/>
        <w:contextualSpacing/>
        <w:jc w:val="both"/>
        <w:rPr>
          <w:color w:val="000000"/>
          <w:sz w:val="28"/>
          <w:szCs w:val="28"/>
        </w:rPr>
      </w:pPr>
      <w:r w:rsidRPr="00653B58">
        <w:rPr>
          <w:color w:val="000000"/>
          <w:sz w:val="28"/>
          <w:szCs w:val="28"/>
        </w:rPr>
        <w:t xml:space="preserve">В детском саду тот или иной дополнительный вид образования вводится для того, чтобы развивать детей в физическом, нравственном, духовном </w:t>
      </w:r>
      <w:r w:rsidRPr="00653B58">
        <w:rPr>
          <w:color w:val="000000"/>
          <w:sz w:val="28"/>
          <w:szCs w:val="28"/>
        </w:rPr>
        <w:lastRenderedPageBreak/>
        <w:t>и интеллектуальном плане. Для этого образовательный процесс совершенствуется и дополняется новыми форматами работы, и если в школе проходят внеурочные занятия, то дошкольное учреждение использует основное время пребывания детей в группе, чтобы разнообразить воспитательный процесс и сделать его более продуктивным.</w:t>
      </w:r>
    </w:p>
    <w:p w14:paraId="6EB9ACAF" w14:textId="77777777" w:rsidR="00566FDD" w:rsidRPr="00485D14" w:rsidRDefault="00566FDD" w:rsidP="00566FDD">
      <w:pPr>
        <w:ind w:firstLine="720"/>
        <w:contextualSpacing/>
        <w:jc w:val="both"/>
        <w:rPr>
          <w:sz w:val="28"/>
          <w:szCs w:val="28"/>
        </w:rPr>
      </w:pPr>
      <w:r w:rsidRPr="00485D14">
        <w:rPr>
          <w:sz w:val="28"/>
          <w:szCs w:val="28"/>
        </w:rPr>
        <w:t xml:space="preserve">В объединениях по интересам дошкольники получают дополнительное образование в различных образовательных областях: художественной, физкультурно-оздоровительной, естественно-математической. </w:t>
      </w:r>
    </w:p>
    <w:p w14:paraId="6422B3D4" w14:textId="77777777" w:rsidR="00566FDD" w:rsidRPr="005005FE" w:rsidRDefault="00566FDD" w:rsidP="00566FDD">
      <w:pPr>
        <w:pStyle w:val="14"/>
        <w:spacing w:before="0" w:beforeAutospacing="0" w:after="0" w:afterAutospacing="0"/>
        <w:ind w:firstLine="709"/>
        <w:contextualSpacing/>
        <w:jc w:val="both"/>
        <w:rPr>
          <w:rFonts w:ascii="TimesNewRomanPSMT" w:hAnsi="TimesNewRomanPSMT"/>
          <w:color w:val="000000" w:themeColor="text1"/>
          <w:sz w:val="28"/>
          <w:szCs w:val="28"/>
        </w:rPr>
      </w:pPr>
      <w:r w:rsidRPr="005005FE">
        <w:rPr>
          <w:rFonts w:ascii="TimesNewRomanPSMT" w:hAnsi="TimesNewRomanPSMT"/>
          <w:color w:val="000000" w:themeColor="text1"/>
          <w:sz w:val="28"/>
          <w:szCs w:val="28"/>
        </w:rPr>
        <w:t xml:space="preserve">На основании проведенных    диагностик были составлены сводные таблицы и сделаны выводы об уровне развития коммуникативных навыков общения у воспитанников старшего дошкольника со сверстниками, для выявления отличий в качестве общения у воспитанников, получающих </w:t>
      </w:r>
      <w:r>
        <w:rPr>
          <w:rFonts w:ascii="TimesNewRomanPSMT" w:hAnsi="TimesNewRomanPSMT"/>
          <w:color w:val="000000" w:themeColor="text1"/>
          <w:sz w:val="28"/>
          <w:szCs w:val="28"/>
        </w:rPr>
        <w:t xml:space="preserve">различное </w:t>
      </w:r>
      <w:r w:rsidRPr="005005FE">
        <w:rPr>
          <w:rFonts w:ascii="TimesNewRomanPSMT" w:hAnsi="TimesNewRomanPSMT"/>
          <w:color w:val="000000" w:themeColor="text1"/>
          <w:sz w:val="28"/>
          <w:szCs w:val="28"/>
        </w:rPr>
        <w:t xml:space="preserve">дополнительное образования и не получающих указанное образование. </w:t>
      </w:r>
    </w:p>
    <w:p w14:paraId="2259A868" w14:textId="77777777" w:rsidR="00566FDD" w:rsidRPr="00370797" w:rsidRDefault="00566FDD" w:rsidP="00566FDD">
      <w:pPr>
        <w:ind w:firstLine="720"/>
        <w:contextualSpacing/>
        <w:jc w:val="both"/>
        <w:rPr>
          <w:color w:val="000000" w:themeColor="text1"/>
          <w:sz w:val="28"/>
          <w:szCs w:val="28"/>
        </w:rPr>
      </w:pPr>
      <w:r>
        <w:rPr>
          <w:sz w:val="28"/>
          <w:szCs w:val="28"/>
        </w:rPr>
        <w:t xml:space="preserve">Высокий уровень развития коммуникативных навыков оказался у воспитанников, посещающих объединение по интересам. </w:t>
      </w:r>
      <w:r w:rsidRPr="00704F97">
        <w:rPr>
          <w:sz w:val="28"/>
          <w:szCs w:val="28"/>
        </w:rPr>
        <w:t>Эти учащиеся активны в общении, умеют слушать и понимать речь, строят общение с учётом ситуации, легко входят в контакт с детьми и взрослыми, ясно и последовательно выражают свои мысли, средний уровень</w:t>
      </w:r>
      <w:r>
        <w:rPr>
          <w:sz w:val="28"/>
          <w:szCs w:val="28"/>
        </w:rPr>
        <w:t xml:space="preserve"> обозначил, что воспитанники </w:t>
      </w:r>
      <w:r w:rsidRPr="00704F97">
        <w:rPr>
          <w:sz w:val="28"/>
          <w:szCs w:val="28"/>
        </w:rPr>
        <w:t xml:space="preserve">слушают и понимают речь, слушают и понимают собеседника, но сами неохотно вступают в диалог, затрудняются вести его, </w:t>
      </w:r>
      <w:r w:rsidRPr="00370797">
        <w:rPr>
          <w:color w:val="000000" w:themeColor="text1"/>
          <w:sz w:val="28"/>
          <w:szCs w:val="28"/>
        </w:rPr>
        <w:t xml:space="preserve">участвуют в диалоге пассивно (отвечая на вопросы), не всегда ясно и последовательно выражают свои мысли. Низкий уровень, когда дети малоактивны и малоразговорчивы с детьми и педагогами, невнимательны, не умеет последовательно излагать свои мысли, точно передавать их, не был выявлен.  </w:t>
      </w:r>
    </w:p>
    <w:p w14:paraId="649E4FD5" w14:textId="77777777" w:rsidR="00566FDD" w:rsidRPr="00370797" w:rsidRDefault="00566FDD" w:rsidP="00566FDD">
      <w:pPr>
        <w:ind w:firstLine="709"/>
        <w:contextualSpacing/>
        <w:jc w:val="both"/>
        <w:rPr>
          <w:color w:val="000000" w:themeColor="text1"/>
          <w:sz w:val="28"/>
          <w:szCs w:val="28"/>
        </w:rPr>
      </w:pPr>
      <w:r w:rsidRPr="00370797">
        <w:rPr>
          <w:color w:val="000000" w:themeColor="text1"/>
          <w:sz w:val="28"/>
          <w:szCs w:val="28"/>
        </w:rPr>
        <w:t xml:space="preserve">При сравнении средних показателей шкал коммуникативности у испытуемых, посещающих объединения по интересам и не посещающих, то первые – в 1,3 раза более инициативны и в 1,4 раза имеют более высокий эмоциональный фон при достоверности 1%. Показатели </w:t>
      </w:r>
      <w:proofErr w:type="spellStart"/>
      <w:r w:rsidRPr="00370797">
        <w:rPr>
          <w:color w:val="000000" w:themeColor="text1"/>
          <w:sz w:val="28"/>
          <w:szCs w:val="28"/>
        </w:rPr>
        <w:t>эмпатийности</w:t>
      </w:r>
      <w:proofErr w:type="spellEnd"/>
      <w:r w:rsidRPr="00370797">
        <w:rPr>
          <w:color w:val="000000" w:themeColor="text1"/>
          <w:sz w:val="28"/>
          <w:szCs w:val="28"/>
        </w:rPr>
        <w:t xml:space="preserve">, непосредственности, аутентичности, искренности, инициативности, организационных и оперативных навыков у посещающих объединения по интересам выше в 1,1–1,4 раза при достоверности 1%. Вместе с тем выше показатели у данной группы и в таких качествах как открытость, конфронтация и перцептивные данные в 1,1 раза при достоверности 5%. </w:t>
      </w:r>
    </w:p>
    <w:p w14:paraId="2869851B" w14:textId="77777777" w:rsidR="00566FDD" w:rsidRPr="005005FE" w:rsidRDefault="00566FDD" w:rsidP="00566FDD">
      <w:pPr>
        <w:ind w:firstLine="709"/>
        <w:contextualSpacing/>
        <w:jc w:val="both"/>
        <w:rPr>
          <w:color w:val="000000" w:themeColor="text1"/>
          <w:sz w:val="28"/>
          <w:szCs w:val="28"/>
        </w:rPr>
      </w:pPr>
      <w:r w:rsidRPr="005005FE">
        <w:rPr>
          <w:color w:val="000000" w:themeColor="text1"/>
          <w:sz w:val="28"/>
          <w:szCs w:val="28"/>
        </w:rPr>
        <w:t>Результаты исследовательской работы показали, что дошкольники, получающие дополнительное образование в объединениях по интересам различного направления: художественного и естественно-математического, более общительны, коммуникабельны, чаще и охотнее вступают в контакты и нуждаются во взаимодействии, чем испытуемые другой группы детей.</w:t>
      </w:r>
    </w:p>
    <w:p w14:paraId="732437C5" w14:textId="77777777" w:rsidR="00566FDD" w:rsidRPr="00653B58" w:rsidRDefault="00566FDD" w:rsidP="00566FDD">
      <w:pPr>
        <w:pStyle w:val="a6"/>
        <w:spacing w:before="0" w:beforeAutospacing="0" w:after="0" w:afterAutospacing="0"/>
        <w:ind w:firstLine="709"/>
        <w:contextualSpacing/>
        <w:jc w:val="both"/>
        <w:rPr>
          <w:color w:val="000000"/>
          <w:sz w:val="28"/>
          <w:szCs w:val="28"/>
        </w:rPr>
      </w:pPr>
      <w:r w:rsidRPr="00653B58">
        <w:rPr>
          <w:color w:val="000000"/>
          <w:sz w:val="28"/>
          <w:szCs w:val="28"/>
        </w:rPr>
        <w:t>В детском саду ребенок проходит свою первую ступень образования, и ее главная цель — всестороннее развитие ребенка. Именно в ДОО ребенок получает свои первые представления о мире и своем окружении, проявляет интерес к новым для него видам деятельности. Задача воспитателей состоит в выявлении этих интересов, важно поддерживать и развивать их.</w:t>
      </w:r>
    </w:p>
    <w:p w14:paraId="4F7C6E09" w14:textId="77777777" w:rsidR="00566FDD" w:rsidRPr="00653B58" w:rsidRDefault="00566FDD" w:rsidP="00566FDD">
      <w:pPr>
        <w:pStyle w:val="a6"/>
        <w:spacing w:before="0" w:beforeAutospacing="0" w:after="0" w:afterAutospacing="0"/>
        <w:ind w:firstLine="709"/>
        <w:contextualSpacing/>
        <w:jc w:val="both"/>
        <w:rPr>
          <w:color w:val="000000"/>
          <w:sz w:val="28"/>
          <w:szCs w:val="28"/>
        </w:rPr>
      </w:pPr>
      <w:r w:rsidRPr="00653B58">
        <w:rPr>
          <w:color w:val="000000"/>
          <w:sz w:val="28"/>
          <w:szCs w:val="28"/>
        </w:rPr>
        <w:lastRenderedPageBreak/>
        <w:t>Дополнительные занятия помогают выявить интересы детей, и, что не всегда удается в рамках основной программы образования, развивать именно те способности, которые отвечают интересам детей.</w:t>
      </w:r>
    </w:p>
    <w:p w14:paraId="739637A4" w14:textId="704F3115" w:rsidR="00566FDD" w:rsidRPr="00653B58" w:rsidRDefault="00566FDD" w:rsidP="00566FDD">
      <w:pPr>
        <w:pStyle w:val="a6"/>
        <w:spacing w:before="0" w:beforeAutospacing="0" w:after="0" w:afterAutospacing="0"/>
        <w:ind w:firstLine="709"/>
        <w:contextualSpacing/>
        <w:jc w:val="both"/>
        <w:rPr>
          <w:color w:val="000000"/>
          <w:sz w:val="28"/>
          <w:szCs w:val="28"/>
        </w:rPr>
      </w:pPr>
      <w:r w:rsidRPr="00653B58">
        <w:rPr>
          <w:color w:val="000000"/>
          <w:sz w:val="28"/>
          <w:szCs w:val="28"/>
        </w:rPr>
        <w:t>Дополнительное образование в детском саду позволяет реализовать вариативный подход в обучении. В его рамках знания и навыки, полученные в группе детского сада, переходят в практические умения, что стимулирует познавательную активность учащихся.</w:t>
      </w:r>
      <w:r w:rsidR="00CF7848">
        <w:rPr>
          <w:color w:val="000000"/>
          <w:sz w:val="28"/>
          <w:szCs w:val="28"/>
        </w:rPr>
        <w:t xml:space="preserve"> </w:t>
      </w:r>
      <w:proofErr w:type="gramStart"/>
      <w:r w:rsidRPr="00653B58">
        <w:rPr>
          <w:color w:val="000000"/>
          <w:sz w:val="28"/>
          <w:szCs w:val="28"/>
        </w:rPr>
        <w:t>Кроме</w:t>
      </w:r>
      <w:proofErr w:type="gramEnd"/>
      <w:r w:rsidRPr="00653B58">
        <w:rPr>
          <w:color w:val="000000"/>
          <w:sz w:val="28"/>
          <w:szCs w:val="28"/>
        </w:rPr>
        <w:t xml:space="preserve"> того, это вариант организации свободного времени детей, и в дальнейшем они переносят этот опыт в свою взрослую жизнь.</w:t>
      </w:r>
    </w:p>
    <w:p w14:paraId="64E18FC1" w14:textId="77777777" w:rsidR="00566FDD" w:rsidRDefault="00566FDD" w:rsidP="00566FDD">
      <w:pPr>
        <w:pStyle w:val="a6"/>
        <w:spacing w:before="0" w:beforeAutospacing="0" w:after="0" w:afterAutospacing="0"/>
        <w:ind w:firstLine="709"/>
        <w:contextualSpacing/>
        <w:jc w:val="both"/>
        <w:rPr>
          <w:color w:val="000000"/>
          <w:sz w:val="28"/>
          <w:szCs w:val="28"/>
        </w:rPr>
      </w:pPr>
      <w:r w:rsidRPr="00653B58">
        <w:rPr>
          <w:color w:val="000000"/>
          <w:sz w:val="28"/>
          <w:szCs w:val="28"/>
        </w:rPr>
        <w:t>Дополнительные кружки и секции помогают ребенку социализироваться в обществе и развивать свои коммуникативные способности. Опыт педагогов показывает, что дети, которые посещают различные кружки и секции, быстрее и легче привыкают к школьной жизни, достигая значительных успехов в обучении.</w:t>
      </w:r>
    </w:p>
    <w:p w14:paraId="3C54BEA6" w14:textId="77777777" w:rsidR="00566FDD" w:rsidRPr="00522C13" w:rsidRDefault="00566FDD" w:rsidP="00566FDD">
      <w:pPr>
        <w:pStyle w:val="a6"/>
        <w:spacing w:before="0" w:beforeAutospacing="0" w:after="0" w:afterAutospacing="0"/>
        <w:ind w:firstLine="709"/>
        <w:contextualSpacing/>
        <w:jc w:val="both"/>
        <w:rPr>
          <w:color w:val="000000"/>
          <w:sz w:val="28"/>
          <w:szCs w:val="28"/>
        </w:rPr>
      </w:pPr>
      <w:r w:rsidRPr="005005FE">
        <w:rPr>
          <w:color w:val="000000" w:themeColor="text1"/>
          <w:sz w:val="28"/>
          <w:szCs w:val="28"/>
        </w:rPr>
        <w:t>В целом можно сказать, что для воспитанников, получающих дополнительное образование, характерна более активная позиция по сравнению с другими детьми, которым свойственна более отстраненная, наблюдательная позиция. Дети, получающие дополнительное образование более деятельны во всех отношениях – склонны к лидерству, умеют общаться избегая конфликтов, дети могут использовать коммуникативные способности в общении как со взрослыми, так и со сверстниками</w:t>
      </w:r>
      <w:r>
        <w:rPr>
          <w:color w:val="000000" w:themeColor="text1"/>
          <w:sz w:val="28"/>
          <w:szCs w:val="28"/>
        </w:rPr>
        <w:t xml:space="preserve">, </w:t>
      </w:r>
      <w:r w:rsidRPr="00485D14">
        <w:rPr>
          <w:sz w:val="28"/>
          <w:szCs w:val="28"/>
        </w:rPr>
        <w:t>более контактны, общительны и эмоционально благополучны, чем дошкольники, не получающие дополнительное образование подтвердилась.</w:t>
      </w:r>
    </w:p>
    <w:p w14:paraId="1A22B07D" w14:textId="77777777" w:rsidR="00566FDD" w:rsidRPr="005005FE" w:rsidRDefault="00566FDD" w:rsidP="00566FDD">
      <w:pPr>
        <w:ind w:firstLine="709"/>
        <w:contextualSpacing/>
        <w:jc w:val="both"/>
        <w:rPr>
          <w:color w:val="000000" w:themeColor="text1"/>
          <w:sz w:val="28"/>
          <w:szCs w:val="28"/>
        </w:rPr>
      </w:pPr>
      <w:r w:rsidRPr="005005FE">
        <w:rPr>
          <w:color w:val="000000" w:themeColor="text1"/>
          <w:sz w:val="28"/>
          <w:szCs w:val="28"/>
        </w:rPr>
        <w:t>Нами не обнаружены особенности развития коммуникативных способностей дошкольников в зависимости от получаемого дополнительного образования. В связи с этим, мы пришли к выводу, что независимо от направления дополнительного образования дошкольники улучшают свои коммуникативные способности.</w:t>
      </w:r>
    </w:p>
    <w:p w14:paraId="3FD95825" w14:textId="77777777" w:rsidR="00566FDD" w:rsidRDefault="00566FDD" w:rsidP="00566FDD">
      <w:pPr>
        <w:ind w:firstLine="720"/>
        <w:contextualSpacing/>
        <w:jc w:val="both"/>
        <w:rPr>
          <w:sz w:val="28"/>
          <w:szCs w:val="28"/>
        </w:rPr>
      </w:pPr>
      <w:r w:rsidRPr="00485D14">
        <w:rPr>
          <w:sz w:val="28"/>
          <w:szCs w:val="28"/>
        </w:rPr>
        <w:t xml:space="preserve">Полученные данные могут быть использованы педагогами-психологами при работе в учреждениях дошкольного образования и в профилактической работе с законными представителями дошкольников. </w:t>
      </w:r>
    </w:p>
    <w:p w14:paraId="101747C7" w14:textId="291AF0BC" w:rsidR="00566FDD" w:rsidRDefault="00566FDD" w:rsidP="00566FDD">
      <w:pPr>
        <w:ind w:right="-143" w:firstLine="709"/>
        <w:jc w:val="both"/>
        <w:rPr>
          <w:sz w:val="28"/>
          <w:szCs w:val="28"/>
        </w:rPr>
      </w:pPr>
      <w:r>
        <w:rPr>
          <w:sz w:val="28"/>
          <w:szCs w:val="28"/>
        </w:rPr>
        <w:t>С помощью представленных в нашей исследовательской работе методик по наблюдению</w:t>
      </w:r>
      <w:r w:rsidRPr="00C97782">
        <w:rPr>
          <w:rStyle w:val="ad"/>
          <w:sz w:val="28"/>
          <w:szCs w:val="28"/>
        </w:rPr>
        <w:t xml:space="preserve"> </w:t>
      </w:r>
      <w:r w:rsidRPr="00CF7848">
        <w:rPr>
          <w:rStyle w:val="ad"/>
          <w:b w:val="0"/>
          <w:bCs w:val="0"/>
          <w:sz w:val="28"/>
          <w:szCs w:val="28"/>
        </w:rPr>
        <w:t>за проявлениями коммуникативных качеств дошкольников в межличностном общении О. Е. Смирновой и В. М. Холмогоровой, а также методики</w:t>
      </w:r>
      <w:r w:rsidR="00CF7848">
        <w:rPr>
          <w:rStyle w:val="ad"/>
          <w:sz w:val="28"/>
          <w:szCs w:val="28"/>
        </w:rPr>
        <w:t xml:space="preserve"> </w:t>
      </w:r>
      <w:r w:rsidRPr="00C97782">
        <w:rPr>
          <w:sz w:val="28"/>
          <w:szCs w:val="28"/>
        </w:rPr>
        <w:t>наблюдений за проявлениями коммуникативных способностей у дошкольников А. М. Щетинина</w:t>
      </w:r>
      <w:r>
        <w:rPr>
          <w:sz w:val="28"/>
          <w:szCs w:val="28"/>
        </w:rPr>
        <w:t xml:space="preserve"> и </w:t>
      </w:r>
      <w:r w:rsidRPr="00C97782">
        <w:rPr>
          <w:sz w:val="28"/>
          <w:szCs w:val="28"/>
        </w:rPr>
        <w:t>М. А. Никифоров</w:t>
      </w:r>
      <w:r>
        <w:rPr>
          <w:sz w:val="28"/>
          <w:szCs w:val="28"/>
        </w:rPr>
        <w:t>ой. Педагог-психолог учреждения дошкольного образования может выявить слабо развитые стороны коммуникации ребенка и предложить родителям для улучшения этих качеств начать посещать объединение по интересам, где дошкольник наилучшим образом сможет реализовывать и развивать коммуникативные способности.</w:t>
      </w:r>
    </w:p>
    <w:p w14:paraId="682969F1" w14:textId="77777777" w:rsidR="00566FDD" w:rsidRDefault="00566FDD" w:rsidP="00566FDD">
      <w:pPr>
        <w:ind w:right="-143" w:firstLine="709"/>
        <w:jc w:val="both"/>
        <w:rPr>
          <w:sz w:val="28"/>
          <w:szCs w:val="28"/>
        </w:rPr>
      </w:pPr>
      <w:r>
        <w:rPr>
          <w:sz w:val="28"/>
          <w:szCs w:val="28"/>
        </w:rPr>
        <w:t>Так же на основании групповых исследований педагог-психолог может порекомендовать руководителю учреждения организовать работу того направления дополнительного образования, которое повысит показатели развития коммуникативных качеств, нуждающихся в корректировке.</w:t>
      </w:r>
    </w:p>
    <w:p w14:paraId="17D23BCA" w14:textId="77777777" w:rsidR="00566FDD" w:rsidRPr="00DE5FBB" w:rsidRDefault="00566FDD" w:rsidP="00566FDD">
      <w:pPr>
        <w:pStyle w:val="10"/>
        <w:spacing w:before="0" w:after="0"/>
        <w:contextualSpacing/>
        <w:jc w:val="center"/>
        <w:rPr>
          <w:rFonts w:ascii="Times New Roman" w:hAnsi="Times New Roman"/>
          <w:bCs w:val="0"/>
        </w:rPr>
      </w:pPr>
      <w:bookmarkStart w:id="3" w:name="_Toc144895997"/>
      <w:bookmarkStart w:id="4" w:name="_Toc159538359"/>
      <w:r w:rsidRPr="00B01AE5">
        <w:rPr>
          <w:rFonts w:ascii="Times New Roman" w:hAnsi="Times New Roman"/>
          <w:bCs w:val="0"/>
        </w:rPr>
        <w:lastRenderedPageBreak/>
        <w:t>СПИСОК ИСПОЛЬЗОВАННЫХ ИСТОЧНИКОВ</w:t>
      </w:r>
      <w:bookmarkEnd w:id="3"/>
      <w:bookmarkEnd w:id="4"/>
    </w:p>
    <w:p w14:paraId="774C63CF" w14:textId="77777777" w:rsidR="00566FDD" w:rsidRDefault="00566FDD" w:rsidP="00566FDD">
      <w:pPr>
        <w:widowControl w:val="0"/>
        <w:shd w:val="clear" w:color="auto" w:fill="FFFFFF"/>
        <w:autoSpaceDE w:val="0"/>
        <w:autoSpaceDN w:val="0"/>
        <w:adjustRightInd w:val="0"/>
        <w:ind w:left="360" w:right="-52"/>
        <w:contextualSpacing/>
        <w:jc w:val="both"/>
        <w:rPr>
          <w:sz w:val="28"/>
          <w:szCs w:val="28"/>
        </w:rPr>
      </w:pPr>
    </w:p>
    <w:p w14:paraId="489DFB94" w14:textId="77777777" w:rsidR="00566FDD" w:rsidRPr="00B41563" w:rsidRDefault="00566FDD" w:rsidP="00566FDD">
      <w:pPr>
        <w:jc w:val="both"/>
        <w:rPr>
          <w:sz w:val="28"/>
          <w:szCs w:val="28"/>
          <w:highlight w:val="yellow"/>
        </w:rPr>
      </w:pPr>
    </w:p>
    <w:p w14:paraId="6FC92E83"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r w:rsidRPr="00162CE5">
        <w:rPr>
          <w:sz w:val="28"/>
          <w:szCs w:val="28"/>
        </w:rPr>
        <w:t xml:space="preserve">Андреева, Г. М. Социальная психология сегодня. Поиски и </w:t>
      </w:r>
      <w:proofErr w:type="gramStart"/>
      <w:r w:rsidRPr="00162CE5">
        <w:rPr>
          <w:sz w:val="28"/>
          <w:szCs w:val="28"/>
        </w:rPr>
        <w:t>размышления :</w:t>
      </w:r>
      <w:proofErr w:type="gramEnd"/>
      <w:r w:rsidRPr="00162CE5">
        <w:rPr>
          <w:sz w:val="28"/>
          <w:szCs w:val="28"/>
        </w:rPr>
        <w:t xml:space="preserve"> сб. ст. / Г. М. Андреева. – </w:t>
      </w:r>
      <w:proofErr w:type="gramStart"/>
      <w:r w:rsidRPr="00162CE5">
        <w:rPr>
          <w:sz w:val="28"/>
          <w:szCs w:val="28"/>
        </w:rPr>
        <w:t>М. :</w:t>
      </w:r>
      <w:proofErr w:type="spellStart"/>
      <w:r w:rsidRPr="00162CE5">
        <w:rPr>
          <w:sz w:val="28"/>
          <w:szCs w:val="28"/>
        </w:rPr>
        <w:t>Моск</w:t>
      </w:r>
      <w:proofErr w:type="spellEnd"/>
      <w:proofErr w:type="gramEnd"/>
      <w:r w:rsidRPr="00162CE5">
        <w:rPr>
          <w:sz w:val="28"/>
          <w:szCs w:val="28"/>
        </w:rPr>
        <w:t xml:space="preserve">. психол.-соц. ин-т, 2009. – 160 с. </w:t>
      </w:r>
    </w:p>
    <w:p w14:paraId="140A37F3"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jc w:val="both"/>
        <w:rPr>
          <w:rFonts w:ascii="Calibri" w:hAnsi="Calibri" w:cs="Calibri"/>
          <w:sz w:val="22"/>
          <w:szCs w:val="22"/>
        </w:rPr>
      </w:pPr>
      <w:r w:rsidRPr="007A1E0D">
        <w:rPr>
          <w:sz w:val="28"/>
          <w:szCs w:val="28"/>
        </w:rPr>
        <w:t>Бабаева, Т. И. Общение ребенка со сверстниками как пространство социального развития старших дошкольников / Т. И. Бабаева, Л. С. Римашевская // Дет. сад: теория и практика. – 2011. – № 1. – С. 74–85.</w:t>
      </w:r>
    </w:p>
    <w:p w14:paraId="67112F87"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jc w:val="both"/>
        <w:rPr>
          <w:rFonts w:ascii="Calibri" w:hAnsi="Calibri" w:cs="Calibri"/>
          <w:sz w:val="22"/>
          <w:szCs w:val="22"/>
        </w:rPr>
      </w:pPr>
      <w:r w:rsidRPr="007A1E0D">
        <w:rPr>
          <w:sz w:val="28"/>
          <w:szCs w:val="28"/>
        </w:rPr>
        <w:t xml:space="preserve">Белкина, В. Н. Детская психология. </w:t>
      </w:r>
      <w:proofErr w:type="spellStart"/>
      <w:r w:rsidRPr="007A1E0D">
        <w:rPr>
          <w:sz w:val="28"/>
          <w:szCs w:val="28"/>
        </w:rPr>
        <w:t>Взаимодействие</w:t>
      </w:r>
      <w:proofErr w:type="spellEnd"/>
      <w:r w:rsidRPr="007A1E0D">
        <w:rPr>
          <w:sz w:val="28"/>
          <w:szCs w:val="28"/>
        </w:rPr>
        <w:t xml:space="preserve"> со </w:t>
      </w:r>
      <w:proofErr w:type="gramStart"/>
      <w:r w:rsidRPr="007A1E0D">
        <w:rPr>
          <w:sz w:val="28"/>
          <w:szCs w:val="28"/>
        </w:rPr>
        <w:t>сверстниками :</w:t>
      </w:r>
      <w:proofErr w:type="gramEnd"/>
      <w:r w:rsidRPr="007A1E0D">
        <w:rPr>
          <w:sz w:val="28"/>
          <w:szCs w:val="28"/>
        </w:rPr>
        <w:t xml:space="preserve"> учеб. пособие для сред. проф. образования / В. Н. Белкина. – Изд. 2-е, </w:t>
      </w:r>
      <w:proofErr w:type="spellStart"/>
      <w:r w:rsidRPr="007A1E0D">
        <w:rPr>
          <w:sz w:val="28"/>
          <w:szCs w:val="28"/>
        </w:rPr>
        <w:t>перераб</w:t>
      </w:r>
      <w:proofErr w:type="spellEnd"/>
      <w:r w:rsidRPr="007A1E0D">
        <w:rPr>
          <w:sz w:val="28"/>
          <w:szCs w:val="28"/>
        </w:rPr>
        <w:t xml:space="preserve">. и доп. – </w:t>
      </w:r>
      <w:proofErr w:type="gramStart"/>
      <w:r w:rsidRPr="007A1E0D">
        <w:rPr>
          <w:sz w:val="28"/>
          <w:szCs w:val="28"/>
        </w:rPr>
        <w:t>М. :</w:t>
      </w:r>
      <w:proofErr w:type="spellStart"/>
      <w:r w:rsidRPr="007A1E0D">
        <w:rPr>
          <w:sz w:val="28"/>
          <w:szCs w:val="28"/>
        </w:rPr>
        <w:t>Юрайт</w:t>
      </w:r>
      <w:proofErr w:type="spellEnd"/>
      <w:proofErr w:type="gramEnd"/>
      <w:r w:rsidRPr="007A1E0D">
        <w:rPr>
          <w:sz w:val="28"/>
          <w:szCs w:val="28"/>
        </w:rPr>
        <w:t>, 2022. – 170 с. – (Серия «Высшее образование»).</w:t>
      </w:r>
    </w:p>
    <w:p w14:paraId="19594E79"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r w:rsidRPr="00162CE5">
        <w:rPr>
          <w:sz w:val="28"/>
          <w:szCs w:val="28"/>
        </w:rPr>
        <w:t xml:space="preserve">Большой психологический словарь / под ред. В. Г. Мещерякова, В. П. Зинченко. – 4-е изд., </w:t>
      </w:r>
      <w:proofErr w:type="spellStart"/>
      <w:r w:rsidRPr="00162CE5">
        <w:rPr>
          <w:sz w:val="28"/>
          <w:szCs w:val="28"/>
        </w:rPr>
        <w:t>расш</w:t>
      </w:r>
      <w:proofErr w:type="spellEnd"/>
      <w:r w:rsidRPr="00162CE5">
        <w:rPr>
          <w:sz w:val="28"/>
          <w:szCs w:val="28"/>
        </w:rPr>
        <w:t xml:space="preserve">. – </w:t>
      </w:r>
      <w:proofErr w:type="gramStart"/>
      <w:r w:rsidRPr="00162CE5">
        <w:rPr>
          <w:sz w:val="28"/>
          <w:szCs w:val="28"/>
        </w:rPr>
        <w:t>М. :</w:t>
      </w:r>
      <w:proofErr w:type="gramEnd"/>
      <w:r w:rsidRPr="00162CE5">
        <w:rPr>
          <w:sz w:val="28"/>
          <w:szCs w:val="28"/>
        </w:rPr>
        <w:t xml:space="preserve"> АСТ ; СПб. : Прайм-ЕВРОЗНАК, 2009. – 811 с.</w:t>
      </w:r>
    </w:p>
    <w:p w14:paraId="1224382C"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proofErr w:type="spellStart"/>
      <w:r w:rsidRPr="00162CE5">
        <w:rPr>
          <w:sz w:val="28"/>
          <w:szCs w:val="28"/>
        </w:rPr>
        <w:t>Бурлыков</w:t>
      </w:r>
      <w:proofErr w:type="spellEnd"/>
      <w:r w:rsidRPr="00162CE5">
        <w:rPr>
          <w:sz w:val="28"/>
          <w:szCs w:val="28"/>
        </w:rPr>
        <w:t xml:space="preserve">, Д. В. Анализ психолого-педагогических исследований, направленных на формирование коммуникативных умений дошкольников / Д. В. </w:t>
      </w:r>
      <w:proofErr w:type="spellStart"/>
      <w:r w:rsidRPr="00162CE5">
        <w:rPr>
          <w:sz w:val="28"/>
          <w:szCs w:val="28"/>
        </w:rPr>
        <w:t>Бурлыков</w:t>
      </w:r>
      <w:proofErr w:type="spellEnd"/>
      <w:r w:rsidRPr="00162CE5">
        <w:rPr>
          <w:sz w:val="28"/>
          <w:szCs w:val="28"/>
        </w:rPr>
        <w:t>, Л. Е. Васькина, О. П. Эрдниев // Психология. Ист.-</w:t>
      </w:r>
      <w:proofErr w:type="spellStart"/>
      <w:r w:rsidRPr="00162CE5">
        <w:rPr>
          <w:sz w:val="28"/>
          <w:szCs w:val="28"/>
        </w:rPr>
        <w:t>крит</w:t>
      </w:r>
      <w:proofErr w:type="spellEnd"/>
      <w:r w:rsidRPr="00162CE5">
        <w:rPr>
          <w:sz w:val="28"/>
          <w:szCs w:val="28"/>
        </w:rPr>
        <w:t xml:space="preserve">. обзоры и соврем. </w:t>
      </w:r>
      <w:proofErr w:type="spellStart"/>
      <w:r w:rsidRPr="00162CE5">
        <w:rPr>
          <w:sz w:val="28"/>
          <w:szCs w:val="28"/>
        </w:rPr>
        <w:t>исслед</w:t>
      </w:r>
      <w:proofErr w:type="spellEnd"/>
      <w:r w:rsidRPr="00162CE5">
        <w:rPr>
          <w:sz w:val="28"/>
          <w:szCs w:val="28"/>
        </w:rPr>
        <w:t xml:space="preserve">. – 2022. – Т. 11, № 6А. – С. 12–19. </w:t>
      </w:r>
    </w:p>
    <w:p w14:paraId="128BBD04"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r w:rsidRPr="00162CE5">
        <w:rPr>
          <w:sz w:val="28"/>
          <w:szCs w:val="28"/>
        </w:rPr>
        <w:t xml:space="preserve">Бычкова, С. С. Формирование умения общения со сверстниками у старших дошкольников : метод. рекомендации / С. С. Бычкова. – 2-е изд., </w:t>
      </w:r>
      <w:proofErr w:type="spellStart"/>
      <w:r w:rsidRPr="00162CE5">
        <w:rPr>
          <w:sz w:val="28"/>
          <w:szCs w:val="28"/>
        </w:rPr>
        <w:t>испр</w:t>
      </w:r>
      <w:proofErr w:type="spellEnd"/>
      <w:r w:rsidRPr="00162CE5">
        <w:rPr>
          <w:sz w:val="28"/>
          <w:szCs w:val="28"/>
        </w:rPr>
        <w:t xml:space="preserve">. и доп. – </w:t>
      </w:r>
      <w:proofErr w:type="gramStart"/>
      <w:r w:rsidRPr="00162CE5">
        <w:rPr>
          <w:sz w:val="28"/>
          <w:szCs w:val="28"/>
        </w:rPr>
        <w:t>М. :</w:t>
      </w:r>
      <w:proofErr w:type="gramEnd"/>
      <w:r w:rsidRPr="00162CE5">
        <w:rPr>
          <w:sz w:val="28"/>
          <w:szCs w:val="28"/>
        </w:rPr>
        <w:t xml:space="preserve"> АРКТИ, 2003. – 95 с. </w:t>
      </w:r>
    </w:p>
    <w:p w14:paraId="15DEEB71"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jc w:val="both"/>
        <w:rPr>
          <w:rFonts w:ascii="Calibri" w:hAnsi="Calibri" w:cs="Calibri"/>
          <w:sz w:val="22"/>
          <w:szCs w:val="22"/>
        </w:rPr>
      </w:pPr>
      <w:proofErr w:type="spellStart"/>
      <w:r w:rsidRPr="007A1E0D">
        <w:rPr>
          <w:sz w:val="28"/>
          <w:szCs w:val="28"/>
        </w:rPr>
        <w:t>Варанецкая-Лосик</w:t>
      </w:r>
      <w:proofErr w:type="spellEnd"/>
      <w:r w:rsidRPr="007A1E0D">
        <w:rPr>
          <w:sz w:val="28"/>
          <w:szCs w:val="28"/>
        </w:rPr>
        <w:t xml:space="preserve">, Е. И. Психологическая основа формирования коммуникативных умений у старших дошкольников [Электронный ресурс] / Е. И. </w:t>
      </w:r>
      <w:proofErr w:type="spellStart"/>
      <w:r w:rsidRPr="007A1E0D">
        <w:rPr>
          <w:sz w:val="28"/>
          <w:szCs w:val="28"/>
        </w:rPr>
        <w:t>Варанецкая-Лосик</w:t>
      </w:r>
      <w:proofErr w:type="spellEnd"/>
      <w:r w:rsidRPr="007A1E0D">
        <w:rPr>
          <w:sz w:val="28"/>
          <w:szCs w:val="28"/>
        </w:rPr>
        <w:t xml:space="preserve"> // Репозиторий БГПУ. – Режим доступа: </w:t>
      </w:r>
      <w:hyperlink r:id="rId7" w:history="1">
        <w:r w:rsidRPr="00930DED">
          <w:rPr>
            <w:rStyle w:val="a5"/>
            <w:rFonts w:eastAsiaTheme="majorEastAsia"/>
            <w:color w:val="0D0D0D"/>
            <w:sz w:val="28"/>
            <w:szCs w:val="28"/>
          </w:rPr>
          <w:t>https://elib.bspu.by/handle/doc/6075</w:t>
        </w:r>
      </w:hyperlink>
      <w:r w:rsidRPr="00930DED">
        <w:rPr>
          <w:color w:val="0D0D0D"/>
          <w:sz w:val="28"/>
          <w:szCs w:val="28"/>
        </w:rPr>
        <w:t>. –</w:t>
      </w:r>
      <w:r w:rsidRPr="007A1E0D">
        <w:rPr>
          <w:sz w:val="28"/>
          <w:szCs w:val="28"/>
        </w:rPr>
        <w:t xml:space="preserve"> Дата доступа: 04.09.2023.</w:t>
      </w:r>
    </w:p>
    <w:p w14:paraId="23FB0F3E"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proofErr w:type="spellStart"/>
      <w:r w:rsidRPr="00162CE5">
        <w:rPr>
          <w:sz w:val="28"/>
          <w:szCs w:val="28"/>
        </w:rPr>
        <w:t>Варанецкая-Лосик</w:t>
      </w:r>
      <w:proofErr w:type="spellEnd"/>
      <w:r w:rsidRPr="00162CE5">
        <w:rPr>
          <w:sz w:val="28"/>
          <w:szCs w:val="28"/>
        </w:rPr>
        <w:t xml:space="preserve">, Е. И. Формирование коммуникативно-познавательных умений у детей старшего дошкольного возраста в процессе освоения рукотворного </w:t>
      </w:r>
      <w:proofErr w:type="gramStart"/>
      <w:r w:rsidRPr="00162CE5">
        <w:rPr>
          <w:sz w:val="28"/>
          <w:szCs w:val="28"/>
        </w:rPr>
        <w:t>мира  :</w:t>
      </w:r>
      <w:proofErr w:type="spellStart"/>
      <w:proofErr w:type="gramEnd"/>
      <w:r w:rsidRPr="00162CE5">
        <w:rPr>
          <w:sz w:val="28"/>
          <w:szCs w:val="28"/>
        </w:rPr>
        <w:t>автореф</w:t>
      </w:r>
      <w:proofErr w:type="spellEnd"/>
      <w:r w:rsidRPr="00162CE5">
        <w:rPr>
          <w:sz w:val="28"/>
          <w:szCs w:val="28"/>
        </w:rPr>
        <w:t xml:space="preserve">. </w:t>
      </w:r>
      <w:proofErr w:type="spellStart"/>
      <w:r w:rsidRPr="00162CE5">
        <w:rPr>
          <w:sz w:val="28"/>
          <w:szCs w:val="28"/>
        </w:rPr>
        <w:t>дис</w:t>
      </w:r>
      <w:proofErr w:type="spellEnd"/>
      <w:r w:rsidRPr="00162CE5">
        <w:rPr>
          <w:sz w:val="28"/>
          <w:szCs w:val="28"/>
        </w:rPr>
        <w:t xml:space="preserve">. … канд. пед. </w:t>
      </w:r>
      <w:proofErr w:type="gramStart"/>
      <w:r w:rsidRPr="00162CE5">
        <w:rPr>
          <w:sz w:val="28"/>
          <w:szCs w:val="28"/>
        </w:rPr>
        <w:t>наук :</w:t>
      </w:r>
      <w:proofErr w:type="gramEnd"/>
      <w:r w:rsidRPr="00162CE5">
        <w:rPr>
          <w:sz w:val="28"/>
          <w:szCs w:val="28"/>
        </w:rPr>
        <w:t xml:space="preserve"> 13.00.02 / Е. И. </w:t>
      </w:r>
      <w:proofErr w:type="spellStart"/>
      <w:r w:rsidRPr="00162CE5">
        <w:rPr>
          <w:sz w:val="28"/>
          <w:szCs w:val="28"/>
        </w:rPr>
        <w:t>Варанецкая-Лосик</w:t>
      </w:r>
      <w:proofErr w:type="spellEnd"/>
      <w:r w:rsidRPr="00162CE5">
        <w:rPr>
          <w:sz w:val="28"/>
          <w:szCs w:val="28"/>
        </w:rPr>
        <w:t xml:space="preserve"> ; Белорус. гос. пед. ун-т. – Минск, 2019. – 31 с.</w:t>
      </w:r>
    </w:p>
    <w:p w14:paraId="7184720C"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jc w:val="both"/>
        <w:rPr>
          <w:rFonts w:ascii="Calibri" w:hAnsi="Calibri" w:cs="Calibri"/>
          <w:sz w:val="22"/>
          <w:szCs w:val="22"/>
        </w:rPr>
      </w:pPr>
      <w:r w:rsidRPr="007A1E0D">
        <w:rPr>
          <w:sz w:val="28"/>
          <w:szCs w:val="28"/>
        </w:rPr>
        <w:t xml:space="preserve">Василевская, С. И. Формирование конструктивной модели общения у детей старшего дошкольного возраста [Электронный ресурс] / С. И. Василевская // Гармонизация психофизического и социального развития детей дошкольного возраста : материалы </w:t>
      </w:r>
      <w:proofErr w:type="spellStart"/>
      <w:r w:rsidRPr="007A1E0D">
        <w:rPr>
          <w:sz w:val="28"/>
          <w:szCs w:val="28"/>
        </w:rPr>
        <w:t>Междунар</w:t>
      </w:r>
      <w:proofErr w:type="spellEnd"/>
      <w:r w:rsidRPr="007A1E0D">
        <w:rPr>
          <w:sz w:val="28"/>
          <w:szCs w:val="28"/>
        </w:rPr>
        <w:t>. науч.-</w:t>
      </w:r>
      <w:proofErr w:type="spellStart"/>
      <w:r w:rsidRPr="007A1E0D">
        <w:rPr>
          <w:sz w:val="28"/>
          <w:szCs w:val="28"/>
        </w:rPr>
        <w:t>практ</w:t>
      </w:r>
      <w:proofErr w:type="spellEnd"/>
      <w:r w:rsidRPr="007A1E0D">
        <w:rPr>
          <w:sz w:val="28"/>
          <w:szCs w:val="28"/>
        </w:rPr>
        <w:t xml:space="preserve">. </w:t>
      </w:r>
      <w:proofErr w:type="spellStart"/>
      <w:r w:rsidRPr="007A1E0D">
        <w:rPr>
          <w:sz w:val="28"/>
          <w:szCs w:val="28"/>
        </w:rPr>
        <w:t>конф</w:t>
      </w:r>
      <w:proofErr w:type="spellEnd"/>
      <w:r w:rsidRPr="007A1E0D">
        <w:rPr>
          <w:sz w:val="28"/>
          <w:szCs w:val="28"/>
        </w:rPr>
        <w:t xml:space="preserve">. студентов и молодых ученых, Минск, 21 апр. 2022 г. / Белорус. гос. пед. ун-т ; </w:t>
      </w:r>
      <w:proofErr w:type="spellStart"/>
      <w:r w:rsidRPr="007A1E0D">
        <w:rPr>
          <w:sz w:val="28"/>
          <w:szCs w:val="28"/>
        </w:rPr>
        <w:t>редкол</w:t>
      </w:r>
      <w:proofErr w:type="spellEnd"/>
      <w:r w:rsidRPr="007A1E0D">
        <w:rPr>
          <w:sz w:val="28"/>
          <w:szCs w:val="28"/>
        </w:rPr>
        <w:t xml:space="preserve">.: О. В. </w:t>
      </w:r>
      <w:proofErr w:type="spellStart"/>
      <w:r w:rsidRPr="007A1E0D">
        <w:rPr>
          <w:sz w:val="28"/>
          <w:szCs w:val="28"/>
        </w:rPr>
        <w:t>Леганькова</w:t>
      </w:r>
      <w:proofErr w:type="spellEnd"/>
      <w:r w:rsidRPr="007A1E0D">
        <w:rPr>
          <w:sz w:val="28"/>
          <w:szCs w:val="28"/>
        </w:rPr>
        <w:t xml:space="preserve"> (отв. ред.) [и др.]. – Минск, 2022. – С. 69–73.</w:t>
      </w:r>
    </w:p>
    <w:p w14:paraId="01181CDE" w14:textId="77777777" w:rsidR="00566FDD" w:rsidRPr="00226FEA"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r w:rsidRPr="00226FEA">
        <w:rPr>
          <w:sz w:val="28"/>
          <w:szCs w:val="28"/>
        </w:rPr>
        <w:t xml:space="preserve">Васильев, Г. С. Проблема коммуникативных способностей членов первичных учебно-воспитательных </w:t>
      </w:r>
      <w:proofErr w:type="gramStart"/>
      <w:r w:rsidRPr="00226FEA">
        <w:rPr>
          <w:sz w:val="28"/>
          <w:szCs w:val="28"/>
        </w:rPr>
        <w:t>коллективов :</w:t>
      </w:r>
      <w:proofErr w:type="spellStart"/>
      <w:r w:rsidRPr="00226FEA">
        <w:rPr>
          <w:sz w:val="28"/>
          <w:szCs w:val="28"/>
        </w:rPr>
        <w:t>автореф</w:t>
      </w:r>
      <w:proofErr w:type="spellEnd"/>
      <w:proofErr w:type="gramEnd"/>
      <w:r w:rsidRPr="00226FEA">
        <w:rPr>
          <w:sz w:val="28"/>
          <w:szCs w:val="28"/>
        </w:rPr>
        <w:t xml:space="preserve">. </w:t>
      </w:r>
      <w:proofErr w:type="spellStart"/>
      <w:r w:rsidRPr="00226FEA">
        <w:rPr>
          <w:sz w:val="28"/>
          <w:szCs w:val="28"/>
        </w:rPr>
        <w:t>дис</w:t>
      </w:r>
      <w:proofErr w:type="spellEnd"/>
      <w:r w:rsidRPr="00226FEA">
        <w:rPr>
          <w:sz w:val="28"/>
          <w:szCs w:val="28"/>
        </w:rPr>
        <w:t xml:space="preserve">. ... канд. психол. </w:t>
      </w:r>
      <w:r w:rsidRPr="00226FEA">
        <w:rPr>
          <w:sz w:val="28"/>
          <w:szCs w:val="28"/>
        </w:rPr>
        <w:lastRenderedPageBreak/>
        <w:t xml:space="preserve">наук: 19. 00. 05 / Г. С. Васильев. М.: АН СССР. Ин-т Репозиторий </w:t>
      </w:r>
      <w:proofErr w:type="spellStart"/>
      <w:r w:rsidRPr="00226FEA">
        <w:rPr>
          <w:sz w:val="28"/>
          <w:szCs w:val="28"/>
        </w:rPr>
        <w:t>БГПУпсихологии</w:t>
      </w:r>
      <w:proofErr w:type="spellEnd"/>
      <w:r w:rsidRPr="00226FEA">
        <w:rPr>
          <w:sz w:val="28"/>
          <w:szCs w:val="28"/>
        </w:rPr>
        <w:t>, 1977. - 21 с</w:t>
      </w:r>
      <w:r>
        <w:rPr>
          <w:sz w:val="28"/>
          <w:szCs w:val="28"/>
        </w:rPr>
        <w:t>.</w:t>
      </w:r>
    </w:p>
    <w:p w14:paraId="15181059"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jc w:val="both"/>
        <w:rPr>
          <w:rFonts w:ascii="Calibri" w:hAnsi="Calibri" w:cs="Calibri"/>
          <w:sz w:val="22"/>
          <w:szCs w:val="22"/>
        </w:rPr>
      </w:pPr>
      <w:r w:rsidRPr="007A1E0D">
        <w:rPr>
          <w:sz w:val="28"/>
          <w:szCs w:val="28"/>
        </w:rPr>
        <w:t xml:space="preserve">Васильченко, Н. В. Система дополнительного образования детей и молодежи в контексте целей устойчивого развития / Н. В. Васильченко // Образование в интересах будущего : материалы </w:t>
      </w:r>
      <w:proofErr w:type="spellStart"/>
      <w:r w:rsidRPr="007A1E0D">
        <w:rPr>
          <w:sz w:val="28"/>
          <w:szCs w:val="28"/>
        </w:rPr>
        <w:t>Междунар</w:t>
      </w:r>
      <w:proofErr w:type="spellEnd"/>
      <w:r w:rsidRPr="007A1E0D">
        <w:rPr>
          <w:sz w:val="28"/>
          <w:szCs w:val="28"/>
        </w:rPr>
        <w:t>. науч.-</w:t>
      </w:r>
      <w:proofErr w:type="spellStart"/>
      <w:r w:rsidRPr="007A1E0D">
        <w:rPr>
          <w:sz w:val="28"/>
          <w:szCs w:val="28"/>
        </w:rPr>
        <w:t>практ</w:t>
      </w:r>
      <w:proofErr w:type="spellEnd"/>
      <w:r w:rsidRPr="007A1E0D">
        <w:rPr>
          <w:sz w:val="28"/>
          <w:szCs w:val="28"/>
        </w:rPr>
        <w:t xml:space="preserve">. </w:t>
      </w:r>
      <w:proofErr w:type="spellStart"/>
      <w:r w:rsidRPr="007A1E0D">
        <w:rPr>
          <w:sz w:val="28"/>
          <w:szCs w:val="28"/>
        </w:rPr>
        <w:t>конф</w:t>
      </w:r>
      <w:proofErr w:type="spellEnd"/>
      <w:r w:rsidRPr="007A1E0D">
        <w:rPr>
          <w:sz w:val="28"/>
          <w:szCs w:val="28"/>
        </w:rPr>
        <w:t xml:space="preserve">., Минск, 3 июня 2022 г. / Белорус. гос. пед. ун-т ; </w:t>
      </w:r>
      <w:proofErr w:type="spellStart"/>
      <w:r w:rsidRPr="007A1E0D">
        <w:rPr>
          <w:sz w:val="28"/>
          <w:szCs w:val="28"/>
        </w:rPr>
        <w:t>редкол</w:t>
      </w:r>
      <w:proofErr w:type="spellEnd"/>
      <w:r w:rsidRPr="007A1E0D">
        <w:rPr>
          <w:sz w:val="28"/>
          <w:szCs w:val="28"/>
        </w:rPr>
        <w:t xml:space="preserve">.: С. И. </w:t>
      </w:r>
      <w:proofErr w:type="spellStart"/>
      <w:r w:rsidRPr="007A1E0D">
        <w:rPr>
          <w:sz w:val="28"/>
          <w:szCs w:val="28"/>
        </w:rPr>
        <w:t>Василец</w:t>
      </w:r>
      <w:proofErr w:type="spellEnd"/>
      <w:r w:rsidRPr="007A1E0D">
        <w:rPr>
          <w:sz w:val="28"/>
          <w:szCs w:val="28"/>
        </w:rPr>
        <w:t xml:space="preserve"> [и др.]. – Минск, 2022. – С. 11–13.</w:t>
      </w:r>
    </w:p>
    <w:p w14:paraId="5737D370" w14:textId="77777777" w:rsidR="00566FDD" w:rsidRPr="003446AF" w:rsidRDefault="00566FDD" w:rsidP="00566FDD">
      <w:pPr>
        <w:pStyle w:val="c3"/>
        <w:numPr>
          <w:ilvl w:val="0"/>
          <w:numId w:val="9"/>
        </w:numPr>
        <w:shd w:val="clear" w:color="auto" w:fill="FFFFFF"/>
        <w:spacing w:before="0" w:beforeAutospacing="0" w:after="0" w:afterAutospacing="0" w:line="360" w:lineRule="exact"/>
        <w:ind w:left="0" w:firstLine="709"/>
        <w:jc w:val="both"/>
        <w:rPr>
          <w:rFonts w:ascii="Calibri" w:hAnsi="Calibri" w:cs="Calibri"/>
          <w:b/>
          <w:bCs/>
          <w:sz w:val="22"/>
          <w:szCs w:val="22"/>
        </w:rPr>
      </w:pPr>
      <w:r w:rsidRPr="003446AF">
        <w:rPr>
          <w:rStyle w:val="ad"/>
          <w:b w:val="0"/>
          <w:bCs w:val="0"/>
          <w:sz w:val="28"/>
          <w:szCs w:val="28"/>
        </w:rPr>
        <w:t xml:space="preserve">Волков, Б. С. Психология общения в детском </w:t>
      </w:r>
      <w:proofErr w:type="gramStart"/>
      <w:r w:rsidRPr="003446AF">
        <w:rPr>
          <w:rStyle w:val="ad"/>
          <w:b w:val="0"/>
          <w:bCs w:val="0"/>
          <w:sz w:val="28"/>
          <w:szCs w:val="28"/>
        </w:rPr>
        <w:t>возрасте :</w:t>
      </w:r>
      <w:proofErr w:type="spellStart"/>
      <w:r w:rsidRPr="003446AF">
        <w:rPr>
          <w:rStyle w:val="ad"/>
          <w:b w:val="0"/>
          <w:bCs w:val="0"/>
          <w:sz w:val="28"/>
          <w:szCs w:val="28"/>
        </w:rPr>
        <w:t>практ</w:t>
      </w:r>
      <w:proofErr w:type="spellEnd"/>
      <w:proofErr w:type="gramEnd"/>
      <w:r w:rsidRPr="003446AF">
        <w:rPr>
          <w:rStyle w:val="ad"/>
          <w:b w:val="0"/>
          <w:bCs w:val="0"/>
          <w:sz w:val="28"/>
          <w:szCs w:val="28"/>
        </w:rPr>
        <w:t xml:space="preserve">. пособие / Б. С. Волков, Н. В. Волкова ; под науч. ред. Б. С. Волкова. – 3-е изд., </w:t>
      </w:r>
      <w:proofErr w:type="spellStart"/>
      <w:r w:rsidRPr="003446AF">
        <w:rPr>
          <w:rStyle w:val="ad"/>
          <w:b w:val="0"/>
          <w:bCs w:val="0"/>
          <w:sz w:val="28"/>
          <w:szCs w:val="28"/>
        </w:rPr>
        <w:t>перераб</w:t>
      </w:r>
      <w:proofErr w:type="spellEnd"/>
      <w:r w:rsidRPr="003446AF">
        <w:rPr>
          <w:rStyle w:val="ad"/>
          <w:b w:val="0"/>
          <w:bCs w:val="0"/>
          <w:sz w:val="28"/>
          <w:szCs w:val="28"/>
        </w:rPr>
        <w:t>. и доп. – СПб</w:t>
      </w:r>
      <w:proofErr w:type="gramStart"/>
      <w:r w:rsidRPr="003446AF">
        <w:rPr>
          <w:rStyle w:val="ad"/>
          <w:b w:val="0"/>
          <w:bCs w:val="0"/>
          <w:sz w:val="28"/>
          <w:szCs w:val="28"/>
        </w:rPr>
        <w:t>. :</w:t>
      </w:r>
      <w:proofErr w:type="gramEnd"/>
      <w:r w:rsidRPr="003446AF">
        <w:rPr>
          <w:rStyle w:val="ad"/>
          <w:b w:val="0"/>
          <w:bCs w:val="0"/>
          <w:sz w:val="28"/>
          <w:szCs w:val="28"/>
        </w:rPr>
        <w:t xml:space="preserve"> Питер, 2008. – 272 с. – (Серия «Детскому психологу»).</w:t>
      </w:r>
    </w:p>
    <w:p w14:paraId="13B7625E"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r w:rsidRPr="00162CE5">
        <w:rPr>
          <w:sz w:val="28"/>
          <w:szCs w:val="28"/>
        </w:rPr>
        <w:t xml:space="preserve">Воронин, Е. А. Коммуникативное </w:t>
      </w:r>
      <w:proofErr w:type="spellStart"/>
      <w:r w:rsidRPr="00162CE5">
        <w:rPr>
          <w:sz w:val="28"/>
          <w:szCs w:val="28"/>
        </w:rPr>
        <w:t>взаимодействие</w:t>
      </w:r>
      <w:proofErr w:type="spellEnd"/>
      <w:r w:rsidRPr="00162CE5">
        <w:rPr>
          <w:sz w:val="28"/>
          <w:szCs w:val="28"/>
        </w:rPr>
        <w:t xml:space="preserve"> дошкольников в группах </w:t>
      </w:r>
      <w:proofErr w:type="spellStart"/>
      <w:r w:rsidRPr="00162CE5">
        <w:rPr>
          <w:sz w:val="28"/>
          <w:szCs w:val="28"/>
        </w:rPr>
        <w:t>общеразвивающеи</w:t>
      </w:r>
      <w:proofErr w:type="spellEnd"/>
      <w:r w:rsidRPr="00162CE5">
        <w:rPr>
          <w:sz w:val="28"/>
          <w:szCs w:val="28"/>
        </w:rPr>
        <w:t xml:space="preserve">̆ направленности / Е. А. Воронин // </w:t>
      </w:r>
      <w:proofErr w:type="spellStart"/>
      <w:r w:rsidRPr="00162CE5">
        <w:rPr>
          <w:sz w:val="28"/>
          <w:szCs w:val="28"/>
        </w:rPr>
        <w:t>Альм</w:t>
      </w:r>
      <w:proofErr w:type="spellEnd"/>
      <w:r w:rsidRPr="00162CE5">
        <w:rPr>
          <w:sz w:val="28"/>
          <w:szCs w:val="28"/>
        </w:rPr>
        <w:t xml:space="preserve">. </w:t>
      </w:r>
      <w:proofErr w:type="spellStart"/>
      <w:r w:rsidRPr="00162CE5">
        <w:rPr>
          <w:sz w:val="28"/>
          <w:szCs w:val="28"/>
        </w:rPr>
        <w:t>мировои</w:t>
      </w:r>
      <w:proofErr w:type="spellEnd"/>
      <w:r w:rsidRPr="00162CE5">
        <w:rPr>
          <w:sz w:val="28"/>
          <w:szCs w:val="28"/>
        </w:rPr>
        <w:t xml:space="preserve">̆ науки. – 2015. – № 2–2. – С. 108–111. </w:t>
      </w:r>
    </w:p>
    <w:p w14:paraId="7D4576E1"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r w:rsidRPr="00162CE5">
        <w:rPr>
          <w:sz w:val="28"/>
          <w:szCs w:val="28"/>
        </w:rPr>
        <w:t xml:space="preserve">Воронин, Е. А. Коммуникативные умения как средство усвоения детьми социального опыта / Е. А. Воронин // Служба </w:t>
      </w:r>
      <w:proofErr w:type="spellStart"/>
      <w:r w:rsidRPr="00162CE5">
        <w:rPr>
          <w:sz w:val="28"/>
          <w:szCs w:val="28"/>
        </w:rPr>
        <w:t>практическои</w:t>
      </w:r>
      <w:proofErr w:type="spellEnd"/>
      <w:r w:rsidRPr="00162CE5">
        <w:rPr>
          <w:sz w:val="28"/>
          <w:szCs w:val="28"/>
        </w:rPr>
        <w:t xml:space="preserve">̆ психологии в системе образования: психологическая компетентность специалистов (состояние, факторы, условия формирования) : материалы XIX </w:t>
      </w:r>
      <w:proofErr w:type="spellStart"/>
      <w:r w:rsidRPr="00162CE5">
        <w:rPr>
          <w:sz w:val="28"/>
          <w:szCs w:val="28"/>
        </w:rPr>
        <w:t>Междунар</w:t>
      </w:r>
      <w:proofErr w:type="spellEnd"/>
      <w:r w:rsidRPr="00162CE5">
        <w:rPr>
          <w:sz w:val="28"/>
          <w:szCs w:val="28"/>
        </w:rPr>
        <w:t>. науч.-</w:t>
      </w:r>
      <w:proofErr w:type="spellStart"/>
      <w:r w:rsidRPr="00162CE5">
        <w:rPr>
          <w:sz w:val="28"/>
          <w:szCs w:val="28"/>
        </w:rPr>
        <w:t>практ</w:t>
      </w:r>
      <w:proofErr w:type="spellEnd"/>
      <w:r w:rsidRPr="00162CE5">
        <w:rPr>
          <w:sz w:val="28"/>
          <w:szCs w:val="28"/>
        </w:rPr>
        <w:t xml:space="preserve">. </w:t>
      </w:r>
      <w:proofErr w:type="spellStart"/>
      <w:r w:rsidRPr="00162CE5">
        <w:rPr>
          <w:sz w:val="28"/>
          <w:szCs w:val="28"/>
        </w:rPr>
        <w:t>конф</w:t>
      </w:r>
      <w:proofErr w:type="spellEnd"/>
      <w:r w:rsidRPr="00162CE5">
        <w:rPr>
          <w:sz w:val="28"/>
          <w:szCs w:val="28"/>
        </w:rPr>
        <w:t>., Санкт-Петербург, 12–13 февр. 2015 г. / С.-</w:t>
      </w:r>
      <w:proofErr w:type="spellStart"/>
      <w:r w:rsidRPr="00162CE5">
        <w:rPr>
          <w:sz w:val="28"/>
          <w:szCs w:val="28"/>
        </w:rPr>
        <w:t>Петерб</w:t>
      </w:r>
      <w:proofErr w:type="spellEnd"/>
      <w:r w:rsidRPr="00162CE5">
        <w:rPr>
          <w:sz w:val="28"/>
          <w:szCs w:val="28"/>
        </w:rPr>
        <w:t xml:space="preserve">. акад. </w:t>
      </w:r>
      <w:proofErr w:type="spellStart"/>
      <w:r w:rsidRPr="00162CE5">
        <w:rPr>
          <w:sz w:val="28"/>
          <w:szCs w:val="28"/>
        </w:rPr>
        <w:t>постдиплом</w:t>
      </w:r>
      <w:proofErr w:type="spellEnd"/>
      <w:r w:rsidRPr="00162CE5">
        <w:rPr>
          <w:sz w:val="28"/>
          <w:szCs w:val="28"/>
        </w:rPr>
        <w:t xml:space="preserve">. пед. образования ; под общ. ред. С. М. </w:t>
      </w:r>
      <w:proofErr w:type="spellStart"/>
      <w:r w:rsidRPr="00162CE5">
        <w:rPr>
          <w:sz w:val="28"/>
          <w:szCs w:val="28"/>
        </w:rPr>
        <w:t>Шингаева</w:t>
      </w:r>
      <w:proofErr w:type="spellEnd"/>
      <w:r w:rsidRPr="00162CE5">
        <w:rPr>
          <w:sz w:val="28"/>
          <w:szCs w:val="28"/>
        </w:rPr>
        <w:t xml:space="preserve">. – СПб., 2015. – С. 152–155. </w:t>
      </w:r>
    </w:p>
    <w:p w14:paraId="6CEE818F"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jc w:val="both"/>
        <w:rPr>
          <w:rFonts w:ascii="Calibri" w:hAnsi="Calibri" w:cs="Calibri"/>
          <w:sz w:val="21"/>
          <w:szCs w:val="21"/>
        </w:rPr>
      </w:pPr>
      <w:r w:rsidRPr="007A1E0D">
        <w:rPr>
          <w:sz w:val="28"/>
          <w:szCs w:val="28"/>
        </w:rPr>
        <w:t xml:space="preserve">Выготский, Л. С. Вопросы детской психологии / Л. С. Выготский. – </w:t>
      </w:r>
      <w:proofErr w:type="gramStart"/>
      <w:r w:rsidRPr="007A1E0D">
        <w:rPr>
          <w:sz w:val="28"/>
          <w:szCs w:val="28"/>
        </w:rPr>
        <w:t>М. :</w:t>
      </w:r>
      <w:proofErr w:type="spellStart"/>
      <w:r w:rsidRPr="007A1E0D">
        <w:rPr>
          <w:sz w:val="28"/>
          <w:szCs w:val="28"/>
        </w:rPr>
        <w:t>Юрайт</w:t>
      </w:r>
      <w:proofErr w:type="spellEnd"/>
      <w:proofErr w:type="gramEnd"/>
      <w:r w:rsidRPr="007A1E0D">
        <w:rPr>
          <w:sz w:val="28"/>
          <w:szCs w:val="28"/>
        </w:rPr>
        <w:t>, 2022. – 160 с. – (Серия «Антология мысли»).</w:t>
      </w:r>
    </w:p>
    <w:p w14:paraId="14ED337A"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r w:rsidRPr="00162CE5">
        <w:rPr>
          <w:sz w:val="28"/>
          <w:szCs w:val="28"/>
        </w:rPr>
        <w:t xml:space="preserve">Дубинина, Д. Н. Формирование коммуникативных умений детей дошкольного возраста на основе речевого этикета русского и белорусского народов [Электронный ресурс] / Д. Н. Дубинина, Т. М. Стриж // Репозиторий БГПУ. – Режим доступа: </w:t>
      </w:r>
      <w:hyperlink r:id="rId8" w:history="1">
        <w:r w:rsidRPr="00162CE5">
          <w:t>https://elib.bspu.by/handle/doc/34748</w:t>
        </w:r>
      </w:hyperlink>
      <w:r w:rsidRPr="00162CE5">
        <w:rPr>
          <w:sz w:val="28"/>
          <w:szCs w:val="28"/>
        </w:rPr>
        <w:t xml:space="preserve">. – Дата доступа: </w:t>
      </w:r>
      <w:r>
        <w:rPr>
          <w:sz w:val="28"/>
          <w:szCs w:val="28"/>
        </w:rPr>
        <w:t>18</w:t>
      </w:r>
      <w:r w:rsidRPr="00162CE5">
        <w:rPr>
          <w:sz w:val="28"/>
          <w:szCs w:val="28"/>
        </w:rPr>
        <w:t>.</w:t>
      </w:r>
      <w:r>
        <w:rPr>
          <w:sz w:val="28"/>
          <w:szCs w:val="28"/>
        </w:rPr>
        <w:t>1</w:t>
      </w:r>
      <w:r w:rsidRPr="00162CE5">
        <w:rPr>
          <w:sz w:val="28"/>
          <w:szCs w:val="28"/>
        </w:rPr>
        <w:t>2.202</w:t>
      </w:r>
      <w:r>
        <w:rPr>
          <w:sz w:val="28"/>
          <w:szCs w:val="28"/>
        </w:rPr>
        <w:t>3</w:t>
      </w:r>
      <w:r w:rsidRPr="00162CE5">
        <w:rPr>
          <w:sz w:val="28"/>
          <w:szCs w:val="28"/>
        </w:rPr>
        <w:t>.</w:t>
      </w:r>
    </w:p>
    <w:p w14:paraId="6ADC91C8"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r w:rsidRPr="00162CE5">
        <w:rPr>
          <w:sz w:val="28"/>
          <w:szCs w:val="28"/>
        </w:rPr>
        <w:t xml:space="preserve">Журавлева, С. Исследование социально-коммуникативного развития старших дошкольников в различных образовательных средах / С. Журавлева // </w:t>
      </w:r>
      <w:proofErr w:type="spellStart"/>
      <w:r w:rsidRPr="00162CE5">
        <w:rPr>
          <w:sz w:val="28"/>
          <w:szCs w:val="28"/>
        </w:rPr>
        <w:t>Дошк</w:t>
      </w:r>
      <w:proofErr w:type="spellEnd"/>
      <w:r w:rsidRPr="00162CE5">
        <w:rPr>
          <w:sz w:val="28"/>
          <w:szCs w:val="28"/>
        </w:rPr>
        <w:t>. воспитание. – 2015. – № 2. – С. 118–122.</w:t>
      </w:r>
    </w:p>
    <w:p w14:paraId="2AD183EB"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jc w:val="both"/>
        <w:rPr>
          <w:rFonts w:ascii="Calibri" w:hAnsi="Calibri" w:cs="Calibri"/>
          <w:sz w:val="22"/>
          <w:szCs w:val="22"/>
        </w:rPr>
      </w:pPr>
      <w:r w:rsidRPr="007A1E0D">
        <w:rPr>
          <w:sz w:val="28"/>
          <w:szCs w:val="28"/>
        </w:rPr>
        <w:t>Золотарева, А. В. Повышение качества и доступности дополнительного образования детей – современный тренд образования / А. В. Золотарева // Пед. технологии. – 2020. – № 3. – С. 16–23.</w:t>
      </w:r>
    </w:p>
    <w:p w14:paraId="42BE9554"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bookmarkStart w:id="5" w:name="_Hlk144737626"/>
      <w:proofErr w:type="spellStart"/>
      <w:r w:rsidRPr="00162CE5">
        <w:rPr>
          <w:sz w:val="28"/>
          <w:szCs w:val="28"/>
        </w:rPr>
        <w:t>Казаручик</w:t>
      </w:r>
      <w:proofErr w:type="spellEnd"/>
      <w:r w:rsidRPr="00162CE5">
        <w:rPr>
          <w:sz w:val="28"/>
          <w:szCs w:val="28"/>
        </w:rPr>
        <w:t xml:space="preserve">, Г. Н. Развитие коммуникативных умений у детей старшего дошкольного возраста: проблемы и способы решения / Г. Н. </w:t>
      </w:r>
      <w:proofErr w:type="spellStart"/>
      <w:r w:rsidRPr="00162CE5">
        <w:rPr>
          <w:sz w:val="28"/>
          <w:szCs w:val="28"/>
        </w:rPr>
        <w:t>Казаручик</w:t>
      </w:r>
      <w:proofErr w:type="spellEnd"/>
      <w:r w:rsidRPr="00162CE5">
        <w:rPr>
          <w:sz w:val="28"/>
          <w:szCs w:val="28"/>
        </w:rPr>
        <w:t xml:space="preserve"> // </w:t>
      </w:r>
      <w:proofErr w:type="spellStart"/>
      <w:r w:rsidRPr="00162CE5">
        <w:rPr>
          <w:sz w:val="28"/>
          <w:szCs w:val="28"/>
        </w:rPr>
        <w:t>Весн</w:t>
      </w:r>
      <w:proofErr w:type="spellEnd"/>
      <w:r w:rsidRPr="00162CE5">
        <w:rPr>
          <w:sz w:val="28"/>
          <w:szCs w:val="28"/>
        </w:rPr>
        <w:t xml:space="preserve">. </w:t>
      </w:r>
      <w:proofErr w:type="spellStart"/>
      <w:r w:rsidRPr="00162CE5">
        <w:rPr>
          <w:sz w:val="28"/>
          <w:szCs w:val="28"/>
        </w:rPr>
        <w:t>Брэсц</w:t>
      </w:r>
      <w:proofErr w:type="spellEnd"/>
      <w:r w:rsidRPr="00162CE5">
        <w:rPr>
          <w:sz w:val="28"/>
          <w:szCs w:val="28"/>
        </w:rPr>
        <w:t xml:space="preserve">. ун-та. Сер. 3, </w:t>
      </w:r>
      <w:proofErr w:type="spellStart"/>
      <w:r w:rsidRPr="00162CE5">
        <w:rPr>
          <w:sz w:val="28"/>
          <w:szCs w:val="28"/>
        </w:rPr>
        <w:t>Філалогія</w:t>
      </w:r>
      <w:proofErr w:type="spellEnd"/>
      <w:r w:rsidRPr="00162CE5">
        <w:rPr>
          <w:sz w:val="28"/>
          <w:szCs w:val="28"/>
        </w:rPr>
        <w:t xml:space="preserve">. </w:t>
      </w:r>
      <w:proofErr w:type="spellStart"/>
      <w:r w:rsidRPr="00162CE5">
        <w:rPr>
          <w:sz w:val="28"/>
          <w:szCs w:val="28"/>
        </w:rPr>
        <w:t>Педагогіка</w:t>
      </w:r>
      <w:proofErr w:type="spellEnd"/>
      <w:r w:rsidRPr="00162CE5">
        <w:rPr>
          <w:sz w:val="28"/>
          <w:szCs w:val="28"/>
        </w:rPr>
        <w:t xml:space="preserve">. </w:t>
      </w:r>
      <w:proofErr w:type="spellStart"/>
      <w:r w:rsidRPr="00162CE5">
        <w:rPr>
          <w:sz w:val="28"/>
          <w:szCs w:val="28"/>
        </w:rPr>
        <w:t>Псіхалогія</w:t>
      </w:r>
      <w:proofErr w:type="spellEnd"/>
      <w:r w:rsidRPr="00162CE5">
        <w:rPr>
          <w:sz w:val="28"/>
          <w:szCs w:val="28"/>
        </w:rPr>
        <w:t xml:space="preserve">. – 2018. – № 2. – С. 115–121.   </w:t>
      </w:r>
    </w:p>
    <w:p w14:paraId="247391E2"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jc w:val="both"/>
        <w:rPr>
          <w:rFonts w:ascii="Calibri" w:hAnsi="Calibri" w:cs="Calibri"/>
          <w:sz w:val="22"/>
          <w:szCs w:val="22"/>
        </w:rPr>
      </w:pPr>
      <w:r w:rsidRPr="007A1E0D">
        <w:rPr>
          <w:sz w:val="28"/>
          <w:szCs w:val="28"/>
        </w:rPr>
        <w:t>Каргина, З. А. Особенности воспитательной работы в системе дополнительного образования детей / З. А. Каргина // Внешкольник. – 2006. – № 9. – С. 14–18.</w:t>
      </w:r>
    </w:p>
    <w:bookmarkEnd w:id="5"/>
    <w:p w14:paraId="00B040D4"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proofErr w:type="spellStart"/>
      <w:r w:rsidRPr="00162CE5">
        <w:rPr>
          <w:sz w:val="28"/>
          <w:szCs w:val="28"/>
        </w:rPr>
        <w:lastRenderedPageBreak/>
        <w:t>Кидрон</w:t>
      </w:r>
      <w:proofErr w:type="spellEnd"/>
      <w:r w:rsidRPr="00162CE5">
        <w:rPr>
          <w:sz w:val="28"/>
          <w:szCs w:val="28"/>
        </w:rPr>
        <w:t xml:space="preserve">, А. А. Коммуникативная способность и ее </w:t>
      </w:r>
      <w:proofErr w:type="gramStart"/>
      <w:r w:rsidRPr="00162CE5">
        <w:rPr>
          <w:sz w:val="28"/>
          <w:szCs w:val="28"/>
        </w:rPr>
        <w:t>совершенствование :</w:t>
      </w:r>
      <w:proofErr w:type="spellStart"/>
      <w:r w:rsidRPr="00162CE5">
        <w:rPr>
          <w:sz w:val="28"/>
          <w:szCs w:val="28"/>
        </w:rPr>
        <w:t>дис</w:t>
      </w:r>
      <w:proofErr w:type="spellEnd"/>
      <w:proofErr w:type="gramEnd"/>
      <w:r w:rsidRPr="00162CE5">
        <w:rPr>
          <w:sz w:val="28"/>
          <w:szCs w:val="28"/>
        </w:rPr>
        <w:t xml:space="preserve">. ... канд. пед. </w:t>
      </w:r>
      <w:proofErr w:type="gramStart"/>
      <w:r w:rsidRPr="00162CE5">
        <w:rPr>
          <w:sz w:val="28"/>
          <w:szCs w:val="28"/>
        </w:rPr>
        <w:t>наук :</w:t>
      </w:r>
      <w:proofErr w:type="gramEnd"/>
      <w:r w:rsidRPr="00162CE5">
        <w:rPr>
          <w:sz w:val="28"/>
          <w:szCs w:val="28"/>
        </w:rPr>
        <w:t xml:space="preserve"> 19.00.05 / А. А. </w:t>
      </w:r>
      <w:proofErr w:type="spellStart"/>
      <w:r w:rsidRPr="00162CE5">
        <w:rPr>
          <w:sz w:val="28"/>
          <w:szCs w:val="28"/>
        </w:rPr>
        <w:t>Кидрон</w:t>
      </w:r>
      <w:proofErr w:type="spellEnd"/>
      <w:r w:rsidRPr="00162CE5">
        <w:rPr>
          <w:sz w:val="28"/>
          <w:szCs w:val="28"/>
        </w:rPr>
        <w:t>. – Л., 1981. – 199 л.</w:t>
      </w:r>
    </w:p>
    <w:p w14:paraId="04B3C190"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r w:rsidRPr="00162CE5">
        <w:rPr>
          <w:sz w:val="28"/>
          <w:szCs w:val="28"/>
        </w:rPr>
        <w:t>Когут, А. А. К вопросу диагностики развития коммуникативной деятельности старших дошкольников / А. А. Когут // Человек и образование. – 2012. – № 4. – С. 161–164.</w:t>
      </w:r>
    </w:p>
    <w:p w14:paraId="7F155BCB"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contextualSpacing/>
        <w:jc w:val="both"/>
        <w:rPr>
          <w:rFonts w:ascii="Calibri" w:hAnsi="Calibri" w:cs="Calibri"/>
          <w:sz w:val="22"/>
          <w:szCs w:val="22"/>
        </w:rPr>
      </w:pPr>
      <w:proofErr w:type="spellStart"/>
      <w:r w:rsidRPr="007A1E0D">
        <w:rPr>
          <w:rStyle w:val="c1"/>
          <w:sz w:val="28"/>
          <w:szCs w:val="28"/>
        </w:rPr>
        <w:t>Коломинский</w:t>
      </w:r>
      <w:proofErr w:type="spellEnd"/>
      <w:r w:rsidRPr="007A1E0D">
        <w:rPr>
          <w:rStyle w:val="c1"/>
          <w:sz w:val="28"/>
          <w:szCs w:val="28"/>
        </w:rPr>
        <w:t xml:space="preserve">, Я. Л. Психология детского коллектива: система личных взаимоотношений / Я. Л. </w:t>
      </w:r>
      <w:proofErr w:type="spellStart"/>
      <w:r w:rsidRPr="007A1E0D">
        <w:rPr>
          <w:rStyle w:val="c1"/>
          <w:sz w:val="28"/>
          <w:szCs w:val="28"/>
        </w:rPr>
        <w:t>Коломинский</w:t>
      </w:r>
      <w:proofErr w:type="spellEnd"/>
      <w:r w:rsidRPr="007A1E0D">
        <w:rPr>
          <w:rStyle w:val="c1"/>
          <w:sz w:val="28"/>
          <w:szCs w:val="28"/>
        </w:rPr>
        <w:t xml:space="preserve">. – </w:t>
      </w:r>
      <w:proofErr w:type="gramStart"/>
      <w:r w:rsidRPr="007A1E0D">
        <w:rPr>
          <w:rStyle w:val="c1"/>
          <w:sz w:val="28"/>
          <w:szCs w:val="28"/>
        </w:rPr>
        <w:t>Минск :</w:t>
      </w:r>
      <w:proofErr w:type="gramEnd"/>
      <w:r w:rsidRPr="007A1E0D">
        <w:rPr>
          <w:rStyle w:val="c1"/>
          <w:sz w:val="28"/>
          <w:szCs w:val="28"/>
        </w:rPr>
        <w:t xml:space="preserve"> Нар. </w:t>
      </w:r>
      <w:proofErr w:type="spellStart"/>
      <w:r w:rsidRPr="007A1E0D">
        <w:rPr>
          <w:rStyle w:val="c1"/>
          <w:sz w:val="28"/>
          <w:szCs w:val="28"/>
        </w:rPr>
        <w:t>асвета</w:t>
      </w:r>
      <w:proofErr w:type="spellEnd"/>
      <w:r w:rsidRPr="007A1E0D">
        <w:rPr>
          <w:rStyle w:val="c1"/>
          <w:sz w:val="28"/>
          <w:szCs w:val="28"/>
        </w:rPr>
        <w:t>, 1984. – 239 с.</w:t>
      </w:r>
    </w:p>
    <w:p w14:paraId="716F8611"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r w:rsidRPr="00162CE5">
        <w:rPr>
          <w:sz w:val="28"/>
          <w:szCs w:val="28"/>
        </w:rPr>
        <w:t xml:space="preserve">Комарова, И. А. Дошкольная </w:t>
      </w:r>
      <w:proofErr w:type="gramStart"/>
      <w:r w:rsidRPr="00162CE5">
        <w:rPr>
          <w:sz w:val="28"/>
          <w:szCs w:val="28"/>
        </w:rPr>
        <w:t>педагогика :</w:t>
      </w:r>
      <w:proofErr w:type="gramEnd"/>
      <w:r w:rsidRPr="00162CE5">
        <w:rPr>
          <w:sz w:val="28"/>
          <w:szCs w:val="28"/>
        </w:rPr>
        <w:t xml:space="preserve"> учеб. пособие / И. А. Комарова, О. О. Прокофьева. – </w:t>
      </w:r>
      <w:proofErr w:type="gramStart"/>
      <w:r w:rsidRPr="00162CE5">
        <w:rPr>
          <w:sz w:val="28"/>
          <w:szCs w:val="28"/>
        </w:rPr>
        <w:t>Могилев :</w:t>
      </w:r>
      <w:proofErr w:type="gramEnd"/>
      <w:r w:rsidRPr="00162CE5">
        <w:rPr>
          <w:sz w:val="28"/>
          <w:szCs w:val="28"/>
        </w:rPr>
        <w:t xml:space="preserve"> Могилев. гос. ун-т, 2018. – 384 с.</w:t>
      </w:r>
    </w:p>
    <w:p w14:paraId="5E773CC6"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r w:rsidRPr="00162CE5">
        <w:rPr>
          <w:sz w:val="28"/>
          <w:szCs w:val="28"/>
        </w:rPr>
        <w:t xml:space="preserve">Коммуникативная компетентность: понятие, характеристики [Электронный ресурс] / Т. В. Захарова [и др.] // Соврем. проблемы науки и образования. – 2015. – № 4. – Режим доступа: </w:t>
      </w:r>
      <w:hyperlink r:id="rId9" w:history="1">
        <w:r w:rsidRPr="00162CE5">
          <w:t>https://science-education.ru/ru/article/view?id=20413</w:t>
        </w:r>
      </w:hyperlink>
      <w:r w:rsidRPr="00162CE5">
        <w:rPr>
          <w:sz w:val="28"/>
          <w:szCs w:val="28"/>
        </w:rPr>
        <w:t xml:space="preserve">. – Дата доступа: </w:t>
      </w:r>
      <w:r>
        <w:rPr>
          <w:sz w:val="28"/>
          <w:szCs w:val="28"/>
        </w:rPr>
        <w:t>2</w:t>
      </w:r>
      <w:r w:rsidRPr="00162CE5">
        <w:rPr>
          <w:sz w:val="28"/>
          <w:szCs w:val="28"/>
        </w:rPr>
        <w:t>2.0</w:t>
      </w:r>
      <w:r>
        <w:rPr>
          <w:sz w:val="28"/>
          <w:szCs w:val="28"/>
        </w:rPr>
        <w:t>1</w:t>
      </w:r>
      <w:r w:rsidRPr="00162CE5">
        <w:rPr>
          <w:sz w:val="28"/>
          <w:szCs w:val="28"/>
        </w:rPr>
        <w:t>.2024.</w:t>
      </w:r>
    </w:p>
    <w:p w14:paraId="1F6368D9"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r w:rsidRPr="00162CE5">
        <w:rPr>
          <w:sz w:val="28"/>
          <w:szCs w:val="28"/>
        </w:rPr>
        <w:t xml:space="preserve">Кузнецова, А. Н. Формирование коммуникативной компетентности как механизм социализации личности в учреждении дополнительного образования </w:t>
      </w:r>
      <w:proofErr w:type="gramStart"/>
      <w:r w:rsidRPr="00162CE5">
        <w:rPr>
          <w:sz w:val="28"/>
          <w:szCs w:val="28"/>
        </w:rPr>
        <w:t>детей :</w:t>
      </w:r>
      <w:proofErr w:type="spellStart"/>
      <w:r w:rsidRPr="00162CE5">
        <w:rPr>
          <w:sz w:val="28"/>
          <w:szCs w:val="28"/>
        </w:rPr>
        <w:t>автореф</w:t>
      </w:r>
      <w:proofErr w:type="spellEnd"/>
      <w:proofErr w:type="gramEnd"/>
      <w:r w:rsidRPr="00162CE5">
        <w:rPr>
          <w:sz w:val="28"/>
          <w:szCs w:val="28"/>
        </w:rPr>
        <w:t xml:space="preserve">. </w:t>
      </w:r>
      <w:proofErr w:type="spellStart"/>
      <w:r w:rsidRPr="00162CE5">
        <w:rPr>
          <w:sz w:val="28"/>
          <w:szCs w:val="28"/>
        </w:rPr>
        <w:t>дис</w:t>
      </w:r>
      <w:proofErr w:type="spellEnd"/>
      <w:r w:rsidRPr="00162CE5">
        <w:rPr>
          <w:sz w:val="28"/>
          <w:szCs w:val="28"/>
        </w:rPr>
        <w:t xml:space="preserve">. ... канд. пед. </w:t>
      </w:r>
      <w:proofErr w:type="gramStart"/>
      <w:r w:rsidRPr="00162CE5">
        <w:rPr>
          <w:sz w:val="28"/>
          <w:szCs w:val="28"/>
        </w:rPr>
        <w:t>наук :</w:t>
      </w:r>
      <w:proofErr w:type="gramEnd"/>
      <w:r w:rsidRPr="00162CE5">
        <w:rPr>
          <w:sz w:val="28"/>
          <w:szCs w:val="28"/>
        </w:rPr>
        <w:t xml:space="preserve"> 13.00.01 / А. Н. Кузнецова ; Ульянов. гос. ун-т. – Ульяновск, 2007. – 30 с.</w:t>
      </w:r>
    </w:p>
    <w:p w14:paraId="43BA1C68"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jc w:val="both"/>
        <w:rPr>
          <w:rFonts w:ascii="Calibri" w:hAnsi="Calibri" w:cs="Calibri"/>
          <w:sz w:val="22"/>
          <w:szCs w:val="22"/>
        </w:rPr>
      </w:pPr>
      <w:r w:rsidRPr="007A1E0D">
        <w:rPr>
          <w:sz w:val="28"/>
          <w:szCs w:val="28"/>
        </w:rPr>
        <w:t xml:space="preserve">Кулагина, И. Ю. Возрастная психология: развитие ребенка от рождения до 17 </w:t>
      </w:r>
      <w:proofErr w:type="gramStart"/>
      <w:r w:rsidRPr="007A1E0D">
        <w:rPr>
          <w:sz w:val="28"/>
          <w:szCs w:val="28"/>
        </w:rPr>
        <w:t>лет :</w:t>
      </w:r>
      <w:proofErr w:type="gramEnd"/>
      <w:r w:rsidRPr="007A1E0D">
        <w:rPr>
          <w:sz w:val="28"/>
          <w:szCs w:val="28"/>
        </w:rPr>
        <w:t xml:space="preserve"> учеб. пособие / И. Ю. Кулагина. – 5-е изд. – </w:t>
      </w:r>
      <w:proofErr w:type="gramStart"/>
      <w:r w:rsidRPr="007A1E0D">
        <w:rPr>
          <w:sz w:val="28"/>
          <w:szCs w:val="28"/>
        </w:rPr>
        <w:t>М. :</w:t>
      </w:r>
      <w:proofErr w:type="gramEnd"/>
      <w:r w:rsidRPr="007A1E0D">
        <w:rPr>
          <w:sz w:val="28"/>
          <w:szCs w:val="28"/>
        </w:rPr>
        <w:t xml:space="preserve"> Ун-т Рос. акад. образования, 1999. – 177 с.</w:t>
      </w:r>
    </w:p>
    <w:p w14:paraId="55E097DF"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proofErr w:type="spellStart"/>
      <w:r w:rsidRPr="00162CE5">
        <w:rPr>
          <w:sz w:val="28"/>
          <w:szCs w:val="28"/>
        </w:rPr>
        <w:t>Лаврушкевич</w:t>
      </w:r>
      <w:proofErr w:type="spellEnd"/>
      <w:r w:rsidRPr="00162CE5">
        <w:rPr>
          <w:sz w:val="28"/>
          <w:szCs w:val="28"/>
        </w:rPr>
        <w:t xml:space="preserve">, Н. А. Формирование основ коммуникативной культуры у детей старшего дошкольного возраста [Электронный ресурс] / Н. А. </w:t>
      </w:r>
      <w:proofErr w:type="spellStart"/>
      <w:r w:rsidRPr="00162CE5">
        <w:rPr>
          <w:sz w:val="28"/>
          <w:szCs w:val="28"/>
        </w:rPr>
        <w:t>Лаврушкевич</w:t>
      </w:r>
      <w:proofErr w:type="spellEnd"/>
      <w:r w:rsidRPr="00162CE5">
        <w:rPr>
          <w:sz w:val="28"/>
          <w:szCs w:val="28"/>
        </w:rPr>
        <w:t xml:space="preserve"> // </w:t>
      </w:r>
      <w:proofErr w:type="spellStart"/>
      <w:r w:rsidRPr="00162CE5">
        <w:rPr>
          <w:sz w:val="28"/>
          <w:szCs w:val="28"/>
        </w:rPr>
        <w:t>Альтернант</w:t>
      </w:r>
      <w:proofErr w:type="spellEnd"/>
      <w:r w:rsidRPr="00162CE5">
        <w:rPr>
          <w:sz w:val="28"/>
          <w:szCs w:val="28"/>
        </w:rPr>
        <w:t xml:space="preserve"> – 2018 : материалы VIII </w:t>
      </w:r>
      <w:proofErr w:type="spellStart"/>
      <w:r w:rsidRPr="00162CE5">
        <w:rPr>
          <w:sz w:val="28"/>
          <w:szCs w:val="28"/>
        </w:rPr>
        <w:t>Междунар</w:t>
      </w:r>
      <w:proofErr w:type="spellEnd"/>
      <w:r w:rsidRPr="00162CE5">
        <w:rPr>
          <w:sz w:val="28"/>
          <w:szCs w:val="28"/>
        </w:rPr>
        <w:t>. науч.-</w:t>
      </w:r>
      <w:proofErr w:type="spellStart"/>
      <w:r w:rsidRPr="00162CE5">
        <w:rPr>
          <w:sz w:val="28"/>
          <w:szCs w:val="28"/>
        </w:rPr>
        <w:t>практ</w:t>
      </w:r>
      <w:proofErr w:type="spellEnd"/>
      <w:r w:rsidRPr="00162CE5">
        <w:rPr>
          <w:sz w:val="28"/>
          <w:szCs w:val="28"/>
        </w:rPr>
        <w:t>. интернет-</w:t>
      </w:r>
      <w:proofErr w:type="spellStart"/>
      <w:r w:rsidRPr="00162CE5">
        <w:rPr>
          <w:sz w:val="28"/>
          <w:szCs w:val="28"/>
        </w:rPr>
        <w:t>конф</w:t>
      </w:r>
      <w:proofErr w:type="spellEnd"/>
      <w:r w:rsidRPr="00162CE5">
        <w:rPr>
          <w:sz w:val="28"/>
          <w:szCs w:val="28"/>
        </w:rPr>
        <w:t xml:space="preserve">. молодых исследователей, Гродно, май 2018 г. / </w:t>
      </w:r>
      <w:proofErr w:type="spellStart"/>
      <w:r w:rsidRPr="00162CE5">
        <w:rPr>
          <w:sz w:val="28"/>
          <w:szCs w:val="28"/>
        </w:rPr>
        <w:t>Гродн</w:t>
      </w:r>
      <w:proofErr w:type="spellEnd"/>
      <w:r w:rsidRPr="00162CE5">
        <w:rPr>
          <w:sz w:val="28"/>
          <w:szCs w:val="28"/>
        </w:rPr>
        <w:t xml:space="preserve">. гос. ун-т. – Гродно, 2018. – Режим доступа: </w:t>
      </w:r>
      <w:hyperlink r:id="rId10" w:history="1">
        <w:r w:rsidRPr="00162CE5">
          <w:t>https://conf.grsu.by/alternant2018/лаврушкевич-н-а-формирование-основ-ко/</w:t>
        </w:r>
      </w:hyperlink>
      <w:r w:rsidRPr="00162CE5">
        <w:rPr>
          <w:sz w:val="28"/>
          <w:szCs w:val="28"/>
        </w:rPr>
        <w:t xml:space="preserve">. – Дата доступа: </w:t>
      </w:r>
      <w:r>
        <w:rPr>
          <w:sz w:val="28"/>
          <w:szCs w:val="28"/>
        </w:rPr>
        <w:t>1</w:t>
      </w:r>
      <w:r w:rsidRPr="00162CE5">
        <w:rPr>
          <w:sz w:val="28"/>
          <w:szCs w:val="28"/>
        </w:rPr>
        <w:t>2.</w:t>
      </w:r>
      <w:r>
        <w:rPr>
          <w:sz w:val="28"/>
          <w:szCs w:val="28"/>
        </w:rPr>
        <w:t>11</w:t>
      </w:r>
      <w:r w:rsidRPr="00162CE5">
        <w:rPr>
          <w:sz w:val="28"/>
          <w:szCs w:val="28"/>
        </w:rPr>
        <w:t>.202</w:t>
      </w:r>
      <w:r>
        <w:rPr>
          <w:sz w:val="28"/>
          <w:szCs w:val="28"/>
        </w:rPr>
        <w:t>3</w:t>
      </w:r>
      <w:r w:rsidRPr="00162CE5">
        <w:rPr>
          <w:sz w:val="28"/>
          <w:szCs w:val="28"/>
        </w:rPr>
        <w:t>.</w:t>
      </w:r>
    </w:p>
    <w:p w14:paraId="242F3AE7"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contextualSpacing/>
        <w:jc w:val="both"/>
        <w:rPr>
          <w:rFonts w:ascii="Calibri" w:hAnsi="Calibri" w:cs="Calibri"/>
          <w:sz w:val="22"/>
          <w:szCs w:val="22"/>
        </w:rPr>
      </w:pPr>
      <w:r w:rsidRPr="007A1E0D">
        <w:rPr>
          <w:rStyle w:val="c1"/>
          <w:sz w:val="28"/>
          <w:szCs w:val="28"/>
        </w:rPr>
        <w:t xml:space="preserve">Леонтьев, А. А. Психология </w:t>
      </w:r>
      <w:proofErr w:type="gramStart"/>
      <w:r w:rsidRPr="007A1E0D">
        <w:rPr>
          <w:rStyle w:val="c1"/>
          <w:sz w:val="28"/>
          <w:szCs w:val="28"/>
        </w:rPr>
        <w:t>общения :</w:t>
      </w:r>
      <w:proofErr w:type="gramEnd"/>
      <w:r w:rsidRPr="007A1E0D">
        <w:rPr>
          <w:rStyle w:val="c1"/>
          <w:sz w:val="28"/>
          <w:szCs w:val="28"/>
        </w:rPr>
        <w:t xml:space="preserve"> учеб. пособие для студентов психол. специальностей вузов / А. А. Леонтьев. – 4-е изд. – </w:t>
      </w:r>
      <w:proofErr w:type="gramStart"/>
      <w:r w:rsidRPr="007A1E0D">
        <w:rPr>
          <w:rStyle w:val="c1"/>
          <w:sz w:val="28"/>
          <w:szCs w:val="28"/>
        </w:rPr>
        <w:t>М. :</w:t>
      </w:r>
      <w:proofErr w:type="gramEnd"/>
      <w:r w:rsidRPr="007A1E0D">
        <w:rPr>
          <w:rStyle w:val="c1"/>
          <w:sz w:val="28"/>
          <w:szCs w:val="28"/>
        </w:rPr>
        <w:t xml:space="preserve"> Академия : Смысл, 2007. – 365 с. – (Серия «Психология для студента»).</w:t>
      </w:r>
    </w:p>
    <w:p w14:paraId="42F3712E" w14:textId="77777777" w:rsidR="00566FDD" w:rsidRPr="00C73E1C"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proofErr w:type="spellStart"/>
      <w:r w:rsidRPr="00E156D5">
        <w:rPr>
          <w:sz w:val="28"/>
          <w:szCs w:val="28"/>
        </w:rPr>
        <w:t>Лепская</w:t>
      </w:r>
      <w:proofErr w:type="spellEnd"/>
      <w:r w:rsidRPr="00E156D5">
        <w:rPr>
          <w:sz w:val="28"/>
          <w:szCs w:val="28"/>
        </w:rPr>
        <w:t>, Н</w:t>
      </w:r>
      <w:r>
        <w:rPr>
          <w:sz w:val="28"/>
          <w:szCs w:val="28"/>
        </w:rPr>
        <w:t>.</w:t>
      </w:r>
      <w:r w:rsidRPr="00E156D5">
        <w:rPr>
          <w:sz w:val="28"/>
          <w:szCs w:val="28"/>
        </w:rPr>
        <w:t xml:space="preserve"> </w:t>
      </w:r>
      <w:proofErr w:type="spellStart"/>
      <w:r w:rsidRPr="00E156D5">
        <w:rPr>
          <w:sz w:val="28"/>
          <w:szCs w:val="28"/>
        </w:rPr>
        <w:t>И.Язык</w:t>
      </w:r>
      <w:proofErr w:type="spellEnd"/>
      <w:r w:rsidRPr="00E156D5">
        <w:rPr>
          <w:sz w:val="28"/>
          <w:szCs w:val="28"/>
        </w:rPr>
        <w:t xml:space="preserve"> ребенка: онтогенез речевой коммуникации [Текст] / Н. И. </w:t>
      </w:r>
      <w:proofErr w:type="spellStart"/>
      <w:proofErr w:type="gramStart"/>
      <w:r w:rsidRPr="00E156D5">
        <w:rPr>
          <w:sz w:val="28"/>
          <w:szCs w:val="28"/>
        </w:rPr>
        <w:t>Лепская</w:t>
      </w:r>
      <w:proofErr w:type="spellEnd"/>
      <w:r w:rsidRPr="00E156D5">
        <w:rPr>
          <w:sz w:val="28"/>
          <w:szCs w:val="28"/>
        </w:rPr>
        <w:t xml:space="preserve"> ;</w:t>
      </w:r>
      <w:proofErr w:type="gramEnd"/>
      <w:r w:rsidRPr="00E156D5">
        <w:rPr>
          <w:sz w:val="28"/>
          <w:szCs w:val="28"/>
        </w:rPr>
        <w:t xml:space="preserve"> [Российский государственный гуманитарный университет]. </w:t>
      </w:r>
      <w:r w:rsidRPr="00162CE5">
        <w:rPr>
          <w:sz w:val="28"/>
          <w:szCs w:val="28"/>
        </w:rPr>
        <w:t>–</w:t>
      </w:r>
      <w:r w:rsidRPr="00E156D5">
        <w:rPr>
          <w:sz w:val="28"/>
          <w:szCs w:val="28"/>
        </w:rPr>
        <w:t xml:space="preserve"> 2-е изд., стер. - </w:t>
      </w:r>
      <w:proofErr w:type="gramStart"/>
      <w:r w:rsidRPr="00E156D5">
        <w:rPr>
          <w:sz w:val="28"/>
          <w:szCs w:val="28"/>
        </w:rPr>
        <w:t>Москва :</w:t>
      </w:r>
      <w:proofErr w:type="gramEnd"/>
      <w:r w:rsidRPr="00E156D5">
        <w:rPr>
          <w:sz w:val="28"/>
          <w:szCs w:val="28"/>
        </w:rPr>
        <w:t xml:space="preserve"> РГГУ, 2017. </w:t>
      </w:r>
      <w:r>
        <w:rPr>
          <w:sz w:val="28"/>
          <w:szCs w:val="28"/>
        </w:rPr>
        <w:t>–</w:t>
      </w:r>
      <w:r w:rsidRPr="00E156D5">
        <w:rPr>
          <w:sz w:val="28"/>
          <w:szCs w:val="28"/>
        </w:rPr>
        <w:t xml:space="preserve"> 313</w:t>
      </w:r>
      <w:r>
        <w:rPr>
          <w:sz w:val="28"/>
          <w:szCs w:val="28"/>
        </w:rPr>
        <w:t xml:space="preserve"> с.</w:t>
      </w:r>
    </w:p>
    <w:p w14:paraId="1049D392"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r w:rsidRPr="00162CE5">
        <w:rPr>
          <w:sz w:val="28"/>
          <w:szCs w:val="28"/>
        </w:rPr>
        <w:t xml:space="preserve">Лисина, М. И. Проблемы онтогенеза </w:t>
      </w:r>
      <w:proofErr w:type="gramStart"/>
      <w:r w:rsidRPr="00162CE5">
        <w:rPr>
          <w:sz w:val="28"/>
          <w:szCs w:val="28"/>
        </w:rPr>
        <w:t>общения :</w:t>
      </w:r>
      <w:proofErr w:type="gramEnd"/>
      <w:r w:rsidRPr="00162CE5">
        <w:rPr>
          <w:sz w:val="28"/>
          <w:szCs w:val="28"/>
        </w:rPr>
        <w:t xml:space="preserve"> монография / М. И. Лисина. – </w:t>
      </w:r>
      <w:proofErr w:type="gramStart"/>
      <w:r w:rsidRPr="00162CE5">
        <w:rPr>
          <w:sz w:val="28"/>
          <w:szCs w:val="28"/>
        </w:rPr>
        <w:t>М. :</w:t>
      </w:r>
      <w:proofErr w:type="gramEnd"/>
      <w:r w:rsidRPr="00162CE5">
        <w:rPr>
          <w:sz w:val="28"/>
          <w:szCs w:val="28"/>
        </w:rPr>
        <w:t xml:space="preserve"> Педагогика, 1986. – 144 с. </w:t>
      </w:r>
    </w:p>
    <w:p w14:paraId="7B46440E"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jc w:val="both"/>
        <w:rPr>
          <w:rFonts w:ascii="Calibri" w:hAnsi="Calibri" w:cs="Calibri"/>
          <w:sz w:val="22"/>
          <w:szCs w:val="22"/>
        </w:rPr>
      </w:pPr>
      <w:r w:rsidRPr="007A1E0D">
        <w:rPr>
          <w:rStyle w:val="c1"/>
          <w:sz w:val="28"/>
          <w:szCs w:val="28"/>
        </w:rPr>
        <w:t xml:space="preserve">Лисина, М. И. Формирование личности ребенка в общении / М. И. Лисина. – 2-е изд., </w:t>
      </w:r>
      <w:proofErr w:type="spellStart"/>
      <w:r w:rsidRPr="007A1E0D">
        <w:rPr>
          <w:rStyle w:val="c1"/>
          <w:sz w:val="28"/>
          <w:szCs w:val="28"/>
        </w:rPr>
        <w:t>перераб</w:t>
      </w:r>
      <w:proofErr w:type="spellEnd"/>
      <w:r w:rsidRPr="007A1E0D">
        <w:rPr>
          <w:rStyle w:val="c1"/>
          <w:sz w:val="28"/>
          <w:szCs w:val="28"/>
        </w:rPr>
        <w:t xml:space="preserve">. и доп. – </w:t>
      </w:r>
      <w:proofErr w:type="gramStart"/>
      <w:r w:rsidRPr="007A1E0D">
        <w:rPr>
          <w:rStyle w:val="c1"/>
          <w:sz w:val="28"/>
          <w:szCs w:val="28"/>
        </w:rPr>
        <w:t>СПб.[</w:t>
      </w:r>
      <w:proofErr w:type="gramEnd"/>
      <w:r w:rsidRPr="007A1E0D">
        <w:rPr>
          <w:rStyle w:val="c1"/>
          <w:sz w:val="28"/>
          <w:szCs w:val="28"/>
        </w:rPr>
        <w:t>и др.] : Питер, 2009. – 318 с. – (Серия «Мастера психологии»).</w:t>
      </w:r>
    </w:p>
    <w:p w14:paraId="51ADB9E2"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jc w:val="both"/>
        <w:rPr>
          <w:rFonts w:ascii="Calibri" w:hAnsi="Calibri" w:cs="Calibri"/>
          <w:sz w:val="22"/>
          <w:szCs w:val="22"/>
        </w:rPr>
      </w:pPr>
      <w:r w:rsidRPr="007A1E0D">
        <w:rPr>
          <w:sz w:val="28"/>
          <w:szCs w:val="28"/>
        </w:rPr>
        <w:lastRenderedPageBreak/>
        <w:t xml:space="preserve">Литовкина, А. В. Психологические особенности общения детей старшего дошкольного возраста / А. В. Литовкина, О. Н. Еремина, А. В. </w:t>
      </w:r>
      <w:proofErr w:type="spellStart"/>
      <w:r w:rsidRPr="007A1E0D">
        <w:rPr>
          <w:sz w:val="28"/>
          <w:szCs w:val="28"/>
        </w:rPr>
        <w:t>Хайминова</w:t>
      </w:r>
      <w:proofErr w:type="spellEnd"/>
      <w:r w:rsidRPr="007A1E0D">
        <w:rPr>
          <w:sz w:val="28"/>
          <w:szCs w:val="28"/>
        </w:rPr>
        <w:t xml:space="preserve"> // Молодой ученый. – 2015. – № 21. – С. 705–707.</w:t>
      </w:r>
    </w:p>
    <w:p w14:paraId="10C0E30E"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proofErr w:type="spellStart"/>
      <w:r w:rsidRPr="00162CE5">
        <w:rPr>
          <w:sz w:val="28"/>
          <w:szCs w:val="28"/>
        </w:rPr>
        <w:t>Лозован</w:t>
      </w:r>
      <w:proofErr w:type="spellEnd"/>
      <w:r w:rsidRPr="00162CE5">
        <w:rPr>
          <w:sz w:val="28"/>
          <w:szCs w:val="28"/>
        </w:rPr>
        <w:t xml:space="preserve">, Л. Я. Формирование коммуникативных умений младших </w:t>
      </w:r>
      <w:proofErr w:type="gramStart"/>
      <w:r w:rsidRPr="00162CE5">
        <w:rPr>
          <w:sz w:val="28"/>
          <w:szCs w:val="28"/>
        </w:rPr>
        <w:t>школьников :</w:t>
      </w:r>
      <w:proofErr w:type="gramEnd"/>
      <w:r w:rsidRPr="00162CE5">
        <w:rPr>
          <w:sz w:val="28"/>
          <w:szCs w:val="28"/>
        </w:rPr>
        <w:t xml:space="preserve"> монография / Л. Я. </w:t>
      </w:r>
      <w:proofErr w:type="spellStart"/>
      <w:r w:rsidRPr="00162CE5">
        <w:rPr>
          <w:sz w:val="28"/>
          <w:szCs w:val="28"/>
        </w:rPr>
        <w:t>Лозован</w:t>
      </w:r>
      <w:proofErr w:type="spellEnd"/>
      <w:r w:rsidRPr="00162CE5">
        <w:rPr>
          <w:sz w:val="28"/>
          <w:szCs w:val="28"/>
        </w:rPr>
        <w:t xml:space="preserve">. – </w:t>
      </w:r>
      <w:proofErr w:type="gramStart"/>
      <w:r w:rsidRPr="00162CE5">
        <w:rPr>
          <w:sz w:val="28"/>
          <w:szCs w:val="28"/>
        </w:rPr>
        <w:t>М. :</w:t>
      </w:r>
      <w:proofErr w:type="gramEnd"/>
      <w:r w:rsidRPr="00162CE5">
        <w:rPr>
          <w:sz w:val="28"/>
          <w:szCs w:val="28"/>
        </w:rPr>
        <w:t xml:space="preserve"> Ин-т содержания и методов обучения Рос. акад. образования ; Новокузнецк : </w:t>
      </w:r>
      <w:proofErr w:type="spellStart"/>
      <w:r w:rsidRPr="00162CE5">
        <w:rPr>
          <w:sz w:val="28"/>
          <w:szCs w:val="28"/>
        </w:rPr>
        <w:t>Кузбас</w:t>
      </w:r>
      <w:proofErr w:type="spellEnd"/>
      <w:r w:rsidRPr="00162CE5">
        <w:rPr>
          <w:sz w:val="28"/>
          <w:szCs w:val="28"/>
        </w:rPr>
        <w:t>. гос. пед. акад., 2010. – 141 с.</w:t>
      </w:r>
    </w:p>
    <w:p w14:paraId="52D33C4B"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proofErr w:type="spellStart"/>
      <w:r w:rsidRPr="00162CE5">
        <w:rPr>
          <w:sz w:val="28"/>
          <w:szCs w:val="28"/>
        </w:rPr>
        <w:t>Мамонько</w:t>
      </w:r>
      <w:proofErr w:type="spellEnd"/>
      <w:r w:rsidRPr="00162CE5">
        <w:rPr>
          <w:sz w:val="28"/>
          <w:szCs w:val="28"/>
        </w:rPr>
        <w:t xml:space="preserve">, О. В. Психолого-педагогические аспекты возникновения коммуникативных умений в процессе развития общения у детей / О. В. </w:t>
      </w:r>
      <w:proofErr w:type="spellStart"/>
      <w:r w:rsidRPr="00162CE5">
        <w:rPr>
          <w:sz w:val="28"/>
          <w:szCs w:val="28"/>
        </w:rPr>
        <w:t>Мамонько</w:t>
      </w:r>
      <w:proofErr w:type="spellEnd"/>
      <w:r w:rsidRPr="00162CE5">
        <w:rPr>
          <w:sz w:val="28"/>
          <w:szCs w:val="28"/>
        </w:rPr>
        <w:t xml:space="preserve"> // Текст. Язык. </w:t>
      </w:r>
      <w:proofErr w:type="gramStart"/>
      <w:r w:rsidRPr="00162CE5">
        <w:rPr>
          <w:sz w:val="28"/>
          <w:szCs w:val="28"/>
        </w:rPr>
        <w:t>Человек :</w:t>
      </w:r>
      <w:proofErr w:type="gramEnd"/>
      <w:r w:rsidRPr="00162CE5">
        <w:rPr>
          <w:sz w:val="28"/>
          <w:szCs w:val="28"/>
        </w:rPr>
        <w:t xml:space="preserve"> сб. науч. тр. : в 2 ч. / </w:t>
      </w:r>
      <w:proofErr w:type="spellStart"/>
      <w:r w:rsidRPr="00162CE5">
        <w:rPr>
          <w:sz w:val="28"/>
          <w:szCs w:val="28"/>
        </w:rPr>
        <w:t>Мозыр</w:t>
      </w:r>
      <w:proofErr w:type="spellEnd"/>
      <w:r w:rsidRPr="00162CE5">
        <w:rPr>
          <w:sz w:val="28"/>
          <w:szCs w:val="28"/>
        </w:rPr>
        <w:t>. гос. пед. ун-т ; отв. ред. С. Б. Кураш. – Мозырь, 2009. – Ч. 2. – С. 127–128.</w:t>
      </w:r>
    </w:p>
    <w:p w14:paraId="0CBCE988"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jc w:val="both"/>
        <w:rPr>
          <w:rStyle w:val="c1"/>
          <w:rFonts w:ascii="Calibri" w:hAnsi="Calibri" w:cs="Calibri"/>
          <w:sz w:val="22"/>
          <w:szCs w:val="22"/>
        </w:rPr>
      </w:pPr>
      <w:r w:rsidRPr="007A1E0D">
        <w:rPr>
          <w:rStyle w:val="c1"/>
          <w:sz w:val="28"/>
          <w:szCs w:val="28"/>
        </w:rPr>
        <w:t xml:space="preserve">Межличностные отношения от рождения до семи </w:t>
      </w:r>
      <w:proofErr w:type="gramStart"/>
      <w:r w:rsidRPr="007A1E0D">
        <w:rPr>
          <w:rStyle w:val="c1"/>
          <w:sz w:val="28"/>
          <w:szCs w:val="28"/>
        </w:rPr>
        <w:t>лет :</w:t>
      </w:r>
      <w:proofErr w:type="gramEnd"/>
      <w:r w:rsidRPr="007A1E0D">
        <w:rPr>
          <w:rStyle w:val="c1"/>
          <w:sz w:val="28"/>
          <w:szCs w:val="28"/>
        </w:rPr>
        <w:t xml:space="preserve"> учеб.-метод. пособие / Н. И. </w:t>
      </w:r>
      <w:proofErr w:type="spellStart"/>
      <w:r w:rsidRPr="007A1E0D">
        <w:rPr>
          <w:rStyle w:val="c1"/>
          <w:sz w:val="28"/>
          <w:szCs w:val="28"/>
        </w:rPr>
        <w:t>Ганошенко</w:t>
      </w:r>
      <w:proofErr w:type="spellEnd"/>
      <w:r w:rsidRPr="007A1E0D">
        <w:rPr>
          <w:rStyle w:val="c1"/>
          <w:sz w:val="28"/>
          <w:szCs w:val="28"/>
        </w:rPr>
        <w:t xml:space="preserve"> [и др.] ; под ред. Е. О. Смирновой. – </w:t>
      </w:r>
      <w:proofErr w:type="gramStart"/>
      <w:r w:rsidRPr="007A1E0D">
        <w:rPr>
          <w:rStyle w:val="c1"/>
          <w:sz w:val="28"/>
          <w:szCs w:val="28"/>
        </w:rPr>
        <w:t>М. :</w:t>
      </w:r>
      <w:proofErr w:type="gramEnd"/>
      <w:r w:rsidRPr="007A1E0D">
        <w:rPr>
          <w:rStyle w:val="c1"/>
          <w:sz w:val="28"/>
          <w:szCs w:val="28"/>
        </w:rPr>
        <w:t xml:space="preserve"> Ин-т </w:t>
      </w:r>
      <w:proofErr w:type="spellStart"/>
      <w:r w:rsidRPr="007A1E0D">
        <w:rPr>
          <w:rStyle w:val="c1"/>
          <w:sz w:val="28"/>
          <w:szCs w:val="28"/>
        </w:rPr>
        <w:t>практ</w:t>
      </w:r>
      <w:proofErr w:type="spellEnd"/>
      <w:r w:rsidRPr="007A1E0D">
        <w:rPr>
          <w:rStyle w:val="c1"/>
          <w:sz w:val="28"/>
          <w:szCs w:val="28"/>
        </w:rPr>
        <w:t>. психологии ; Воронеж : МОДЭК, 2001. – 239 с. – (Серия «Библиотека педагога-практика»).</w:t>
      </w:r>
    </w:p>
    <w:p w14:paraId="4657C98B"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r w:rsidRPr="00162CE5">
        <w:rPr>
          <w:sz w:val="28"/>
          <w:szCs w:val="28"/>
        </w:rPr>
        <w:t xml:space="preserve">Мудрик, А. В. Общение как фактор воспитания </w:t>
      </w:r>
      <w:proofErr w:type="gramStart"/>
      <w:r w:rsidRPr="00162CE5">
        <w:rPr>
          <w:sz w:val="28"/>
          <w:szCs w:val="28"/>
        </w:rPr>
        <w:t>школьников :</w:t>
      </w:r>
      <w:proofErr w:type="gramEnd"/>
      <w:r w:rsidRPr="00162CE5">
        <w:rPr>
          <w:sz w:val="28"/>
          <w:szCs w:val="28"/>
        </w:rPr>
        <w:t xml:space="preserve"> учеб. пособие / А. В. Мудрик. – </w:t>
      </w:r>
      <w:proofErr w:type="gramStart"/>
      <w:r w:rsidRPr="00162CE5">
        <w:rPr>
          <w:sz w:val="28"/>
          <w:szCs w:val="28"/>
        </w:rPr>
        <w:t>М. :</w:t>
      </w:r>
      <w:proofErr w:type="gramEnd"/>
      <w:r w:rsidRPr="00162CE5">
        <w:rPr>
          <w:sz w:val="28"/>
          <w:szCs w:val="28"/>
        </w:rPr>
        <w:t xml:space="preserve"> Педагогика, 1984. – 111 с.</w:t>
      </w:r>
    </w:p>
    <w:p w14:paraId="30DBA9BF"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proofErr w:type="spellStart"/>
      <w:r w:rsidRPr="00162CE5">
        <w:rPr>
          <w:sz w:val="28"/>
          <w:szCs w:val="28"/>
        </w:rPr>
        <w:t>Мунирова</w:t>
      </w:r>
      <w:proofErr w:type="spellEnd"/>
      <w:r w:rsidRPr="00162CE5">
        <w:rPr>
          <w:sz w:val="28"/>
          <w:szCs w:val="28"/>
        </w:rPr>
        <w:t xml:space="preserve">, Л. Р. Формирование у младших школьников коммуникативных умений в процессе дидактической </w:t>
      </w:r>
      <w:proofErr w:type="gramStart"/>
      <w:r w:rsidRPr="00162CE5">
        <w:rPr>
          <w:sz w:val="28"/>
          <w:szCs w:val="28"/>
        </w:rPr>
        <w:t>игры :</w:t>
      </w:r>
      <w:proofErr w:type="spellStart"/>
      <w:r w:rsidRPr="00162CE5">
        <w:rPr>
          <w:sz w:val="28"/>
          <w:szCs w:val="28"/>
        </w:rPr>
        <w:t>автореф</w:t>
      </w:r>
      <w:proofErr w:type="spellEnd"/>
      <w:proofErr w:type="gramEnd"/>
      <w:r w:rsidRPr="00162CE5">
        <w:rPr>
          <w:sz w:val="28"/>
          <w:szCs w:val="28"/>
        </w:rPr>
        <w:t xml:space="preserve">. </w:t>
      </w:r>
      <w:proofErr w:type="spellStart"/>
      <w:r w:rsidRPr="00162CE5">
        <w:rPr>
          <w:sz w:val="28"/>
          <w:szCs w:val="28"/>
        </w:rPr>
        <w:t>дис</w:t>
      </w:r>
      <w:proofErr w:type="spellEnd"/>
      <w:r w:rsidRPr="00162CE5">
        <w:rPr>
          <w:sz w:val="28"/>
          <w:szCs w:val="28"/>
        </w:rPr>
        <w:t xml:space="preserve">. ... канд. пед. </w:t>
      </w:r>
      <w:proofErr w:type="gramStart"/>
      <w:r w:rsidRPr="00162CE5">
        <w:rPr>
          <w:sz w:val="28"/>
          <w:szCs w:val="28"/>
        </w:rPr>
        <w:t>наук :</w:t>
      </w:r>
      <w:proofErr w:type="gramEnd"/>
      <w:r w:rsidRPr="00162CE5">
        <w:rPr>
          <w:sz w:val="28"/>
          <w:szCs w:val="28"/>
        </w:rPr>
        <w:t xml:space="preserve"> 13.00.01 / Л. Р. </w:t>
      </w:r>
      <w:proofErr w:type="spellStart"/>
      <w:r w:rsidRPr="00162CE5">
        <w:rPr>
          <w:sz w:val="28"/>
          <w:szCs w:val="28"/>
        </w:rPr>
        <w:t>Мунирова</w:t>
      </w:r>
      <w:proofErr w:type="spellEnd"/>
      <w:r w:rsidRPr="00162CE5">
        <w:rPr>
          <w:sz w:val="28"/>
          <w:szCs w:val="28"/>
        </w:rPr>
        <w:t xml:space="preserve"> ; </w:t>
      </w:r>
      <w:proofErr w:type="spellStart"/>
      <w:r w:rsidRPr="00162CE5">
        <w:rPr>
          <w:sz w:val="28"/>
          <w:szCs w:val="28"/>
        </w:rPr>
        <w:t>Моск</w:t>
      </w:r>
      <w:proofErr w:type="spellEnd"/>
      <w:r w:rsidRPr="00162CE5">
        <w:rPr>
          <w:sz w:val="28"/>
          <w:szCs w:val="28"/>
        </w:rPr>
        <w:t>. пед. ун-т. – М., 1992. – 17 с.</w:t>
      </w:r>
    </w:p>
    <w:p w14:paraId="760BCC77"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jc w:val="both"/>
        <w:rPr>
          <w:rFonts w:ascii="Calibri" w:hAnsi="Calibri" w:cs="Calibri"/>
          <w:sz w:val="22"/>
          <w:szCs w:val="22"/>
        </w:rPr>
      </w:pPr>
      <w:r w:rsidRPr="007A1E0D">
        <w:rPr>
          <w:sz w:val="28"/>
          <w:szCs w:val="28"/>
        </w:rPr>
        <w:t xml:space="preserve">Мухина, В. С. Возрастная психология: феноменология развития, детство, отрочество : учеб. для студентов пед. специальностей вузов / В. С. Мухина. – 9-е изд., стер. – </w:t>
      </w:r>
      <w:proofErr w:type="gramStart"/>
      <w:r w:rsidRPr="007A1E0D">
        <w:rPr>
          <w:sz w:val="28"/>
          <w:szCs w:val="28"/>
        </w:rPr>
        <w:t>М. :</w:t>
      </w:r>
      <w:proofErr w:type="gramEnd"/>
      <w:r w:rsidRPr="007A1E0D">
        <w:rPr>
          <w:sz w:val="28"/>
          <w:szCs w:val="28"/>
        </w:rPr>
        <w:t xml:space="preserve"> Академия, 2004. – 455 с. – (Серия «Высшее образование»).</w:t>
      </w:r>
    </w:p>
    <w:p w14:paraId="3DAFE765"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jc w:val="both"/>
        <w:rPr>
          <w:rFonts w:ascii="Calibri" w:hAnsi="Calibri" w:cs="Calibri"/>
          <w:sz w:val="36"/>
          <w:szCs w:val="36"/>
        </w:rPr>
      </w:pPr>
      <w:r w:rsidRPr="007A1E0D">
        <w:rPr>
          <w:sz w:val="28"/>
          <w:szCs w:val="28"/>
        </w:rPr>
        <w:t>Об утверждении типовых программ дополнительного образования детей и молодежи [Электронный ресурс</w:t>
      </w:r>
      <w:proofErr w:type="gramStart"/>
      <w:r w:rsidRPr="007A1E0D">
        <w:rPr>
          <w:sz w:val="28"/>
          <w:szCs w:val="28"/>
        </w:rPr>
        <w:t>] :</w:t>
      </w:r>
      <w:proofErr w:type="gramEnd"/>
      <w:r w:rsidRPr="007A1E0D">
        <w:rPr>
          <w:sz w:val="28"/>
          <w:szCs w:val="28"/>
        </w:rPr>
        <w:t xml:space="preserve"> постановление М-</w:t>
      </w:r>
      <w:proofErr w:type="spellStart"/>
      <w:r w:rsidRPr="007A1E0D">
        <w:rPr>
          <w:sz w:val="28"/>
          <w:szCs w:val="28"/>
        </w:rPr>
        <w:t>ва</w:t>
      </w:r>
      <w:proofErr w:type="spellEnd"/>
      <w:r w:rsidRPr="007A1E0D">
        <w:rPr>
          <w:sz w:val="28"/>
          <w:szCs w:val="28"/>
        </w:rPr>
        <w:t xml:space="preserve"> образования </w:t>
      </w:r>
      <w:proofErr w:type="spellStart"/>
      <w:r w:rsidRPr="007A1E0D">
        <w:rPr>
          <w:sz w:val="28"/>
          <w:szCs w:val="28"/>
        </w:rPr>
        <w:t>Респ</w:t>
      </w:r>
      <w:proofErr w:type="spellEnd"/>
      <w:r w:rsidRPr="007A1E0D">
        <w:rPr>
          <w:sz w:val="28"/>
          <w:szCs w:val="28"/>
        </w:rPr>
        <w:t xml:space="preserve">. Беларусь, 6 сент. 2017 г., № 123 // Национальный правовой Интернет-портал Республики Беларусь. – Режим доступа: https://pravo.by/document/?guid=3961&amp;p0=W21732482p. – Дата доступа: </w:t>
      </w:r>
      <w:r>
        <w:rPr>
          <w:sz w:val="28"/>
          <w:szCs w:val="28"/>
        </w:rPr>
        <w:t>1</w:t>
      </w:r>
      <w:r w:rsidRPr="007A1E0D">
        <w:rPr>
          <w:sz w:val="28"/>
          <w:szCs w:val="28"/>
        </w:rPr>
        <w:t>4.</w:t>
      </w:r>
      <w:r>
        <w:rPr>
          <w:sz w:val="28"/>
          <w:szCs w:val="28"/>
        </w:rPr>
        <w:t>12</w:t>
      </w:r>
      <w:r w:rsidRPr="007A1E0D">
        <w:rPr>
          <w:sz w:val="28"/>
          <w:szCs w:val="28"/>
        </w:rPr>
        <w:t>.2023.</w:t>
      </w:r>
    </w:p>
    <w:p w14:paraId="204CD267"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jc w:val="both"/>
        <w:rPr>
          <w:rFonts w:ascii="Calibri" w:hAnsi="Calibri" w:cs="Calibri"/>
          <w:sz w:val="32"/>
          <w:szCs w:val="32"/>
        </w:rPr>
      </w:pPr>
      <w:r w:rsidRPr="007A1E0D">
        <w:rPr>
          <w:sz w:val="28"/>
          <w:szCs w:val="28"/>
        </w:rPr>
        <w:t xml:space="preserve">Педагогика дополнительного образования детей и </w:t>
      </w:r>
      <w:proofErr w:type="gramStart"/>
      <w:r w:rsidRPr="007A1E0D">
        <w:rPr>
          <w:sz w:val="28"/>
          <w:szCs w:val="28"/>
        </w:rPr>
        <w:t>молодежи :</w:t>
      </w:r>
      <w:proofErr w:type="gramEnd"/>
      <w:r w:rsidRPr="007A1E0D">
        <w:rPr>
          <w:sz w:val="28"/>
          <w:szCs w:val="28"/>
        </w:rPr>
        <w:t xml:space="preserve"> учеб.-метод. пособие / Н. А. Залыгина [и др.]. – </w:t>
      </w:r>
      <w:proofErr w:type="gramStart"/>
      <w:r w:rsidRPr="007A1E0D">
        <w:rPr>
          <w:sz w:val="28"/>
          <w:szCs w:val="28"/>
        </w:rPr>
        <w:t>Минск :</w:t>
      </w:r>
      <w:proofErr w:type="gramEnd"/>
      <w:r w:rsidRPr="007A1E0D">
        <w:rPr>
          <w:sz w:val="28"/>
          <w:szCs w:val="28"/>
        </w:rPr>
        <w:t xml:space="preserve"> Акад. </w:t>
      </w:r>
      <w:proofErr w:type="spellStart"/>
      <w:r w:rsidRPr="007A1E0D">
        <w:rPr>
          <w:sz w:val="28"/>
          <w:szCs w:val="28"/>
        </w:rPr>
        <w:t>последиплом</w:t>
      </w:r>
      <w:proofErr w:type="spellEnd"/>
      <w:r w:rsidRPr="007A1E0D">
        <w:rPr>
          <w:sz w:val="28"/>
          <w:szCs w:val="28"/>
        </w:rPr>
        <w:t>. образования, 2016. – 357 с.</w:t>
      </w:r>
    </w:p>
    <w:p w14:paraId="3E30828C"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jc w:val="both"/>
        <w:rPr>
          <w:rFonts w:ascii="Calibri" w:hAnsi="Calibri" w:cs="Calibri"/>
          <w:sz w:val="36"/>
          <w:szCs w:val="36"/>
        </w:rPr>
      </w:pPr>
      <w:r w:rsidRPr="007A1E0D">
        <w:rPr>
          <w:sz w:val="28"/>
          <w:szCs w:val="28"/>
        </w:rPr>
        <w:t>Положение об учреждении дополнительного образования детей и молодежи [Электронный ресурс</w:t>
      </w:r>
      <w:proofErr w:type="gramStart"/>
      <w:r w:rsidRPr="007A1E0D">
        <w:rPr>
          <w:sz w:val="28"/>
          <w:szCs w:val="28"/>
        </w:rPr>
        <w:t>] :</w:t>
      </w:r>
      <w:proofErr w:type="gramEnd"/>
      <w:r w:rsidRPr="007A1E0D">
        <w:rPr>
          <w:sz w:val="28"/>
          <w:szCs w:val="28"/>
        </w:rPr>
        <w:t xml:space="preserve"> утв. постановлением М-</w:t>
      </w:r>
      <w:proofErr w:type="spellStart"/>
      <w:r w:rsidRPr="007A1E0D">
        <w:rPr>
          <w:sz w:val="28"/>
          <w:szCs w:val="28"/>
        </w:rPr>
        <w:t>ва</w:t>
      </w:r>
      <w:proofErr w:type="spellEnd"/>
      <w:r w:rsidRPr="007A1E0D">
        <w:rPr>
          <w:sz w:val="28"/>
          <w:szCs w:val="28"/>
        </w:rPr>
        <w:t xml:space="preserve"> образования </w:t>
      </w:r>
      <w:proofErr w:type="spellStart"/>
      <w:r w:rsidRPr="007A1E0D">
        <w:rPr>
          <w:sz w:val="28"/>
          <w:szCs w:val="28"/>
        </w:rPr>
        <w:t>Респ</w:t>
      </w:r>
      <w:proofErr w:type="spellEnd"/>
      <w:r w:rsidRPr="007A1E0D">
        <w:rPr>
          <w:sz w:val="28"/>
          <w:szCs w:val="28"/>
        </w:rPr>
        <w:t xml:space="preserve">. Беларусь, 25 июля 2011 г., № </w:t>
      </w:r>
      <w:proofErr w:type="gramStart"/>
      <w:r w:rsidRPr="007A1E0D">
        <w:rPr>
          <w:sz w:val="28"/>
          <w:szCs w:val="28"/>
        </w:rPr>
        <w:t>149 :</w:t>
      </w:r>
      <w:proofErr w:type="gramEnd"/>
      <w:r w:rsidRPr="007A1E0D">
        <w:rPr>
          <w:sz w:val="28"/>
          <w:szCs w:val="28"/>
        </w:rPr>
        <w:t xml:space="preserve"> с изм. от 19 сент. 2022 г., № 318 // Национальный образовательный портал. – Режим доступа: </w:t>
      </w:r>
      <w:hyperlink r:id="rId11" w:history="1">
        <w:r w:rsidRPr="00930DED">
          <w:rPr>
            <w:rStyle w:val="a5"/>
            <w:rFonts w:eastAsiaTheme="majorEastAsia"/>
            <w:color w:val="0D0D0D"/>
            <w:sz w:val="28"/>
            <w:szCs w:val="28"/>
          </w:rPr>
          <w:t>https://adu.by/images/2023/07/polog-uchrezhd-dop-obraz.pdf</w:t>
        </w:r>
      </w:hyperlink>
      <w:r w:rsidRPr="00930DED">
        <w:rPr>
          <w:color w:val="0D0D0D"/>
          <w:sz w:val="28"/>
          <w:szCs w:val="28"/>
        </w:rPr>
        <w:t>.</w:t>
      </w:r>
      <w:r w:rsidRPr="007A1E0D">
        <w:rPr>
          <w:sz w:val="28"/>
          <w:szCs w:val="28"/>
        </w:rPr>
        <w:t xml:space="preserve"> – Дата доступа: 04.</w:t>
      </w:r>
      <w:r>
        <w:rPr>
          <w:sz w:val="28"/>
          <w:szCs w:val="28"/>
        </w:rPr>
        <w:t>12</w:t>
      </w:r>
      <w:r w:rsidRPr="007A1E0D">
        <w:rPr>
          <w:sz w:val="28"/>
          <w:szCs w:val="28"/>
        </w:rPr>
        <w:t>.2023.</w:t>
      </w:r>
    </w:p>
    <w:p w14:paraId="660D197C"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jc w:val="both"/>
        <w:rPr>
          <w:rFonts w:ascii="Calibri" w:hAnsi="Calibri" w:cs="Calibri"/>
          <w:sz w:val="28"/>
          <w:szCs w:val="28"/>
        </w:rPr>
      </w:pPr>
      <w:r w:rsidRPr="007A1E0D">
        <w:rPr>
          <w:sz w:val="28"/>
          <w:szCs w:val="28"/>
        </w:rPr>
        <w:lastRenderedPageBreak/>
        <w:t>Развитие общения дошкольников со сверстниками / М. И. Лисина [и др.</w:t>
      </w:r>
      <w:proofErr w:type="gramStart"/>
      <w:r w:rsidRPr="007A1E0D">
        <w:rPr>
          <w:sz w:val="28"/>
          <w:szCs w:val="28"/>
        </w:rPr>
        <w:t>] ;</w:t>
      </w:r>
      <w:proofErr w:type="gramEnd"/>
      <w:r w:rsidRPr="007A1E0D">
        <w:rPr>
          <w:sz w:val="28"/>
          <w:szCs w:val="28"/>
        </w:rPr>
        <w:t xml:space="preserve"> Акад. пед. наук СССР, Науч.-</w:t>
      </w:r>
      <w:proofErr w:type="spellStart"/>
      <w:r w:rsidRPr="007A1E0D">
        <w:rPr>
          <w:sz w:val="28"/>
          <w:szCs w:val="28"/>
        </w:rPr>
        <w:t>исслед</w:t>
      </w:r>
      <w:proofErr w:type="spellEnd"/>
      <w:r w:rsidRPr="007A1E0D">
        <w:rPr>
          <w:sz w:val="28"/>
          <w:szCs w:val="28"/>
        </w:rPr>
        <w:t xml:space="preserve">. ин-т общ. и пед. психологии ; под ред. А. Г. Рузской. – </w:t>
      </w:r>
      <w:proofErr w:type="gramStart"/>
      <w:r w:rsidRPr="007A1E0D">
        <w:rPr>
          <w:sz w:val="28"/>
          <w:szCs w:val="28"/>
        </w:rPr>
        <w:t>М. :</w:t>
      </w:r>
      <w:proofErr w:type="gramEnd"/>
      <w:r w:rsidRPr="007A1E0D">
        <w:rPr>
          <w:sz w:val="28"/>
          <w:szCs w:val="28"/>
        </w:rPr>
        <w:t xml:space="preserve"> Педагогика, 1989. – 215 с.</w:t>
      </w:r>
    </w:p>
    <w:p w14:paraId="1F97A814" w14:textId="77777777" w:rsidR="00566FDD"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r w:rsidRPr="005F7C55">
        <w:rPr>
          <w:sz w:val="28"/>
          <w:szCs w:val="28"/>
        </w:rPr>
        <w:t xml:space="preserve">Рубинштейн, С. Л. Принципы и пути развития психологии / С. Л. Рубинштейн; Акад. наук СССР, Ин-т философии. – </w:t>
      </w:r>
      <w:proofErr w:type="gramStart"/>
      <w:r w:rsidRPr="005F7C55">
        <w:rPr>
          <w:sz w:val="28"/>
          <w:szCs w:val="28"/>
        </w:rPr>
        <w:t>Москва :</w:t>
      </w:r>
      <w:proofErr w:type="gramEnd"/>
      <w:r w:rsidRPr="005F7C55">
        <w:rPr>
          <w:sz w:val="28"/>
          <w:szCs w:val="28"/>
        </w:rPr>
        <w:t xml:space="preserve"> Издательство Академии наук СССР, 1959 . – 354 с</w:t>
      </w:r>
      <w:r>
        <w:rPr>
          <w:sz w:val="28"/>
          <w:szCs w:val="28"/>
        </w:rPr>
        <w:t>.</w:t>
      </w:r>
    </w:p>
    <w:p w14:paraId="1817CEAD"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r w:rsidRPr="00162CE5">
        <w:rPr>
          <w:sz w:val="28"/>
          <w:szCs w:val="28"/>
        </w:rPr>
        <w:t xml:space="preserve">Рудакова, Н. Н. Коммуникативная компетентность как показатель речевого развития </w:t>
      </w:r>
      <w:proofErr w:type="spellStart"/>
      <w:r w:rsidRPr="00162CE5">
        <w:rPr>
          <w:sz w:val="28"/>
          <w:szCs w:val="28"/>
        </w:rPr>
        <w:t>детеи</w:t>
      </w:r>
      <w:proofErr w:type="spellEnd"/>
      <w:r w:rsidRPr="00162CE5">
        <w:rPr>
          <w:sz w:val="28"/>
          <w:szCs w:val="28"/>
        </w:rPr>
        <w:t>̆ дошкольного возраста / Н. Н. Рудакова // Дет. сад: теория и практика. – 2013. – № 3. – С. 20–25.</w:t>
      </w:r>
    </w:p>
    <w:p w14:paraId="64607A4B"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r w:rsidRPr="00162CE5">
        <w:rPr>
          <w:sz w:val="28"/>
          <w:szCs w:val="28"/>
        </w:rPr>
        <w:t xml:space="preserve">Савина, Е. Г. Формирование умений межличностного взаимодействия у младших школьников в музыкально-театральной </w:t>
      </w:r>
      <w:proofErr w:type="gramStart"/>
      <w:r w:rsidRPr="00162CE5">
        <w:rPr>
          <w:sz w:val="28"/>
          <w:szCs w:val="28"/>
        </w:rPr>
        <w:t>деятельности :</w:t>
      </w:r>
      <w:proofErr w:type="spellStart"/>
      <w:r w:rsidRPr="00162CE5">
        <w:rPr>
          <w:sz w:val="28"/>
          <w:szCs w:val="28"/>
        </w:rPr>
        <w:t>автореф</w:t>
      </w:r>
      <w:proofErr w:type="spellEnd"/>
      <w:proofErr w:type="gramEnd"/>
      <w:r w:rsidRPr="00162CE5">
        <w:rPr>
          <w:sz w:val="28"/>
          <w:szCs w:val="28"/>
        </w:rPr>
        <w:t xml:space="preserve">. </w:t>
      </w:r>
      <w:proofErr w:type="spellStart"/>
      <w:r w:rsidRPr="00162CE5">
        <w:rPr>
          <w:sz w:val="28"/>
          <w:szCs w:val="28"/>
        </w:rPr>
        <w:t>дис</w:t>
      </w:r>
      <w:proofErr w:type="spellEnd"/>
      <w:r w:rsidRPr="00162CE5">
        <w:rPr>
          <w:sz w:val="28"/>
          <w:szCs w:val="28"/>
        </w:rPr>
        <w:t xml:space="preserve">. ... канд. пед. </w:t>
      </w:r>
      <w:proofErr w:type="gramStart"/>
      <w:r w:rsidRPr="00162CE5">
        <w:rPr>
          <w:sz w:val="28"/>
          <w:szCs w:val="28"/>
        </w:rPr>
        <w:t>наук :</w:t>
      </w:r>
      <w:proofErr w:type="gramEnd"/>
      <w:r w:rsidRPr="00162CE5">
        <w:rPr>
          <w:sz w:val="28"/>
          <w:szCs w:val="28"/>
        </w:rPr>
        <w:t xml:space="preserve"> 13.00.02 / Е. Г. Савина ; Урал. гос. пед. ун-т. – Екатеринбург, 2005. – 22 с.</w:t>
      </w:r>
    </w:p>
    <w:p w14:paraId="644078F8"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jc w:val="both"/>
        <w:rPr>
          <w:rFonts w:ascii="Calibri" w:hAnsi="Calibri" w:cs="Calibri"/>
        </w:rPr>
      </w:pPr>
      <w:proofErr w:type="spellStart"/>
      <w:r w:rsidRPr="007A1E0D">
        <w:rPr>
          <w:sz w:val="28"/>
          <w:szCs w:val="28"/>
        </w:rPr>
        <w:t>Саврухина</w:t>
      </w:r>
      <w:proofErr w:type="spellEnd"/>
      <w:r w:rsidRPr="007A1E0D">
        <w:rPr>
          <w:sz w:val="28"/>
          <w:szCs w:val="28"/>
        </w:rPr>
        <w:t xml:space="preserve">, К. В. Развитие социально-коммуникативной компетентности детей дошкольного возраста с речевыми нарушениями в условиях дополнительного образования / К. В. </w:t>
      </w:r>
      <w:proofErr w:type="spellStart"/>
      <w:r w:rsidRPr="007A1E0D">
        <w:rPr>
          <w:sz w:val="28"/>
          <w:szCs w:val="28"/>
        </w:rPr>
        <w:t>Саврухина</w:t>
      </w:r>
      <w:proofErr w:type="spellEnd"/>
      <w:r w:rsidRPr="007A1E0D">
        <w:rPr>
          <w:sz w:val="28"/>
          <w:szCs w:val="28"/>
        </w:rPr>
        <w:t xml:space="preserve"> // Молодой ученый. – 2021. – № 51. – С. 467–473.</w:t>
      </w:r>
    </w:p>
    <w:p w14:paraId="186DA740"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jc w:val="both"/>
        <w:rPr>
          <w:rFonts w:ascii="Calibri" w:hAnsi="Calibri" w:cs="Calibri"/>
          <w:sz w:val="22"/>
          <w:szCs w:val="22"/>
        </w:rPr>
      </w:pPr>
      <w:r w:rsidRPr="007A1E0D">
        <w:rPr>
          <w:sz w:val="28"/>
          <w:szCs w:val="28"/>
        </w:rPr>
        <w:t xml:space="preserve">Семаго, Н. Я. Теория и практика оценки психического развития ребенка: дошкольный и младший школьный </w:t>
      </w:r>
      <w:proofErr w:type="gramStart"/>
      <w:r w:rsidRPr="007A1E0D">
        <w:rPr>
          <w:sz w:val="28"/>
          <w:szCs w:val="28"/>
        </w:rPr>
        <w:t>возраст :</w:t>
      </w:r>
      <w:proofErr w:type="gramEnd"/>
      <w:r w:rsidRPr="007A1E0D">
        <w:rPr>
          <w:sz w:val="28"/>
          <w:szCs w:val="28"/>
        </w:rPr>
        <w:t xml:space="preserve"> монография / Н. Я. Семаго, М. М</w:t>
      </w:r>
      <w:r>
        <w:rPr>
          <w:sz w:val="28"/>
          <w:szCs w:val="28"/>
        </w:rPr>
        <w:t>.</w:t>
      </w:r>
      <w:r w:rsidRPr="007A1E0D">
        <w:rPr>
          <w:sz w:val="28"/>
          <w:szCs w:val="28"/>
        </w:rPr>
        <w:t xml:space="preserve"> Семаго. – СПб</w:t>
      </w:r>
      <w:proofErr w:type="gramStart"/>
      <w:r w:rsidRPr="007A1E0D">
        <w:rPr>
          <w:sz w:val="28"/>
          <w:szCs w:val="28"/>
        </w:rPr>
        <w:t>. :</w:t>
      </w:r>
      <w:proofErr w:type="gramEnd"/>
      <w:r w:rsidRPr="007A1E0D">
        <w:rPr>
          <w:sz w:val="28"/>
          <w:szCs w:val="28"/>
        </w:rPr>
        <w:t xml:space="preserve"> Речь, 2011. – 373 с. – (Серия «Мэтры мировой психологии»).</w:t>
      </w:r>
    </w:p>
    <w:p w14:paraId="41B5FDF8"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r w:rsidRPr="00162CE5">
        <w:rPr>
          <w:sz w:val="28"/>
          <w:szCs w:val="28"/>
        </w:rPr>
        <w:t xml:space="preserve">Скитская, Л. В. Технология коррекционной работы по оптимизации коммуникативного общения старших дошкольников / Л. В. Скитская // Актуальные вопросы современной </w:t>
      </w:r>
      <w:proofErr w:type="gramStart"/>
      <w:r w:rsidRPr="00162CE5">
        <w:rPr>
          <w:sz w:val="28"/>
          <w:szCs w:val="28"/>
        </w:rPr>
        <w:t>педагогики :</w:t>
      </w:r>
      <w:proofErr w:type="gramEnd"/>
      <w:r w:rsidRPr="00162CE5">
        <w:rPr>
          <w:sz w:val="28"/>
          <w:szCs w:val="28"/>
        </w:rPr>
        <w:t xml:space="preserve"> материалы III </w:t>
      </w:r>
      <w:proofErr w:type="spellStart"/>
      <w:r w:rsidRPr="00162CE5">
        <w:rPr>
          <w:sz w:val="28"/>
          <w:szCs w:val="28"/>
        </w:rPr>
        <w:t>Междунар</w:t>
      </w:r>
      <w:proofErr w:type="spellEnd"/>
      <w:r w:rsidRPr="00162CE5">
        <w:rPr>
          <w:sz w:val="28"/>
          <w:szCs w:val="28"/>
        </w:rPr>
        <w:t xml:space="preserve">. науч. </w:t>
      </w:r>
      <w:proofErr w:type="spellStart"/>
      <w:r w:rsidRPr="00162CE5">
        <w:rPr>
          <w:sz w:val="28"/>
          <w:szCs w:val="28"/>
        </w:rPr>
        <w:t>конф</w:t>
      </w:r>
      <w:proofErr w:type="spellEnd"/>
      <w:r w:rsidRPr="00162CE5">
        <w:rPr>
          <w:sz w:val="28"/>
          <w:szCs w:val="28"/>
        </w:rPr>
        <w:t xml:space="preserve">., Уфа, 20–23 марта 2013 г. / </w:t>
      </w:r>
      <w:proofErr w:type="spellStart"/>
      <w:r w:rsidRPr="00162CE5">
        <w:rPr>
          <w:sz w:val="28"/>
          <w:szCs w:val="28"/>
        </w:rPr>
        <w:t>Ассоц</w:t>
      </w:r>
      <w:proofErr w:type="spellEnd"/>
      <w:r w:rsidRPr="00162CE5">
        <w:rPr>
          <w:sz w:val="28"/>
          <w:szCs w:val="28"/>
        </w:rPr>
        <w:t>. «Молодой ученый</w:t>
      </w:r>
      <w:proofErr w:type="gramStart"/>
      <w:r w:rsidRPr="00162CE5">
        <w:rPr>
          <w:sz w:val="28"/>
          <w:szCs w:val="28"/>
        </w:rPr>
        <w:t>» ;</w:t>
      </w:r>
      <w:proofErr w:type="spellStart"/>
      <w:r w:rsidRPr="00162CE5">
        <w:rPr>
          <w:sz w:val="28"/>
          <w:szCs w:val="28"/>
        </w:rPr>
        <w:t>редкол</w:t>
      </w:r>
      <w:proofErr w:type="spellEnd"/>
      <w:proofErr w:type="gramEnd"/>
      <w:r w:rsidRPr="00162CE5">
        <w:rPr>
          <w:sz w:val="28"/>
          <w:szCs w:val="28"/>
        </w:rPr>
        <w:t xml:space="preserve">.: Г. А. </w:t>
      </w:r>
      <w:proofErr w:type="spellStart"/>
      <w:r w:rsidRPr="00162CE5">
        <w:rPr>
          <w:sz w:val="28"/>
          <w:szCs w:val="28"/>
        </w:rPr>
        <w:t>Кайнова</w:t>
      </w:r>
      <w:proofErr w:type="spellEnd"/>
      <w:r w:rsidRPr="00162CE5">
        <w:rPr>
          <w:sz w:val="28"/>
          <w:szCs w:val="28"/>
        </w:rPr>
        <w:t xml:space="preserve"> (отв. ред.) [и др.]. – Уфа, 2013. – С. 70–73. </w:t>
      </w:r>
    </w:p>
    <w:p w14:paraId="7DDCE403"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jc w:val="both"/>
        <w:rPr>
          <w:rFonts w:ascii="Calibri" w:hAnsi="Calibri" w:cs="Calibri"/>
          <w:sz w:val="22"/>
          <w:szCs w:val="22"/>
        </w:rPr>
      </w:pPr>
      <w:r w:rsidRPr="007A1E0D">
        <w:rPr>
          <w:sz w:val="28"/>
          <w:szCs w:val="28"/>
        </w:rPr>
        <w:t xml:space="preserve">Смирнова, Е. О. Межличностные отношения дошкольников: диагностика, проблемы, </w:t>
      </w:r>
      <w:proofErr w:type="gramStart"/>
      <w:r w:rsidRPr="007A1E0D">
        <w:rPr>
          <w:sz w:val="28"/>
          <w:szCs w:val="28"/>
        </w:rPr>
        <w:t>коррекция :</w:t>
      </w:r>
      <w:proofErr w:type="gramEnd"/>
      <w:r w:rsidRPr="007A1E0D">
        <w:rPr>
          <w:sz w:val="28"/>
          <w:szCs w:val="28"/>
        </w:rPr>
        <w:t xml:space="preserve"> пособие / Е. О. Смирнова, В. М. Холмогорова. – </w:t>
      </w:r>
      <w:proofErr w:type="gramStart"/>
      <w:r w:rsidRPr="007A1E0D">
        <w:rPr>
          <w:sz w:val="28"/>
          <w:szCs w:val="28"/>
        </w:rPr>
        <w:t>М. :</w:t>
      </w:r>
      <w:proofErr w:type="gramEnd"/>
      <w:r w:rsidRPr="007A1E0D">
        <w:rPr>
          <w:sz w:val="28"/>
          <w:szCs w:val="28"/>
        </w:rPr>
        <w:t xml:space="preserve"> ВЛАДОС, 2003. – 158 с. – (Серия «Психология для всех»).</w:t>
      </w:r>
    </w:p>
    <w:p w14:paraId="1E244DE3"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jc w:val="both"/>
        <w:rPr>
          <w:rFonts w:ascii="Calibri" w:hAnsi="Calibri" w:cs="Calibri"/>
          <w:sz w:val="22"/>
          <w:szCs w:val="22"/>
        </w:rPr>
      </w:pPr>
      <w:r w:rsidRPr="007A1E0D">
        <w:rPr>
          <w:sz w:val="28"/>
          <w:szCs w:val="28"/>
        </w:rPr>
        <w:t xml:space="preserve">Смирнова, Е. О. Общение и его развитие в дошкольном </w:t>
      </w:r>
      <w:proofErr w:type="gramStart"/>
      <w:r w:rsidRPr="007A1E0D">
        <w:rPr>
          <w:sz w:val="28"/>
          <w:szCs w:val="28"/>
        </w:rPr>
        <w:t>возрасте :</w:t>
      </w:r>
      <w:proofErr w:type="gramEnd"/>
      <w:r w:rsidRPr="007A1E0D">
        <w:rPr>
          <w:sz w:val="28"/>
          <w:szCs w:val="28"/>
        </w:rPr>
        <w:t xml:space="preserve"> учеб. пособие для вузов / Е. О. Смирнова. – 2-е изд., </w:t>
      </w:r>
      <w:proofErr w:type="spellStart"/>
      <w:r w:rsidRPr="007A1E0D">
        <w:rPr>
          <w:sz w:val="28"/>
          <w:szCs w:val="28"/>
        </w:rPr>
        <w:t>перераб</w:t>
      </w:r>
      <w:proofErr w:type="spellEnd"/>
      <w:r w:rsidRPr="007A1E0D">
        <w:rPr>
          <w:sz w:val="28"/>
          <w:szCs w:val="28"/>
        </w:rPr>
        <w:t xml:space="preserve">. и доп. – </w:t>
      </w:r>
      <w:proofErr w:type="gramStart"/>
      <w:r w:rsidRPr="007A1E0D">
        <w:rPr>
          <w:sz w:val="28"/>
          <w:szCs w:val="28"/>
        </w:rPr>
        <w:t>М. :</w:t>
      </w:r>
      <w:proofErr w:type="spellStart"/>
      <w:r w:rsidRPr="007A1E0D">
        <w:rPr>
          <w:sz w:val="28"/>
          <w:szCs w:val="28"/>
        </w:rPr>
        <w:t>Юрайт</w:t>
      </w:r>
      <w:proofErr w:type="spellEnd"/>
      <w:proofErr w:type="gramEnd"/>
      <w:r w:rsidRPr="007A1E0D">
        <w:rPr>
          <w:sz w:val="28"/>
          <w:szCs w:val="28"/>
        </w:rPr>
        <w:t>, 2020. – 163 с. – (Серия «Высшее образование»).</w:t>
      </w:r>
    </w:p>
    <w:p w14:paraId="71CCCE9C" w14:textId="77777777" w:rsidR="00566FDD" w:rsidRPr="007B14A2"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proofErr w:type="spellStart"/>
      <w:r w:rsidRPr="00162CE5">
        <w:rPr>
          <w:sz w:val="28"/>
          <w:szCs w:val="28"/>
        </w:rPr>
        <w:t>Стекларь</w:t>
      </w:r>
      <w:proofErr w:type="spellEnd"/>
      <w:r w:rsidRPr="00162CE5">
        <w:rPr>
          <w:sz w:val="28"/>
          <w:szCs w:val="28"/>
        </w:rPr>
        <w:t xml:space="preserve">, О. Е. Межличностные отношения дошкольников / О. Е. </w:t>
      </w:r>
      <w:proofErr w:type="spellStart"/>
      <w:r w:rsidRPr="00162CE5">
        <w:rPr>
          <w:sz w:val="28"/>
          <w:szCs w:val="28"/>
        </w:rPr>
        <w:t>Стекларь</w:t>
      </w:r>
      <w:proofErr w:type="spellEnd"/>
      <w:r w:rsidRPr="00162CE5">
        <w:rPr>
          <w:sz w:val="28"/>
          <w:szCs w:val="28"/>
        </w:rPr>
        <w:t xml:space="preserve"> // Молодой ученый. – 2021. – № 48. – С. 501–502.</w:t>
      </w:r>
    </w:p>
    <w:p w14:paraId="591F2C02"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r w:rsidRPr="00307B98">
        <w:rPr>
          <w:sz w:val="28"/>
          <w:szCs w:val="28"/>
        </w:rPr>
        <w:t xml:space="preserve">Уотсон, Джеймс </w:t>
      </w:r>
      <w:proofErr w:type="spellStart"/>
      <w:r w:rsidRPr="00307B98">
        <w:rPr>
          <w:sz w:val="28"/>
          <w:szCs w:val="28"/>
        </w:rPr>
        <w:t>Д.Двойная</w:t>
      </w:r>
      <w:proofErr w:type="spellEnd"/>
      <w:r w:rsidRPr="00307B98">
        <w:rPr>
          <w:sz w:val="28"/>
          <w:szCs w:val="28"/>
        </w:rPr>
        <w:t xml:space="preserve">   спираль.   Открытие   структуры   ДНК   /   Джеймс Д.  </w:t>
      </w:r>
      <w:proofErr w:type="gramStart"/>
      <w:r w:rsidRPr="00307B98">
        <w:rPr>
          <w:sz w:val="28"/>
          <w:szCs w:val="28"/>
        </w:rPr>
        <w:t>Уотсон  ;</w:t>
      </w:r>
      <w:proofErr w:type="gramEnd"/>
      <w:r w:rsidRPr="00307B98">
        <w:rPr>
          <w:sz w:val="28"/>
          <w:szCs w:val="28"/>
        </w:rPr>
        <w:t xml:space="preserve">  [пер.  </w:t>
      </w:r>
      <w:proofErr w:type="gramStart"/>
      <w:r w:rsidRPr="00307B98">
        <w:rPr>
          <w:sz w:val="28"/>
          <w:szCs w:val="28"/>
        </w:rPr>
        <w:t>с  англ.</w:t>
      </w:r>
      <w:proofErr w:type="gramEnd"/>
      <w:r w:rsidRPr="00307B98">
        <w:rPr>
          <w:sz w:val="28"/>
          <w:szCs w:val="28"/>
        </w:rPr>
        <w:t xml:space="preserve">  О.  Перфильева].  —  Москва: Издательство АСТ, 2019. — 256 с. — (</w:t>
      </w:r>
      <w:r>
        <w:rPr>
          <w:sz w:val="28"/>
          <w:szCs w:val="28"/>
        </w:rPr>
        <w:t>Серия «</w:t>
      </w:r>
      <w:r w:rsidRPr="00307B98">
        <w:rPr>
          <w:sz w:val="28"/>
          <w:szCs w:val="28"/>
        </w:rPr>
        <w:t>Эксклюзивная классика</w:t>
      </w:r>
      <w:r>
        <w:rPr>
          <w:sz w:val="28"/>
          <w:szCs w:val="28"/>
        </w:rPr>
        <w:t>»</w:t>
      </w:r>
      <w:r w:rsidRPr="00307B98">
        <w:rPr>
          <w:sz w:val="28"/>
          <w:szCs w:val="28"/>
        </w:rPr>
        <w:t>).</w:t>
      </w:r>
    </w:p>
    <w:p w14:paraId="1BE833F4"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jc w:val="both"/>
        <w:rPr>
          <w:rFonts w:ascii="Calibri" w:hAnsi="Calibri" w:cs="Calibri"/>
          <w:sz w:val="22"/>
          <w:szCs w:val="22"/>
        </w:rPr>
      </w:pPr>
      <w:proofErr w:type="spellStart"/>
      <w:r w:rsidRPr="007A1E0D">
        <w:rPr>
          <w:sz w:val="28"/>
          <w:szCs w:val="28"/>
        </w:rPr>
        <w:t>Урунтаева</w:t>
      </w:r>
      <w:proofErr w:type="spellEnd"/>
      <w:r w:rsidRPr="007A1E0D">
        <w:rPr>
          <w:sz w:val="28"/>
          <w:szCs w:val="28"/>
        </w:rPr>
        <w:t xml:space="preserve">, Г. А. Практикум по дошкольной </w:t>
      </w:r>
      <w:proofErr w:type="gramStart"/>
      <w:r w:rsidRPr="007A1E0D">
        <w:rPr>
          <w:sz w:val="28"/>
          <w:szCs w:val="28"/>
        </w:rPr>
        <w:t>психологии :</w:t>
      </w:r>
      <w:proofErr w:type="gramEnd"/>
      <w:r w:rsidRPr="007A1E0D">
        <w:rPr>
          <w:sz w:val="28"/>
          <w:szCs w:val="28"/>
        </w:rPr>
        <w:t xml:space="preserve"> пособие для студентов </w:t>
      </w:r>
      <w:proofErr w:type="spellStart"/>
      <w:r w:rsidRPr="007A1E0D">
        <w:rPr>
          <w:sz w:val="28"/>
          <w:szCs w:val="28"/>
        </w:rPr>
        <w:t>высш</w:t>
      </w:r>
      <w:proofErr w:type="spellEnd"/>
      <w:r w:rsidRPr="007A1E0D">
        <w:rPr>
          <w:sz w:val="28"/>
          <w:szCs w:val="28"/>
        </w:rPr>
        <w:t xml:space="preserve">. и сред. пед. учеб. заведений / Г. А. </w:t>
      </w:r>
      <w:proofErr w:type="spellStart"/>
      <w:r w:rsidRPr="007A1E0D">
        <w:rPr>
          <w:sz w:val="28"/>
          <w:szCs w:val="28"/>
        </w:rPr>
        <w:t>Урунтаева</w:t>
      </w:r>
      <w:proofErr w:type="spellEnd"/>
      <w:r w:rsidRPr="007A1E0D">
        <w:rPr>
          <w:sz w:val="28"/>
          <w:szCs w:val="28"/>
        </w:rPr>
        <w:t xml:space="preserve">, Ю. А. </w:t>
      </w:r>
      <w:r w:rsidRPr="007A1E0D">
        <w:rPr>
          <w:sz w:val="28"/>
          <w:szCs w:val="28"/>
        </w:rPr>
        <w:lastRenderedPageBreak/>
        <w:t xml:space="preserve">Афонькина. – </w:t>
      </w:r>
      <w:proofErr w:type="gramStart"/>
      <w:r w:rsidRPr="007A1E0D">
        <w:rPr>
          <w:sz w:val="28"/>
          <w:szCs w:val="28"/>
        </w:rPr>
        <w:t>М. :</w:t>
      </w:r>
      <w:proofErr w:type="gramEnd"/>
      <w:r w:rsidRPr="007A1E0D">
        <w:rPr>
          <w:sz w:val="28"/>
          <w:szCs w:val="28"/>
        </w:rPr>
        <w:t xml:space="preserve"> А</w:t>
      </w:r>
      <w:proofErr w:type="spellStart"/>
      <w:r w:rsidRPr="007A1E0D">
        <w:rPr>
          <w:sz w:val="28"/>
          <w:szCs w:val="28"/>
          <w:lang w:val="en-US"/>
        </w:rPr>
        <w:t>cademia</w:t>
      </w:r>
      <w:proofErr w:type="spellEnd"/>
      <w:r w:rsidRPr="007A1E0D">
        <w:rPr>
          <w:sz w:val="28"/>
          <w:szCs w:val="28"/>
        </w:rPr>
        <w:t>, 1998. – 304 с. – (Серия «Педагогическое образование»).</w:t>
      </w:r>
    </w:p>
    <w:p w14:paraId="361DC858"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bookmarkStart w:id="6" w:name="_Hlk159495994"/>
      <w:r w:rsidRPr="00162CE5">
        <w:rPr>
          <w:sz w:val="28"/>
          <w:szCs w:val="28"/>
        </w:rPr>
        <w:t>Холмогорова</w:t>
      </w:r>
      <w:bookmarkEnd w:id="6"/>
      <w:r w:rsidRPr="00162CE5">
        <w:rPr>
          <w:sz w:val="28"/>
          <w:szCs w:val="28"/>
        </w:rPr>
        <w:t xml:space="preserve">, В. М. Психологические условия нравственного развития </w:t>
      </w:r>
      <w:proofErr w:type="gramStart"/>
      <w:r w:rsidRPr="00162CE5">
        <w:rPr>
          <w:sz w:val="28"/>
          <w:szCs w:val="28"/>
        </w:rPr>
        <w:t>дошкольников :</w:t>
      </w:r>
      <w:proofErr w:type="spellStart"/>
      <w:r w:rsidRPr="00162CE5">
        <w:rPr>
          <w:sz w:val="28"/>
          <w:szCs w:val="28"/>
        </w:rPr>
        <w:t>дис</w:t>
      </w:r>
      <w:proofErr w:type="spellEnd"/>
      <w:proofErr w:type="gramEnd"/>
      <w:r w:rsidRPr="00162CE5">
        <w:rPr>
          <w:sz w:val="28"/>
          <w:szCs w:val="28"/>
        </w:rPr>
        <w:t xml:space="preserve">. ... канд. психол. </w:t>
      </w:r>
      <w:proofErr w:type="gramStart"/>
      <w:r w:rsidRPr="00162CE5">
        <w:rPr>
          <w:sz w:val="28"/>
          <w:szCs w:val="28"/>
        </w:rPr>
        <w:t>наук :</w:t>
      </w:r>
      <w:proofErr w:type="gramEnd"/>
      <w:r w:rsidRPr="00162CE5">
        <w:rPr>
          <w:sz w:val="28"/>
          <w:szCs w:val="28"/>
        </w:rPr>
        <w:t xml:space="preserve"> 19.00.13 / В. М. Холмогорова. – М., 2001. – 178 л. </w:t>
      </w:r>
    </w:p>
    <w:p w14:paraId="2F9BB45B"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r w:rsidRPr="00162CE5">
        <w:rPr>
          <w:sz w:val="28"/>
          <w:szCs w:val="28"/>
        </w:rPr>
        <w:t xml:space="preserve">Чечет, В. В. Семья и дошкольное учреждение: взаимодействие в интересах ребенка : пособие для педагогов </w:t>
      </w:r>
      <w:proofErr w:type="spellStart"/>
      <w:r w:rsidRPr="00162CE5">
        <w:rPr>
          <w:sz w:val="28"/>
          <w:szCs w:val="28"/>
        </w:rPr>
        <w:t>дошк</w:t>
      </w:r>
      <w:proofErr w:type="spellEnd"/>
      <w:r w:rsidRPr="00162CE5">
        <w:rPr>
          <w:sz w:val="28"/>
          <w:szCs w:val="28"/>
        </w:rPr>
        <w:t xml:space="preserve">. учреждений / В. В. Чечет, Т. М. Коростелева. – </w:t>
      </w:r>
      <w:proofErr w:type="gramStart"/>
      <w:r w:rsidRPr="00162CE5">
        <w:rPr>
          <w:sz w:val="28"/>
          <w:szCs w:val="28"/>
        </w:rPr>
        <w:t>Минск :</w:t>
      </w:r>
      <w:proofErr w:type="gramEnd"/>
      <w:r w:rsidRPr="00162CE5">
        <w:rPr>
          <w:sz w:val="28"/>
          <w:szCs w:val="28"/>
        </w:rPr>
        <w:t xml:space="preserve"> Университетское, 2000. – 158 с.</w:t>
      </w:r>
    </w:p>
    <w:p w14:paraId="0362DF7A"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jc w:val="both"/>
        <w:rPr>
          <w:rFonts w:ascii="Calibri" w:hAnsi="Calibri" w:cs="Calibri"/>
          <w:sz w:val="22"/>
          <w:szCs w:val="22"/>
        </w:rPr>
      </w:pPr>
      <w:proofErr w:type="spellStart"/>
      <w:r w:rsidRPr="007A1E0D">
        <w:rPr>
          <w:sz w:val="28"/>
          <w:szCs w:val="28"/>
        </w:rPr>
        <w:t>Чикова</w:t>
      </w:r>
      <w:proofErr w:type="spellEnd"/>
      <w:r w:rsidRPr="007A1E0D">
        <w:rPr>
          <w:sz w:val="28"/>
          <w:szCs w:val="28"/>
        </w:rPr>
        <w:t xml:space="preserve">, И. В. Специфика общения дошкольников со сверстниками: опыт исследования / И. В. </w:t>
      </w:r>
      <w:proofErr w:type="spellStart"/>
      <w:r w:rsidRPr="007A1E0D">
        <w:rPr>
          <w:sz w:val="28"/>
          <w:szCs w:val="28"/>
        </w:rPr>
        <w:t>Чикова</w:t>
      </w:r>
      <w:proofErr w:type="spellEnd"/>
      <w:r w:rsidRPr="007A1E0D">
        <w:rPr>
          <w:sz w:val="28"/>
          <w:szCs w:val="28"/>
        </w:rPr>
        <w:t xml:space="preserve">, М. С. </w:t>
      </w:r>
      <w:proofErr w:type="spellStart"/>
      <w:r w:rsidRPr="007A1E0D">
        <w:rPr>
          <w:sz w:val="28"/>
          <w:szCs w:val="28"/>
        </w:rPr>
        <w:t>Мантрова</w:t>
      </w:r>
      <w:proofErr w:type="spellEnd"/>
      <w:r w:rsidRPr="007A1E0D">
        <w:rPr>
          <w:sz w:val="28"/>
          <w:szCs w:val="28"/>
        </w:rPr>
        <w:t xml:space="preserve"> // Азимут науч. </w:t>
      </w:r>
      <w:proofErr w:type="spellStart"/>
      <w:r w:rsidRPr="007A1E0D">
        <w:rPr>
          <w:sz w:val="28"/>
          <w:szCs w:val="28"/>
        </w:rPr>
        <w:t>исслед</w:t>
      </w:r>
      <w:proofErr w:type="spellEnd"/>
      <w:r w:rsidRPr="007A1E0D">
        <w:rPr>
          <w:sz w:val="28"/>
          <w:szCs w:val="28"/>
        </w:rPr>
        <w:t>.: педагогика и психология. – 2018. – Т. 7, № 2. – С. 426–429.</w:t>
      </w:r>
    </w:p>
    <w:p w14:paraId="03240BB0" w14:textId="77777777" w:rsidR="00566FDD" w:rsidRPr="007A1E0D" w:rsidRDefault="00566FDD" w:rsidP="00566FDD">
      <w:pPr>
        <w:pStyle w:val="c3"/>
        <w:numPr>
          <w:ilvl w:val="0"/>
          <w:numId w:val="9"/>
        </w:numPr>
        <w:shd w:val="clear" w:color="auto" w:fill="FFFFFF"/>
        <w:spacing w:before="0" w:beforeAutospacing="0" w:after="0" w:afterAutospacing="0" w:line="360" w:lineRule="exact"/>
        <w:ind w:left="0" w:firstLine="709"/>
        <w:jc w:val="both"/>
        <w:rPr>
          <w:rFonts w:ascii="Calibri" w:hAnsi="Calibri" w:cs="Calibri"/>
          <w:sz w:val="22"/>
          <w:szCs w:val="22"/>
        </w:rPr>
      </w:pPr>
      <w:r w:rsidRPr="007A1E0D">
        <w:rPr>
          <w:sz w:val="28"/>
          <w:szCs w:val="28"/>
        </w:rPr>
        <w:t xml:space="preserve">Шинкарева, Л. В. Дополнительные образовательные услуги в дошкольном учреждении: понятие, виды, особенности реализации / Л. В. Шинкарева, А. А. Воробьева // Проблемы и перспективы развития </w:t>
      </w:r>
      <w:proofErr w:type="gramStart"/>
      <w:r w:rsidRPr="007A1E0D">
        <w:rPr>
          <w:sz w:val="28"/>
          <w:szCs w:val="28"/>
        </w:rPr>
        <w:t>образования :</w:t>
      </w:r>
      <w:proofErr w:type="gramEnd"/>
      <w:r w:rsidRPr="007A1E0D">
        <w:rPr>
          <w:sz w:val="28"/>
          <w:szCs w:val="28"/>
        </w:rPr>
        <w:t xml:space="preserve"> материалы I </w:t>
      </w:r>
      <w:proofErr w:type="spellStart"/>
      <w:r w:rsidRPr="007A1E0D">
        <w:rPr>
          <w:sz w:val="28"/>
          <w:szCs w:val="28"/>
        </w:rPr>
        <w:t>Междунар</w:t>
      </w:r>
      <w:proofErr w:type="spellEnd"/>
      <w:r w:rsidRPr="007A1E0D">
        <w:rPr>
          <w:sz w:val="28"/>
          <w:szCs w:val="28"/>
        </w:rPr>
        <w:t xml:space="preserve">. науч. </w:t>
      </w:r>
      <w:proofErr w:type="spellStart"/>
      <w:r w:rsidRPr="007A1E0D">
        <w:rPr>
          <w:sz w:val="28"/>
          <w:szCs w:val="28"/>
        </w:rPr>
        <w:t>конф</w:t>
      </w:r>
      <w:proofErr w:type="spellEnd"/>
      <w:r w:rsidRPr="007A1E0D">
        <w:rPr>
          <w:sz w:val="28"/>
          <w:szCs w:val="28"/>
        </w:rPr>
        <w:t xml:space="preserve">., Пермь, апр. 2011 г. : в 2 т. / </w:t>
      </w:r>
      <w:proofErr w:type="spellStart"/>
      <w:r w:rsidRPr="007A1E0D">
        <w:rPr>
          <w:sz w:val="28"/>
          <w:szCs w:val="28"/>
        </w:rPr>
        <w:t>Ассоц</w:t>
      </w:r>
      <w:proofErr w:type="spellEnd"/>
      <w:r w:rsidRPr="007A1E0D">
        <w:rPr>
          <w:sz w:val="28"/>
          <w:szCs w:val="28"/>
        </w:rPr>
        <w:t>. «Молодой ученый</w:t>
      </w:r>
      <w:proofErr w:type="gramStart"/>
      <w:r w:rsidRPr="007A1E0D">
        <w:rPr>
          <w:sz w:val="28"/>
          <w:szCs w:val="28"/>
        </w:rPr>
        <w:t>» ;</w:t>
      </w:r>
      <w:proofErr w:type="spellStart"/>
      <w:r w:rsidRPr="007A1E0D">
        <w:rPr>
          <w:sz w:val="28"/>
          <w:szCs w:val="28"/>
        </w:rPr>
        <w:t>редкол</w:t>
      </w:r>
      <w:proofErr w:type="spellEnd"/>
      <w:proofErr w:type="gramEnd"/>
      <w:r w:rsidRPr="007A1E0D">
        <w:rPr>
          <w:sz w:val="28"/>
          <w:szCs w:val="28"/>
        </w:rPr>
        <w:t>.: О. А. Шульга (отв. ред.) [и др.]. – Пермь, 2011. – Т. 1. – С. 92–95.</w:t>
      </w:r>
    </w:p>
    <w:p w14:paraId="18E1138A"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r w:rsidRPr="00162CE5">
        <w:rPr>
          <w:sz w:val="28"/>
          <w:szCs w:val="28"/>
        </w:rPr>
        <w:t xml:space="preserve">Щетинина, А. М.  Диагностика социального развития </w:t>
      </w:r>
      <w:proofErr w:type="gramStart"/>
      <w:r w:rsidRPr="00162CE5">
        <w:rPr>
          <w:sz w:val="28"/>
          <w:szCs w:val="28"/>
        </w:rPr>
        <w:t>ребенка :</w:t>
      </w:r>
      <w:proofErr w:type="gramEnd"/>
      <w:r w:rsidRPr="00162CE5">
        <w:rPr>
          <w:sz w:val="28"/>
          <w:szCs w:val="28"/>
        </w:rPr>
        <w:t xml:space="preserve"> учеб.-метод. пособие / А. М. Щетинина. – Великий </w:t>
      </w:r>
      <w:proofErr w:type="gramStart"/>
      <w:r w:rsidRPr="00162CE5">
        <w:rPr>
          <w:sz w:val="28"/>
          <w:szCs w:val="28"/>
        </w:rPr>
        <w:t>Новгород :</w:t>
      </w:r>
      <w:proofErr w:type="spellStart"/>
      <w:r w:rsidRPr="00162CE5">
        <w:rPr>
          <w:sz w:val="28"/>
          <w:szCs w:val="28"/>
        </w:rPr>
        <w:t>Новгор</w:t>
      </w:r>
      <w:proofErr w:type="spellEnd"/>
      <w:proofErr w:type="gramEnd"/>
      <w:r w:rsidRPr="00162CE5">
        <w:rPr>
          <w:sz w:val="28"/>
          <w:szCs w:val="28"/>
        </w:rPr>
        <w:t>. гос. ун-т, 2000. – 88 с.</w:t>
      </w:r>
    </w:p>
    <w:p w14:paraId="0DB75C3F" w14:textId="77777777" w:rsidR="00566FDD" w:rsidRPr="00162CE5"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r w:rsidRPr="00162CE5">
        <w:rPr>
          <w:sz w:val="28"/>
          <w:szCs w:val="28"/>
        </w:rPr>
        <w:t>Щетинина, А. М. Условия развития коммуникативной компетентности у детей / А. М. Щетинина // Дет. сад: теория и практика. – 2013. – № 3. – С. 36–45.</w:t>
      </w:r>
    </w:p>
    <w:p w14:paraId="4E5A8F76" w14:textId="77777777" w:rsidR="00566FDD" w:rsidRPr="009638AD"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r w:rsidRPr="009638AD">
        <w:rPr>
          <w:sz w:val="28"/>
          <w:szCs w:val="28"/>
        </w:rPr>
        <w:t>Эльконин</w:t>
      </w:r>
      <w:r>
        <w:rPr>
          <w:sz w:val="28"/>
          <w:szCs w:val="28"/>
        </w:rPr>
        <w:t>,</w:t>
      </w:r>
      <w:r w:rsidRPr="009638AD">
        <w:rPr>
          <w:sz w:val="28"/>
          <w:szCs w:val="28"/>
        </w:rPr>
        <w:t xml:space="preserve"> Д.Б. К проблеме периодизации психического развития в детском возрасте </w:t>
      </w:r>
      <w:r>
        <w:rPr>
          <w:sz w:val="28"/>
          <w:szCs w:val="28"/>
        </w:rPr>
        <w:t xml:space="preserve">/ </w:t>
      </w:r>
      <w:r w:rsidRPr="009638AD">
        <w:rPr>
          <w:sz w:val="28"/>
          <w:szCs w:val="28"/>
        </w:rPr>
        <w:t>Д.Б</w:t>
      </w:r>
      <w:r>
        <w:rPr>
          <w:sz w:val="28"/>
          <w:szCs w:val="28"/>
        </w:rPr>
        <w:t xml:space="preserve">. </w:t>
      </w:r>
      <w:r w:rsidRPr="009638AD">
        <w:rPr>
          <w:sz w:val="28"/>
          <w:szCs w:val="28"/>
        </w:rPr>
        <w:t xml:space="preserve"> Эльконин//Вопросы психологии. - 1971. - № 4. - С.6—20</w:t>
      </w:r>
      <w:r w:rsidRPr="007C36C3">
        <w:rPr>
          <w:sz w:val="28"/>
          <w:szCs w:val="28"/>
        </w:rPr>
        <w:t>.</w:t>
      </w:r>
    </w:p>
    <w:p w14:paraId="033E9303" w14:textId="77777777" w:rsidR="00566FDD" w:rsidRPr="007C36C3" w:rsidRDefault="00566FDD" w:rsidP="00566FDD">
      <w:pPr>
        <w:pStyle w:val="c3"/>
        <w:numPr>
          <w:ilvl w:val="0"/>
          <w:numId w:val="9"/>
        </w:numPr>
        <w:shd w:val="clear" w:color="auto" w:fill="FFFFFF"/>
        <w:spacing w:before="0" w:beforeAutospacing="0" w:after="0" w:afterAutospacing="0" w:line="360" w:lineRule="exact"/>
        <w:ind w:left="0" w:firstLine="709"/>
        <w:jc w:val="both"/>
        <w:rPr>
          <w:sz w:val="28"/>
          <w:szCs w:val="28"/>
        </w:rPr>
      </w:pPr>
      <w:r w:rsidRPr="001D5458">
        <w:rPr>
          <w:sz w:val="28"/>
          <w:szCs w:val="28"/>
          <w:lang w:val="en-US"/>
        </w:rPr>
        <w:t xml:space="preserve">George, H. Mead. Mind Self and Society from the Standpoint of a Social Behaviorist / Mead H. </w:t>
      </w:r>
      <w:proofErr w:type="gramStart"/>
      <w:r w:rsidRPr="001D5458">
        <w:rPr>
          <w:sz w:val="28"/>
          <w:szCs w:val="28"/>
          <w:lang w:val="en-US"/>
        </w:rPr>
        <w:t>George ;</w:t>
      </w:r>
      <w:proofErr w:type="gramEnd"/>
      <w:r w:rsidRPr="001D5458">
        <w:rPr>
          <w:sz w:val="28"/>
          <w:szCs w:val="28"/>
          <w:lang w:val="en-US"/>
        </w:rPr>
        <w:t xml:space="preserve"> ed. </w:t>
      </w:r>
      <w:r w:rsidRPr="00162CE5">
        <w:rPr>
          <w:sz w:val="28"/>
          <w:szCs w:val="28"/>
        </w:rPr>
        <w:t xml:space="preserve">C. W. Morris. – </w:t>
      </w:r>
      <w:proofErr w:type="gramStart"/>
      <w:r w:rsidRPr="00162CE5">
        <w:rPr>
          <w:sz w:val="28"/>
          <w:szCs w:val="28"/>
        </w:rPr>
        <w:t>Chicago :</w:t>
      </w:r>
      <w:proofErr w:type="gramEnd"/>
      <w:r w:rsidRPr="00162CE5">
        <w:rPr>
          <w:sz w:val="28"/>
          <w:szCs w:val="28"/>
        </w:rPr>
        <w:t xml:space="preserve"> </w:t>
      </w:r>
      <w:proofErr w:type="spellStart"/>
      <w:r w:rsidRPr="00162CE5">
        <w:rPr>
          <w:sz w:val="28"/>
          <w:szCs w:val="28"/>
        </w:rPr>
        <w:t>Univ</w:t>
      </w:r>
      <w:proofErr w:type="spellEnd"/>
      <w:r w:rsidRPr="00162CE5">
        <w:rPr>
          <w:sz w:val="28"/>
          <w:szCs w:val="28"/>
        </w:rPr>
        <w:t xml:space="preserve">. </w:t>
      </w:r>
      <w:proofErr w:type="spellStart"/>
      <w:r w:rsidRPr="00162CE5">
        <w:rPr>
          <w:sz w:val="28"/>
          <w:szCs w:val="28"/>
        </w:rPr>
        <w:t>of</w:t>
      </w:r>
      <w:proofErr w:type="spellEnd"/>
      <w:r w:rsidRPr="00162CE5">
        <w:rPr>
          <w:sz w:val="28"/>
          <w:szCs w:val="28"/>
        </w:rPr>
        <w:t xml:space="preserve"> Chicago, 1934. – 400 p.</w:t>
      </w:r>
    </w:p>
    <w:p w14:paraId="129A9835" w14:textId="77777777" w:rsidR="00566FDD" w:rsidRDefault="00566FDD" w:rsidP="00566FDD">
      <w:pPr>
        <w:pStyle w:val="c3"/>
        <w:shd w:val="clear" w:color="auto" w:fill="FFFFFF"/>
        <w:spacing w:before="0" w:beforeAutospacing="0" w:after="0" w:afterAutospacing="0" w:line="360" w:lineRule="exact"/>
        <w:ind w:left="928"/>
        <w:jc w:val="both"/>
        <w:rPr>
          <w:sz w:val="28"/>
          <w:szCs w:val="28"/>
        </w:rPr>
      </w:pPr>
    </w:p>
    <w:p w14:paraId="4FCDF2FC" w14:textId="77777777" w:rsidR="00566FDD" w:rsidRDefault="00566FDD" w:rsidP="00566FDD">
      <w:pPr>
        <w:pStyle w:val="c3"/>
        <w:shd w:val="clear" w:color="auto" w:fill="FFFFFF"/>
        <w:spacing w:before="0" w:beforeAutospacing="0" w:after="0" w:afterAutospacing="0" w:line="360" w:lineRule="exact"/>
        <w:jc w:val="both"/>
        <w:rPr>
          <w:sz w:val="28"/>
          <w:szCs w:val="28"/>
        </w:rPr>
      </w:pPr>
    </w:p>
    <w:p w14:paraId="2AEF9433" w14:textId="77777777" w:rsidR="00566FDD" w:rsidRDefault="00566FDD" w:rsidP="00566FDD">
      <w:pPr>
        <w:pStyle w:val="c3"/>
        <w:shd w:val="clear" w:color="auto" w:fill="FFFFFF"/>
        <w:spacing w:before="0" w:beforeAutospacing="0" w:after="0" w:afterAutospacing="0" w:line="360" w:lineRule="exact"/>
        <w:ind w:left="709"/>
        <w:jc w:val="both"/>
        <w:rPr>
          <w:sz w:val="28"/>
          <w:szCs w:val="28"/>
        </w:rPr>
      </w:pPr>
    </w:p>
    <w:p w14:paraId="44153C86" w14:textId="77777777" w:rsidR="00566FDD" w:rsidRDefault="00566FDD" w:rsidP="00566FDD">
      <w:pPr>
        <w:pStyle w:val="c3"/>
        <w:shd w:val="clear" w:color="auto" w:fill="FFFFFF"/>
        <w:spacing w:before="0" w:beforeAutospacing="0" w:after="0" w:afterAutospacing="0" w:line="360" w:lineRule="exact"/>
        <w:ind w:left="709"/>
        <w:jc w:val="both"/>
        <w:rPr>
          <w:sz w:val="28"/>
          <w:szCs w:val="28"/>
        </w:rPr>
      </w:pPr>
    </w:p>
    <w:p w14:paraId="7DBFABE7" w14:textId="77777777" w:rsidR="00566FDD" w:rsidRDefault="00566FDD" w:rsidP="00566FDD">
      <w:pPr>
        <w:pStyle w:val="c3"/>
        <w:shd w:val="clear" w:color="auto" w:fill="FFFFFF"/>
        <w:spacing w:before="0" w:beforeAutospacing="0" w:after="0" w:afterAutospacing="0" w:line="360" w:lineRule="exact"/>
        <w:ind w:left="709"/>
        <w:jc w:val="both"/>
        <w:rPr>
          <w:sz w:val="28"/>
          <w:szCs w:val="28"/>
        </w:rPr>
      </w:pPr>
    </w:p>
    <w:p w14:paraId="3D32CB35" w14:textId="77777777" w:rsidR="00566FDD" w:rsidRDefault="00566FDD" w:rsidP="00566FDD">
      <w:pPr>
        <w:pStyle w:val="c3"/>
        <w:shd w:val="clear" w:color="auto" w:fill="FFFFFF"/>
        <w:spacing w:before="0" w:beforeAutospacing="0" w:after="0" w:afterAutospacing="0" w:line="360" w:lineRule="exact"/>
        <w:ind w:left="709"/>
        <w:jc w:val="both"/>
        <w:rPr>
          <w:sz w:val="28"/>
          <w:szCs w:val="28"/>
        </w:rPr>
      </w:pPr>
    </w:p>
    <w:p w14:paraId="60AA87B2" w14:textId="77777777" w:rsidR="00566FDD" w:rsidRDefault="00566FDD" w:rsidP="00566FDD">
      <w:pPr>
        <w:pStyle w:val="c3"/>
        <w:shd w:val="clear" w:color="auto" w:fill="FFFFFF"/>
        <w:spacing w:before="0" w:beforeAutospacing="0" w:after="0" w:afterAutospacing="0" w:line="360" w:lineRule="exact"/>
        <w:ind w:left="709"/>
        <w:jc w:val="both"/>
        <w:rPr>
          <w:sz w:val="28"/>
          <w:szCs w:val="28"/>
        </w:rPr>
      </w:pPr>
    </w:p>
    <w:p w14:paraId="09249088" w14:textId="77777777" w:rsidR="00566FDD" w:rsidRDefault="00566FDD" w:rsidP="00566FDD">
      <w:pPr>
        <w:pStyle w:val="c3"/>
        <w:shd w:val="clear" w:color="auto" w:fill="FFFFFF"/>
        <w:spacing w:before="0" w:beforeAutospacing="0" w:after="0" w:afterAutospacing="0" w:line="360" w:lineRule="exact"/>
        <w:ind w:left="709"/>
        <w:jc w:val="both"/>
        <w:rPr>
          <w:sz w:val="28"/>
          <w:szCs w:val="28"/>
        </w:rPr>
      </w:pPr>
    </w:p>
    <w:p w14:paraId="5AC97537" w14:textId="77777777" w:rsidR="00566FDD" w:rsidRDefault="00566FDD" w:rsidP="00566FDD">
      <w:pPr>
        <w:pStyle w:val="c3"/>
        <w:shd w:val="clear" w:color="auto" w:fill="FFFFFF"/>
        <w:spacing w:before="0" w:beforeAutospacing="0" w:after="0" w:afterAutospacing="0" w:line="360" w:lineRule="exact"/>
        <w:ind w:left="709"/>
        <w:jc w:val="both"/>
        <w:rPr>
          <w:sz w:val="28"/>
          <w:szCs w:val="28"/>
        </w:rPr>
      </w:pPr>
    </w:p>
    <w:p w14:paraId="7DA2A794" w14:textId="77777777" w:rsidR="00566FDD" w:rsidRPr="00162CE5" w:rsidRDefault="00566FDD" w:rsidP="00566FDD">
      <w:pPr>
        <w:pStyle w:val="c3"/>
        <w:shd w:val="clear" w:color="auto" w:fill="FFFFFF"/>
        <w:spacing w:before="0" w:beforeAutospacing="0" w:after="0" w:afterAutospacing="0" w:line="360" w:lineRule="exact"/>
        <w:ind w:left="709"/>
        <w:jc w:val="both"/>
        <w:rPr>
          <w:sz w:val="28"/>
          <w:szCs w:val="28"/>
        </w:rPr>
      </w:pPr>
    </w:p>
    <w:p w14:paraId="6403C87B" w14:textId="77777777" w:rsidR="00566FDD" w:rsidRDefault="00566FDD" w:rsidP="00566FDD">
      <w:pPr>
        <w:pStyle w:val="c3"/>
        <w:shd w:val="clear" w:color="auto" w:fill="FFFFFF"/>
        <w:spacing w:before="0" w:beforeAutospacing="0" w:after="0" w:afterAutospacing="0"/>
        <w:jc w:val="both"/>
        <w:rPr>
          <w:rFonts w:ascii="Calibri" w:hAnsi="Calibri" w:cs="Calibri"/>
          <w:color w:val="000000"/>
          <w:sz w:val="22"/>
          <w:szCs w:val="22"/>
        </w:rPr>
      </w:pPr>
      <w:bookmarkStart w:id="7" w:name="_Toc159538360"/>
      <w:bookmarkEnd w:id="7"/>
    </w:p>
    <w:sectPr w:rsidR="00566FDD" w:rsidSect="006147D1">
      <w:headerReference w:type="even" r:id="rId12"/>
      <w:headerReference w:type="default" r:id="rId13"/>
      <w:pgSz w:w="11906" w:h="16838"/>
      <w:pgMar w:top="1134" w:right="707"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8E00" w14:textId="77777777" w:rsidR="00D94B8B" w:rsidRDefault="00D94B8B">
      <w:r>
        <w:separator/>
      </w:r>
    </w:p>
  </w:endnote>
  <w:endnote w:type="continuationSeparator" w:id="0">
    <w:p w14:paraId="143DB8EB" w14:textId="77777777" w:rsidR="00D94B8B" w:rsidRDefault="00D9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AA56" w14:textId="77777777" w:rsidR="00D94B8B" w:rsidRDefault="00D94B8B">
      <w:r>
        <w:separator/>
      </w:r>
    </w:p>
  </w:footnote>
  <w:footnote w:type="continuationSeparator" w:id="0">
    <w:p w14:paraId="453BBAF3" w14:textId="77777777" w:rsidR="00D94B8B" w:rsidRDefault="00D94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30363320"/>
      <w:docPartObj>
        <w:docPartGallery w:val="Page Numbers (Top of Page)"/>
        <w:docPartUnique/>
      </w:docPartObj>
    </w:sdtPr>
    <w:sdtEndPr>
      <w:rPr>
        <w:rStyle w:val="af2"/>
      </w:rPr>
    </w:sdtEndPr>
    <w:sdtContent>
      <w:p w14:paraId="5628AC34" w14:textId="77777777" w:rsidR="001D5458" w:rsidRDefault="00566FDD" w:rsidP="00091C19">
        <w:pPr>
          <w:pStyle w:val="a8"/>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end"/>
        </w:r>
      </w:p>
    </w:sdtContent>
  </w:sdt>
  <w:p w14:paraId="716335C8" w14:textId="77777777" w:rsidR="001D5458" w:rsidRDefault="00D94B8B" w:rsidP="007427ED">
    <w:pPr>
      <w:pStyle w:val="a8"/>
      <w:ind w:right="360"/>
    </w:pPr>
  </w:p>
  <w:p w14:paraId="06133345" w14:textId="77777777" w:rsidR="001D5458" w:rsidRDefault="00D94B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502339489"/>
      <w:docPartObj>
        <w:docPartGallery w:val="Page Numbers (Top of Page)"/>
        <w:docPartUnique/>
      </w:docPartObj>
    </w:sdtPr>
    <w:sdtEndPr>
      <w:rPr>
        <w:rStyle w:val="af2"/>
      </w:rPr>
    </w:sdtEndPr>
    <w:sdtContent>
      <w:p w14:paraId="5B96E019" w14:textId="77777777" w:rsidR="001D5458" w:rsidRDefault="00566FDD" w:rsidP="00091C19">
        <w:pPr>
          <w:pStyle w:val="a8"/>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separate"/>
        </w:r>
        <w:r>
          <w:rPr>
            <w:rStyle w:val="af2"/>
            <w:noProof/>
          </w:rPr>
          <w:t>43</w:t>
        </w:r>
        <w:r>
          <w:rPr>
            <w:rStyle w:val="af2"/>
          </w:rPr>
          <w:fldChar w:fldCharType="end"/>
        </w:r>
      </w:p>
    </w:sdtContent>
  </w:sdt>
  <w:p w14:paraId="462014F2" w14:textId="77777777" w:rsidR="001D5458" w:rsidRDefault="00D94B8B" w:rsidP="007427ED">
    <w:pPr>
      <w:pStyle w:val="a8"/>
      <w:ind w:right="360"/>
    </w:pPr>
  </w:p>
  <w:p w14:paraId="57D0570A" w14:textId="77777777" w:rsidR="001D5458" w:rsidRDefault="00D94B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5C9C"/>
    <w:multiLevelType w:val="hybridMultilevel"/>
    <w:tmpl w:val="324290FA"/>
    <w:lvl w:ilvl="0" w:tplc="FD9A7F5E">
      <w:start w:val="1"/>
      <w:numFmt w:val="bullet"/>
      <w:lvlText w:val="-"/>
      <w:lvlJc w:val="left"/>
      <w:pPr>
        <w:ind w:left="1507" w:hanging="360"/>
      </w:pPr>
      <w:rPr>
        <w:rFonts w:ascii="Times New Roman" w:hAnsi="Times New Roman" w:cs="Times New Roman"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 w15:restartNumberingAfterBreak="0">
    <w:nsid w:val="071D02AE"/>
    <w:multiLevelType w:val="hybridMultilevel"/>
    <w:tmpl w:val="F90E11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B5B445F"/>
    <w:multiLevelType w:val="hybridMultilevel"/>
    <w:tmpl w:val="8A5C5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1F1BF9"/>
    <w:multiLevelType w:val="hybridMultilevel"/>
    <w:tmpl w:val="9B92D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1A7B48"/>
    <w:multiLevelType w:val="multilevel"/>
    <w:tmpl w:val="B128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B035E"/>
    <w:multiLevelType w:val="multilevel"/>
    <w:tmpl w:val="D2FE1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7A6CE0"/>
    <w:multiLevelType w:val="multilevel"/>
    <w:tmpl w:val="4B4AA8A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sz w:val="28"/>
        <w:szCs w:val="28"/>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AE1D3D"/>
    <w:multiLevelType w:val="hybridMultilevel"/>
    <w:tmpl w:val="9C9A5A6A"/>
    <w:lvl w:ilvl="0" w:tplc="E2906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6F767C1"/>
    <w:multiLevelType w:val="multilevel"/>
    <w:tmpl w:val="4A26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A03B1E"/>
    <w:multiLevelType w:val="multilevel"/>
    <w:tmpl w:val="0ACC806E"/>
    <w:styleLink w:val="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D134E59"/>
    <w:multiLevelType w:val="hybridMultilevel"/>
    <w:tmpl w:val="079089F0"/>
    <w:lvl w:ilvl="0" w:tplc="FD9A7F5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DD7D35"/>
    <w:multiLevelType w:val="multilevel"/>
    <w:tmpl w:val="4C8E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7D4548"/>
    <w:multiLevelType w:val="hybridMultilevel"/>
    <w:tmpl w:val="3D50961E"/>
    <w:lvl w:ilvl="0" w:tplc="04190003">
      <w:start w:val="1"/>
      <w:numFmt w:val="bullet"/>
      <w:lvlText w:val="o"/>
      <w:lvlJc w:val="left"/>
      <w:pPr>
        <w:ind w:left="1353"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15:restartNumberingAfterBreak="0">
    <w:nsid w:val="493535F5"/>
    <w:multiLevelType w:val="multilevel"/>
    <w:tmpl w:val="4D08B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B8656D"/>
    <w:multiLevelType w:val="hybridMultilevel"/>
    <w:tmpl w:val="82ACA6B8"/>
    <w:lvl w:ilvl="0" w:tplc="7910B698">
      <w:start w:val="1"/>
      <w:numFmt w:val="decimal"/>
      <w:lvlText w:val="%1."/>
      <w:lvlJc w:val="left"/>
      <w:pPr>
        <w:ind w:left="1429" w:hanging="360"/>
      </w:pPr>
      <w:rPr>
        <w:rFonts w:hint="default"/>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4D213CF"/>
    <w:multiLevelType w:val="hybridMultilevel"/>
    <w:tmpl w:val="B6DEF74C"/>
    <w:lvl w:ilvl="0" w:tplc="FD9A7F5E">
      <w:start w:val="1"/>
      <w:numFmt w:val="bullet"/>
      <w:lvlText w:val="-"/>
      <w:lvlJc w:val="left"/>
      <w:pPr>
        <w:ind w:left="1429" w:hanging="360"/>
      </w:pPr>
      <w:rPr>
        <w:rFonts w:ascii="Times New Roman" w:hAnsi="Times New Roman" w:cs="Times New Roman" w:hint="default"/>
      </w:rPr>
    </w:lvl>
    <w:lvl w:ilvl="1" w:tplc="63B297CB">
      <w:start w:val="1"/>
      <w:numFmt w:val="decimal"/>
      <w:lvlText w:val="%2."/>
      <w:lvlJc w:val="left"/>
      <w:pPr>
        <w:ind w:left="1506" w:hanging="360"/>
      </w:pPr>
    </w:lvl>
    <w:lvl w:ilvl="2" w:tplc="65454619">
      <w:start w:val="1"/>
      <w:numFmt w:val="decimal"/>
      <w:lvlText w:val="%3."/>
      <w:lvlJc w:val="left"/>
      <w:pPr>
        <w:ind w:left="2226" w:hanging="360"/>
      </w:pPr>
    </w:lvl>
    <w:lvl w:ilvl="3" w:tplc="0588306B">
      <w:start w:val="1"/>
      <w:numFmt w:val="decimal"/>
      <w:lvlText w:val="%4."/>
      <w:lvlJc w:val="left"/>
      <w:pPr>
        <w:ind w:left="2946" w:hanging="360"/>
      </w:pPr>
    </w:lvl>
    <w:lvl w:ilvl="4" w:tplc="07DA4A43">
      <w:start w:val="1"/>
      <w:numFmt w:val="decimal"/>
      <w:lvlText w:val="%5."/>
      <w:lvlJc w:val="left"/>
      <w:pPr>
        <w:ind w:left="3666" w:hanging="360"/>
      </w:pPr>
    </w:lvl>
    <w:lvl w:ilvl="5" w:tplc="1BAE7D6A">
      <w:start w:val="1"/>
      <w:numFmt w:val="decimal"/>
      <w:lvlText w:val="%6."/>
      <w:lvlJc w:val="left"/>
      <w:pPr>
        <w:ind w:left="4386" w:hanging="360"/>
      </w:pPr>
    </w:lvl>
    <w:lvl w:ilvl="6" w:tplc="77BBF73A">
      <w:start w:val="1"/>
      <w:numFmt w:val="decimal"/>
      <w:lvlText w:val="%7."/>
      <w:lvlJc w:val="left"/>
      <w:pPr>
        <w:ind w:left="5106" w:hanging="360"/>
      </w:pPr>
    </w:lvl>
    <w:lvl w:ilvl="7" w:tplc="4F71BE35">
      <w:start w:val="1"/>
      <w:numFmt w:val="decimal"/>
      <w:lvlText w:val="%8."/>
      <w:lvlJc w:val="left"/>
      <w:pPr>
        <w:ind w:left="5826" w:hanging="360"/>
      </w:pPr>
    </w:lvl>
    <w:lvl w:ilvl="8" w:tplc="49C28995">
      <w:start w:val="1"/>
      <w:numFmt w:val="decimal"/>
      <w:lvlText w:val="%9."/>
      <w:lvlJc w:val="left"/>
      <w:pPr>
        <w:ind w:left="6546" w:hanging="360"/>
      </w:pPr>
    </w:lvl>
  </w:abstractNum>
  <w:abstractNum w:abstractNumId="16" w15:restartNumberingAfterBreak="0">
    <w:nsid w:val="5BFD37AA"/>
    <w:multiLevelType w:val="hybridMultilevel"/>
    <w:tmpl w:val="9A8C9A54"/>
    <w:lvl w:ilvl="0" w:tplc="18D1A3DE">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83DFAE"/>
    <w:multiLevelType w:val="hybridMultilevel"/>
    <w:tmpl w:val="925A32A8"/>
    <w:lvl w:ilvl="0" w:tplc="18D1A3DE">
      <w:start w:val="1"/>
      <w:numFmt w:val="bullet"/>
      <w:lvlText w:val="·"/>
      <w:lvlJc w:val="left"/>
      <w:pPr>
        <w:ind w:left="720" w:hanging="360"/>
      </w:pPr>
      <w:rPr>
        <w:rFonts w:ascii="Symbol" w:hAnsi="Symbol"/>
      </w:rPr>
    </w:lvl>
    <w:lvl w:ilvl="1" w:tplc="30B0B1F1">
      <w:start w:val="1"/>
      <w:numFmt w:val="bullet"/>
      <w:lvlText w:val="o"/>
      <w:lvlJc w:val="left"/>
      <w:pPr>
        <w:ind w:left="1440" w:hanging="360"/>
      </w:pPr>
      <w:rPr>
        <w:rFonts w:ascii="Symbol" w:hAnsi="Symbol"/>
      </w:rPr>
    </w:lvl>
    <w:lvl w:ilvl="2" w:tplc="317A433C">
      <w:start w:val="1"/>
      <w:numFmt w:val="bullet"/>
      <w:lvlText w:val="·"/>
      <w:lvlJc w:val="left"/>
      <w:pPr>
        <w:ind w:left="2160" w:hanging="360"/>
      </w:pPr>
      <w:rPr>
        <w:rFonts w:ascii="Symbol" w:hAnsi="Symbol"/>
      </w:rPr>
    </w:lvl>
    <w:lvl w:ilvl="3" w:tplc="12B98BF8">
      <w:start w:val="1"/>
      <w:numFmt w:val="bullet"/>
      <w:lvlText w:val="o"/>
      <w:lvlJc w:val="left"/>
      <w:pPr>
        <w:ind w:left="2880" w:hanging="360"/>
      </w:pPr>
      <w:rPr>
        <w:rFonts w:ascii="Symbol" w:hAnsi="Symbol"/>
      </w:rPr>
    </w:lvl>
    <w:lvl w:ilvl="4" w:tplc="524B2FF1">
      <w:start w:val="1"/>
      <w:numFmt w:val="bullet"/>
      <w:lvlText w:val="·"/>
      <w:lvlJc w:val="left"/>
      <w:pPr>
        <w:ind w:left="3600" w:hanging="360"/>
      </w:pPr>
      <w:rPr>
        <w:rFonts w:ascii="Symbol" w:hAnsi="Symbol"/>
      </w:rPr>
    </w:lvl>
    <w:lvl w:ilvl="5" w:tplc="10B588CF">
      <w:start w:val="1"/>
      <w:numFmt w:val="bullet"/>
      <w:lvlText w:val="o"/>
      <w:lvlJc w:val="left"/>
      <w:pPr>
        <w:ind w:left="4320" w:hanging="360"/>
      </w:pPr>
      <w:rPr>
        <w:rFonts w:ascii="Symbol" w:hAnsi="Symbol"/>
      </w:rPr>
    </w:lvl>
    <w:lvl w:ilvl="6" w:tplc="352BEC4A">
      <w:start w:val="1"/>
      <w:numFmt w:val="bullet"/>
      <w:lvlText w:val="·"/>
      <w:lvlJc w:val="left"/>
      <w:pPr>
        <w:ind w:left="5040" w:hanging="360"/>
      </w:pPr>
      <w:rPr>
        <w:rFonts w:ascii="Symbol" w:hAnsi="Symbol"/>
      </w:rPr>
    </w:lvl>
    <w:lvl w:ilvl="7" w:tplc="39113119">
      <w:start w:val="1"/>
      <w:numFmt w:val="bullet"/>
      <w:lvlText w:val="o"/>
      <w:lvlJc w:val="left"/>
      <w:pPr>
        <w:ind w:left="5760" w:hanging="360"/>
      </w:pPr>
      <w:rPr>
        <w:rFonts w:ascii="Symbol" w:hAnsi="Symbol"/>
      </w:rPr>
    </w:lvl>
    <w:lvl w:ilvl="8" w:tplc="5EBE22FE">
      <w:start w:val="1"/>
      <w:numFmt w:val="bullet"/>
      <w:lvlText w:val="·"/>
      <w:lvlJc w:val="left"/>
      <w:pPr>
        <w:ind w:left="6480" w:hanging="360"/>
      </w:pPr>
      <w:rPr>
        <w:rFonts w:ascii="Symbol" w:hAnsi="Symbol"/>
      </w:rPr>
    </w:lvl>
  </w:abstractNum>
  <w:abstractNum w:abstractNumId="18" w15:restartNumberingAfterBreak="0">
    <w:nsid w:val="61C04592"/>
    <w:multiLevelType w:val="multilevel"/>
    <w:tmpl w:val="8DA8F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E23BF5"/>
    <w:multiLevelType w:val="hybridMultilevel"/>
    <w:tmpl w:val="AFFCDF3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A6F6EEC"/>
    <w:multiLevelType w:val="hybridMultilevel"/>
    <w:tmpl w:val="0F6A9932"/>
    <w:lvl w:ilvl="0" w:tplc="8CBC7EC6">
      <w:start w:val="1"/>
      <w:numFmt w:val="decimal"/>
      <w:lvlText w:val="%1."/>
      <w:lvlJc w:val="left"/>
      <w:pPr>
        <w:ind w:left="1353" w:hanging="360"/>
      </w:pPr>
      <w:rPr>
        <w:rFonts w:ascii="Times New Roman" w:hAnsi="Times New Roman" w:cs="Times New Roman" w:hint="default"/>
        <w:b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B044157"/>
    <w:multiLevelType w:val="hybridMultilevel"/>
    <w:tmpl w:val="4E2EC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E590CF0"/>
    <w:multiLevelType w:val="hybridMultilevel"/>
    <w:tmpl w:val="F90E1100"/>
    <w:lvl w:ilvl="0" w:tplc="FFFFFFF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7000DB8"/>
    <w:multiLevelType w:val="hybridMultilevel"/>
    <w:tmpl w:val="D9C03EEC"/>
    <w:lvl w:ilvl="0" w:tplc="FD9A7F5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8F92E3E"/>
    <w:multiLevelType w:val="hybridMultilevel"/>
    <w:tmpl w:val="748E08B6"/>
    <w:lvl w:ilvl="0" w:tplc="FD9A7F5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A0A25E3"/>
    <w:multiLevelType w:val="hybridMultilevel"/>
    <w:tmpl w:val="3B7C6766"/>
    <w:lvl w:ilvl="0" w:tplc="FFFFFFFF">
      <w:start w:val="1"/>
      <w:numFmt w:val="decimal"/>
      <w:lvlText w:val="%1."/>
      <w:lvlJc w:val="left"/>
      <w:pPr>
        <w:ind w:left="928" w:hanging="360"/>
      </w:pPr>
      <w:rPr>
        <w:rFonts w:ascii="Times New Roman" w:hAnsi="Times New Roman" w:cs="Times New Roman" w:hint="default"/>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9"/>
  </w:num>
  <w:num w:numId="2">
    <w:abstractNumId w:val="5"/>
  </w:num>
  <w:num w:numId="3">
    <w:abstractNumId w:val="0"/>
  </w:num>
  <w:num w:numId="4">
    <w:abstractNumId w:val="12"/>
  </w:num>
  <w:num w:numId="5">
    <w:abstractNumId w:val="4"/>
  </w:num>
  <w:num w:numId="6">
    <w:abstractNumId w:val="8"/>
  </w:num>
  <w:num w:numId="7">
    <w:abstractNumId w:val="6"/>
  </w:num>
  <w:num w:numId="8">
    <w:abstractNumId w:val="9"/>
  </w:num>
  <w:num w:numId="9">
    <w:abstractNumId w:val="20"/>
  </w:num>
  <w:num w:numId="10">
    <w:abstractNumId w:val="2"/>
  </w:num>
  <w:num w:numId="11">
    <w:abstractNumId w:val="22"/>
  </w:num>
  <w:num w:numId="12">
    <w:abstractNumId w:val="1"/>
  </w:num>
  <w:num w:numId="13">
    <w:abstractNumId w:val="3"/>
  </w:num>
  <w:num w:numId="14">
    <w:abstractNumId w:val="23"/>
  </w:num>
  <w:num w:numId="15">
    <w:abstractNumId w:val="7"/>
  </w:num>
  <w:num w:numId="16">
    <w:abstractNumId w:val="10"/>
  </w:num>
  <w:num w:numId="17">
    <w:abstractNumId w:val="15"/>
  </w:num>
  <w:num w:numId="18">
    <w:abstractNumId w:val="14"/>
  </w:num>
  <w:num w:numId="19">
    <w:abstractNumId w:val="17"/>
  </w:num>
  <w:num w:numId="20">
    <w:abstractNumId w:val="21"/>
  </w:num>
  <w:num w:numId="21">
    <w:abstractNumId w:val="25"/>
  </w:num>
  <w:num w:numId="22">
    <w:abstractNumId w:val="11"/>
  </w:num>
  <w:num w:numId="23">
    <w:abstractNumId w:val="18"/>
  </w:num>
  <w:num w:numId="24">
    <w:abstractNumId w:val="13"/>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DD"/>
    <w:rsid w:val="003446AF"/>
    <w:rsid w:val="00566FDD"/>
    <w:rsid w:val="009D3A1B"/>
    <w:rsid w:val="00CF7848"/>
    <w:rsid w:val="00D94B8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B946"/>
  <w15:chartTrackingRefBased/>
  <w15:docId w15:val="{DA7E33DB-B080-4BB4-B5FD-24937B89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FDD"/>
    <w:pPr>
      <w:spacing w:after="0" w:line="240" w:lineRule="auto"/>
    </w:pPr>
    <w:rPr>
      <w:rFonts w:ascii="Times New Roman" w:eastAsia="Times New Roman" w:hAnsi="Times New Roman" w:cs="Times New Roman"/>
      <w:sz w:val="24"/>
      <w:szCs w:val="24"/>
      <w:lang w:val="ru-RU" w:eastAsia="ru-RU"/>
    </w:rPr>
  </w:style>
  <w:style w:type="paragraph" w:styleId="10">
    <w:name w:val="heading 1"/>
    <w:basedOn w:val="a"/>
    <w:next w:val="a"/>
    <w:link w:val="11"/>
    <w:qFormat/>
    <w:rsid w:val="00566FD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66FDD"/>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566FDD"/>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566FDD"/>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566FDD"/>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566FDD"/>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566FDD"/>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566FD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66FD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66FDD"/>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
    <w:rsid w:val="00566FDD"/>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
    <w:semiHidden/>
    <w:rsid w:val="00566FDD"/>
    <w:rPr>
      <w:rFonts w:asciiTheme="majorHAnsi" w:eastAsiaTheme="majorEastAsia" w:hAnsiTheme="majorHAnsi" w:cstheme="majorBidi"/>
      <w:color w:val="1F3763" w:themeColor="accent1" w:themeShade="7F"/>
      <w:sz w:val="24"/>
      <w:szCs w:val="24"/>
      <w:lang w:val="ru-RU" w:eastAsia="ru-RU"/>
    </w:rPr>
  </w:style>
  <w:style w:type="character" w:customStyle="1" w:styleId="40">
    <w:name w:val="Заголовок 4 Знак"/>
    <w:basedOn w:val="a0"/>
    <w:link w:val="4"/>
    <w:uiPriority w:val="9"/>
    <w:semiHidden/>
    <w:rsid w:val="00566FDD"/>
    <w:rPr>
      <w:rFonts w:asciiTheme="majorHAnsi" w:eastAsiaTheme="majorEastAsia" w:hAnsiTheme="majorHAnsi" w:cstheme="majorBidi"/>
      <w:i/>
      <w:iCs/>
      <w:color w:val="2F5496" w:themeColor="accent1" w:themeShade="BF"/>
      <w:sz w:val="24"/>
      <w:szCs w:val="24"/>
      <w:lang w:val="ru-RU" w:eastAsia="ru-RU"/>
    </w:rPr>
  </w:style>
  <w:style w:type="character" w:customStyle="1" w:styleId="50">
    <w:name w:val="Заголовок 5 Знак"/>
    <w:basedOn w:val="a0"/>
    <w:link w:val="5"/>
    <w:uiPriority w:val="9"/>
    <w:semiHidden/>
    <w:rsid w:val="00566FDD"/>
    <w:rPr>
      <w:rFonts w:asciiTheme="majorHAnsi" w:eastAsiaTheme="majorEastAsia" w:hAnsiTheme="majorHAnsi" w:cstheme="majorBidi"/>
      <w:color w:val="2F5496" w:themeColor="accent1" w:themeShade="BF"/>
      <w:sz w:val="24"/>
      <w:szCs w:val="24"/>
      <w:lang w:val="ru-RU" w:eastAsia="ru-RU"/>
    </w:rPr>
  </w:style>
  <w:style w:type="character" w:customStyle="1" w:styleId="60">
    <w:name w:val="Заголовок 6 Знак"/>
    <w:basedOn w:val="a0"/>
    <w:link w:val="6"/>
    <w:uiPriority w:val="9"/>
    <w:semiHidden/>
    <w:rsid w:val="00566FDD"/>
    <w:rPr>
      <w:rFonts w:asciiTheme="majorHAnsi" w:eastAsiaTheme="majorEastAsia" w:hAnsiTheme="majorHAnsi" w:cstheme="majorBidi"/>
      <w:color w:val="1F3763" w:themeColor="accent1" w:themeShade="7F"/>
      <w:sz w:val="24"/>
      <w:szCs w:val="24"/>
      <w:lang w:val="ru-RU" w:eastAsia="ru-RU"/>
    </w:rPr>
  </w:style>
  <w:style w:type="character" w:customStyle="1" w:styleId="70">
    <w:name w:val="Заголовок 7 Знак"/>
    <w:basedOn w:val="a0"/>
    <w:link w:val="7"/>
    <w:uiPriority w:val="9"/>
    <w:semiHidden/>
    <w:rsid w:val="00566FDD"/>
    <w:rPr>
      <w:rFonts w:asciiTheme="majorHAnsi" w:eastAsiaTheme="majorEastAsia" w:hAnsiTheme="majorHAnsi" w:cstheme="majorBidi"/>
      <w:i/>
      <w:iCs/>
      <w:color w:val="1F3763" w:themeColor="accent1" w:themeShade="7F"/>
      <w:sz w:val="24"/>
      <w:szCs w:val="24"/>
      <w:lang w:val="ru-RU" w:eastAsia="ru-RU"/>
    </w:rPr>
  </w:style>
  <w:style w:type="character" w:customStyle="1" w:styleId="80">
    <w:name w:val="Заголовок 8 Знак"/>
    <w:basedOn w:val="a0"/>
    <w:link w:val="8"/>
    <w:uiPriority w:val="9"/>
    <w:semiHidden/>
    <w:rsid w:val="00566FDD"/>
    <w:rPr>
      <w:rFonts w:asciiTheme="majorHAnsi" w:eastAsiaTheme="majorEastAsia" w:hAnsiTheme="majorHAnsi" w:cstheme="majorBidi"/>
      <w:color w:val="272727" w:themeColor="text1" w:themeTint="D8"/>
      <w:sz w:val="21"/>
      <w:szCs w:val="21"/>
      <w:lang w:val="ru-RU" w:eastAsia="ru-RU"/>
    </w:rPr>
  </w:style>
  <w:style w:type="character" w:customStyle="1" w:styleId="90">
    <w:name w:val="Заголовок 9 Знак"/>
    <w:basedOn w:val="a0"/>
    <w:link w:val="9"/>
    <w:uiPriority w:val="9"/>
    <w:semiHidden/>
    <w:rsid w:val="00566FDD"/>
    <w:rPr>
      <w:rFonts w:asciiTheme="majorHAnsi" w:eastAsiaTheme="majorEastAsia" w:hAnsiTheme="majorHAnsi" w:cstheme="majorBidi"/>
      <w:i/>
      <w:iCs/>
      <w:color w:val="272727" w:themeColor="text1" w:themeTint="D8"/>
      <w:sz w:val="21"/>
      <w:szCs w:val="21"/>
      <w:lang w:val="ru-RU" w:eastAsia="ru-RU"/>
    </w:rPr>
  </w:style>
  <w:style w:type="paragraph" w:styleId="12">
    <w:name w:val="toc 1"/>
    <w:basedOn w:val="a"/>
    <w:next w:val="a"/>
    <w:autoRedefine/>
    <w:uiPriority w:val="39"/>
    <w:rsid w:val="00566FDD"/>
    <w:pPr>
      <w:spacing w:before="360"/>
    </w:pPr>
    <w:rPr>
      <w:rFonts w:asciiTheme="majorHAnsi" w:hAnsiTheme="majorHAnsi" w:cstheme="majorHAnsi"/>
      <w:b/>
      <w:bCs/>
      <w:caps/>
    </w:rPr>
  </w:style>
  <w:style w:type="paragraph" w:styleId="41">
    <w:name w:val="toc 4"/>
    <w:basedOn w:val="a"/>
    <w:next w:val="a"/>
    <w:autoRedefine/>
    <w:rsid w:val="00566FDD"/>
    <w:pPr>
      <w:ind w:left="480"/>
    </w:pPr>
    <w:rPr>
      <w:rFonts w:asciiTheme="minorHAnsi" w:hAnsiTheme="minorHAnsi" w:cstheme="minorHAnsi"/>
      <w:sz w:val="20"/>
      <w:szCs w:val="20"/>
    </w:rPr>
  </w:style>
  <w:style w:type="paragraph" w:styleId="51">
    <w:name w:val="toc 5"/>
    <w:basedOn w:val="a"/>
    <w:next w:val="a"/>
    <w:autoRedefine/>
    <w:rsid w:val="00566FDD"/>
    <w:pPr>
      <w:ind w:left="720"/>
    </w:pPr>
    <w:rPr>
      <w:rFonts w:asciiTheme="minorHAnsi" w:hAnsiTheme="minorHAnsi" w:cstheme="minorHAnsi"/>
      <w:sz w:val="20"/>
      <w:szCs w:val="20"/>
    </w:rPr>
  </w:style>
  <w:style w:type="paragraph" w:styleId="a3">
    <w:name w:val="Title"/>
    <w:basedOn w:val="a"/>
    <w:next w:val="a"/>
    <w:link w:val="a4"/>
    <w:autoRedefine/>
    <w:qFormat/>
    <w:rsid w:val="00566FDD"/>
    <w:pPr>
      <w:spacing w:before="240" w:after="60"/>
      <w:jc w:val="center"/>
      <w:outlineLvl w:val="0"/>
    </w:pPr>
    <w:rPr>
      <w:rFonts w:eastAsiaTheme="majorEastAsia" w:cstheme="majorBidi"/>
      <w:b/>
      <w:bCs/>
      <w:kern w:val="28"/>
      <w:sz w:val="32"/>
      <w:szCs w:val="32"/>
    </w:rPr>
  </w:style>
  <w:style w:type="character" w:customStyle="1" w:styleId="a4">
    <w:name w:val="Заголовок Знак"/>
    <w:basedOn w:val="a0"/>
    <w:link w:val="a3"/>
    <w:rsid w:val="00566FDD"/>
    <w:rPr>
      <w:rFonts w:ascii="Times New Roman" w:eastAsiaTheme="majorEastAsia" w:hAnsi="Times New Roman" w:cstheme="majorBidi"/>
      <w:b/>
      <w:bCs/>
      <w:kern w:val="28"/>
      <w:sz w:val="32"/>
      <w:szCs w:val="32"/>
      <w:lang w:val="ru-RU" w:eastAsia="ru-RU"/>
    </w:rPr>
  </w:style>
  <w:style w:type="character" w:styleId="a5">
    <w:name w:val="Hyperlink"/>
    <w:basedOn w:val="a0"/>
    <w:uiPriority w:val="99"/>
    <w:unhideWhenUsed/>
    <w:rsid w:val="00566FDD"/>
    <w:rPr>
      <w:color w:val="0563C1" w:themeColor="hyperlink"/>
      <w:u w:val="single"/>
    </w:rPr>
  </w:style>
  <w:style w:type="paragraph" w:styleId="21">
    <w:name w:val="toc 2"/>
    <w:basedOn w:val="a"/>
    <w:next w:val="a"/>
    <w:autoRedefine/>
    <w:uiPriority w:val="39"/>
    <w:rsid w:val="00566FDD"/>
    <w:pPr>
      <w:spacing w:before="240"/>
    </w:pPr>
    <w:rPr>
      <w:rFonts w:asciiTheme="minorHAnsi" w:hAnsiTheme="minorHAnsi" w:cstheme="minorHAnsi"/>
      <w:b/>
      <w:bCs/>
      <w:sz w:val="20"/>
      <w:szCs w:val="20"/>
    </w:rPr>
  </w:style>
  <w:style w:type="character" w:customStyle="1" w:styleId="13">
    <w:name w:val="Неразрешенное упоминание1"/>
    <w:basedOn w:val="a0"/>
    <w:uiPriority w:val="99"/>
    <w:semiHidden/>
    <w:unhideWhenUsed/>
    <w:rsid w:val="00566FDD"/>
    <w:rPr>
      <w:color w:val="605E5C"/>
      <w:shd w:val="clear" w:color="auto" w:fill="E1DFDD"/>
    </w:rPr>
  </w:style>
  <w:style w:type="paragraph" w:styleId="a6">
    <w:name w:val="Normal (Web)"/>
    <w:basedOn w:val="a"/>
    <w:uiPriority w:val="99"/>
    <w:unhideWhenUsed/>
    <w:rsid w:val="00566FDD"/>
    <w:pPr>
      <w:spacing w:before="100" w:beforeAutospacing="1" w:after="100" w:afterAutospacing="1"/>
    </w:pPr>
  </w:style>
  <w:style w:type="character" w:styleId="a7">
    <w:name w:val="Emphasis"/>
    <w:basedOn w:val="a0"/>
    <w:uiPriority w:val="20"/>
    <w:qFormat/>
    <w:rsid w:val="00566FDD"/>
    <w:rPr>
      <w:i/>
      <w:iCs/>
    </w:rPr>
  </w:style>
  <w:style w:type="paragraph" w:styleId="a8">
    <w:name w:val="header"/>
    <w:basedOn w:val="a"/>
    <w:link w:val="a9"/>
    <w:uiPriority w:val="99"/>
    <w:unhideWhenUsed/>
    <w:rsid w:val="00566FDD"/>
    <w:pPr>
      <w:tabs>
        <w:tab w:val="center" w:pos="4677"/>
        <w:tab w:val="right" w:pos="9355"/>
      </w:tabs>
    </w:pPr>
  </w:style>
  <w:style w:type="character" w:customStyle="1" w:styleId="a9">
    <w:name w:val="Верхний колонтитул Знак"/>
    <w:basedOn w:val="a0"/>
    <w:link w:val="a8"/>
    <w:uiPriority w:val="99"/>
    <w:rsid w:val="00566FDD"/>
    <w:rPr>
      <w:rFonts w:ascii="Times New Roman" w:eastAsia="Times New Roman" w:hAnsi="Times New Roman" w:cs="Times New Roman"/>
      <w:sz w:val="24"/>
      <w:szCs w:val="24"/>
      <w:lang w:val="ru-RU" w:eastAsia="ru-RU"/>
    </w:rPr>
  </w:style>
  <w:style w:type="paragraph" w:styleId="aa">
    <w:name w:val="footer"/>
    <w:basedOn w:val="a"/>
    <w:link w:val="ab"/>
    <w:unhideWhenUsed/>
    <w:rsid w:val="00566FDD"/>
    <w:pPr>
      <w:tabs>
        <w:tab w:val="center" w:pos="4677"/>
        <w:tab w:val="right" w:pos="9355"/>
      </w:tabs>
    </w:pPr>
  </w:style>
  <w:style w:type="character" w:customStyle="1" w:styleId="ab">
    <w:name w:val="Нижний колонтитул Знак"/>
    <w:basedOn w:val="a0"/>
    <w:link w:val="aa"/>
    <w:rsid w:val="00566FDD"/>
    <w:rPr>
      <w:rFonts w:ascii="Times New Roman" w:eastAsia="Times New Roman" w:hAnsi="Times New Roman" w:cs="Times New Roman"/>
      <w:sz w:val="24"/>
      <w:szCs w:val="24"/>
      <w:lang w:val="ru-RU" w:eastAsia="ru-RU"/>
    </w:rPr>
  </w:style>
  <w:style w:type="paragraph" w:customStyle="1" w:styleId="22">
    <w:name w:val="Обычный (веб)2"/>
    <w:basedOn w:val="a"/>
    <w:uiPriority w:val="99"/>
    <w:rsid w:val="00566FDD"/>
    <w:pPr>
      <w:spacing w:before="100" w:beforeAutospacing="1" w:after="100" w:afterAutospacing="1"/>
      <w:ind w:firstLine="160"/>
      <w:jc w:val="both"/>
    </w:pPr>
  </w:style>
  <w:style w:type="paragraph" w:styleId="ac">
    <w:name w:val="List Paragraph"/>
    <w:basedOn w:val="a"/>
    <w:uiPriority w:val="34"/>
    <w:qFormat/>
    <w:rsid w:val="00566FDD"/>
    <w:pPr>
      <w:ind w:left="720"/>
      <w:contextualSpacing/>
    </w:pPr>
  </w:style>
  <w:style w:type="paragraph" w:customStyle="1" w:styleId="14">
    <w:name w:val="Обычный (веб)1"/>
    <w:basedOn w:val="a"/>
    <w:uiPriority w:val="99"/>
    <w:rsid w:val="00566FDD"/>
    <w:pPr>
      <w:spacing w:before="100" w:beforeAutospacing="1" w:after="100" w:afterAutospacing="1"/>
    </w:pPr>
  </w:style>
  <w:style w:type="character" w:styleId="ad">
    <w:name w:val="Strong"/>
    <w:uiPriority w:val="22"/>
    <w:qFormat/>
    <w:rsid w:val="00566FDD"/>
    <w:rPr>
      <w:b/>
      <w:bCs/>
    </w:rPr>
  </w:style>
  <w:style w:type="paragraph" w:styleId="ae">
    <w:name w:val="Body Text Indent"/>
    <w:basedOn w:val="a"/>
    <w:link w:val="af"/>
    <w:rsid w:val="00566FDD"/>
    <w:pPr>
      <w:spacing w:line="360" w:lineRule="auto"/>
      <w:ind w:firstLine="567"/>
      <w:jc w:val="both"/>
    </w:pPr>
    <w:rPr>
      <w:sz w:val="28"/>
      <w:szCs w:val="20"/>
    </w:rPr>
  </w:style>
  <w:style w:type="character" w:customStyle="1" w:styleId="af">
    <w:name w:val="Основной текст с отступом Знак"/>
    <w:basedOn w:val="a0"/>
    <w:link w:val="ae"/>
    <w:rsid w:val="00566FDD"/>
    <w:rPr>
      <w:rFonts w:ascii="Times New Roman" w:eastAsia="Times New Roman" w:hAnsi="Times New Roman" w:cs="Times New Roman"/>
      <w:sz w:val="28"/>
      <w:szCs w:val="20"/>
      <w:lang w:val="ru-RU" w:eastAsia="ru-RU"/>
    </w:rPr>
  </w:style>
  <w:style w:type="paragraph" w:styleId="af0">
    <w:name w:val="footnote text"/>
    <w:aliases w:val="Текст сноски Знак1,Текст сноски Знак Знак,Текст сноски Знак1 Знак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
    <w:basedOn w:val="a"/>
    <w:link w:val="af1"/>
    <w:semiHidden/>
    <w:rsid w:val="00566FDD"/>
    <w:rPr>
      <w:sz w:val="20"/>
      <w:szCs w:val="20"/>
    </w:rPr>
  </w:style>
  <w:style w:type="character" w:customStyle="1" w:styleId="af1">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2 Знак Знак Знак Знак Знак,Текст сноски Знак1 Знак Знак Знак Знак Знак Знак"/>
    <w:basedOn w:val="a0"/>
    <w:link w:val="af0"/>
    <w:semiHidden/>
    <w:rsid w:val="00566FDD"/>
    <w:rPr>
      <w:rFonts w:ascii="Times New Roman" w:eastAsia="Times New Roman" w:hAnsi="Times New Roman" w:cs="Times New Roman"/>
      <w:sz w:val="20"/>
      <w:szCs w:val="20"/>
      <w:lang w:val="ru-RU" w:eastAsia="ru-RU"/>
    </w:rPr>
  </w:style>
  <w:style w:type="character" w:styleId="af2">
    <w:name w:val="page number"/>
    <w:basedOn w:val="a0"/>
    <w:rsid w:val="00566FDD"/>
  </w:style>
  <w:style w:type="paragraph" w:customStyle="1" w:styleId="15">
    <w:name w:val="Стиль1"/>
    <w:basedOn w:val="a"/>
    <w:rsid w:val="00566FDD"/>
    <w:pPr>
      <w:spacing w:line="360" w:lineRule="auto"/>
      <w:jc w:val="center"/>
    </w:pPr>
    <w:rPr>
      <w:sz w:val="28"/>
      <w:szCs w:val="28"/>
    </w:rPr>
  </w:style>
  <w:style w:type="paragraph" w:styleId="af3">
    <w:name w:val="Body Text"/>
    <w:basedOn w:val="a"/>
    <w:link w:val="af4"/>
    <w:rsid w:val="00566FDD"/>
    <w:pPr>
      <w:spacing w:after="120"/>
    </w:pPr>
  </w:style>
  <w:style w:type="character" w:customStyle="1" w:styleId="af4">
    <w:name w:val="Основной текст Знак"/>
    <w:basedOn w:val="a0"/>
    <w:link w:val="af3"/>
    <w:rsid w:val="00566FDD"/>
    <w:rPr>
      <w:rFonts w:ascii="Times New Roman" w:eastAsia="Times New Roman" w:hAnsi="Times New Roman" w:cs="Times New Roman"/>
      <w:sz w:val="24"/>
      <w:szCs w:val="24"/>
      <w:lang w:val="ru-RU" w:eastAsia="ru-RU"/>
    </w:rPr>
  </w:style>
  <w:style w:type="character" w:customStyle="1" w:styleId="81">
    <w:name w:val="Заголовок №8_"/>
    <w:link w:val="82"/>
    <w:rsid w:val="00566FDD"/>
    <w:rPr>
      <w:b/>
      <w:bCs/>
      <w:shd w:val="clear" w:color="auto" w:fill="FFFFFF"/>
    </w:rPr>
  </w:style>
  <w:style w:type="paragraph" w:customStyle="1" w:styleId="82">
    <w:name w:val="Заголовок №8"/>
    <w:basedOn w:val="a"/>
    <w:link w:val="81"/>
    <w:rsid w:val="00566FDD"/>
    <w:pPr>
      <w:widowControl w:val="0"/>
      <w:shd w:val="clear" w:color="auto" w:fill="FFFFFF"/>
      <w:spacing w:after="60" w:line="317" w:lineRule="exact"/>
      <w:ind w:hanging="720"/>
      <w:outlineLvl w:val="7"/>
    </w:pPr>
    <w:rPr>
      <w:rFonts w:asciiTheme="minorHAnsi" w:eastAsiaTheme="minorHAnsi" w:hAnsiTheme="minorHAnsi" w:cstheme="minorBidi"/>
      <w:b/>
      <w:bCs/>
      <w:sz w:val="22"/>
      <w:szCs w:val="22"/>
      <w:lang w:val="ru-BY" w:eastAsia="en-US"/>
    </w:rPr>
  </w:style>
  <w:style w:type="character" w:customStyle="1" w:styleId="LucidaSansUnicode16">
    <w:name w:val="Основной текст + Lucida Sans Unicode16"/>
    <w:aliases w:val="9 pt,Интервал 0 pt56"/>
    <w:rsid w:val="00566FDD"/>
    <w:rPr>
      <w:rFonts w:ascii="Lucida Sans Unicode" w:hAnsi="Lucida Sans Unicode" w:cs="Lucida Sans Unicode"/>
      <w:spacing w:val="0"/>
      <w:sz w:val="18"/>
      <w:szCs w:val="18"/>
      <w:u w:val="none"/>
    </w:rPr>
  </w:style>
  <w:style w:type="character" w:customStyle="1" w:styleId="8LucidaSansUnicode">
    <w:name w:val="Заголовок №8 + Lucida Sans Unicode"/>
    <w:aliases w:val="11,5 pt37,Не полужирный22,Интервал -1 pt20"/>
    <w:rsid w:val="00566FDD"/>
    <w:rPr>
      <w:rFonts w:ascii="Lucida Sans Unicode" w:hAnsi="Lucida Sans Unicode" w:cs="Lucida Sans Unicode"/>
      <w:b/>
      <w:bCs/>
      <w:spacing w:val="-20"/>
      <w:sz w:val="23"/>
      <w:szCs w:val="23"/>
      <w:lang w:bidi="ar-SA"/>
    </w:rPr>
  </w:style>
  <w:style w:type="character" w:customStyle="1" w:styleId="LucidaSansUnicode15">
    <w:name w:val="Основной текст + Lucida Sans Unicode15"/>
    <w:aliases w:val="9 pt8,Курсив6,Интервал 0 pt55"/>
    <w:rsid w:val="00566FDD"/>
    <w:rPr>
      <w:rFonts w:ascii="Lucida Sans Unicode" w:hAnsi="Lucida Sans Unicode" w:cs="Lucida Sans Unicode"/>
      <w:i/>
      <w:iCs/>
      <w:spacing w:val="0"/>
      <w:sz w:val="18"/>
      <w:szCs w:val="18"/>
      <w:u w:val="none"/>
    </w:rPr>
  </w:style>
  <w:style w:type="character" w:customStyle="1" w:styleId="LucidaSansUnicode11">
    <w:name w:val="Основной текст + Lucida Sans Unicode11"/>
    <w:aliases w:val="9 pt4,Интервал 0 pt38"/>
    <w:rsid w:val="00566FDD"/>
    <w:rPr>
      <w:rFonts w:ascii="Lucida Sans Unicode" w:hAnsi="Lucida Sans Unicode" w:cs="Lucida Sans Unicode"/>
      <w:spacing w:val="0"/>
      <w:sz w:val="18"/>
      <w:szCs w:val="18"/>
      <w:u w:val="none"/>
    </w:rPr>
  </w:style>
  <w:style w:type="character" w:customStyle="1" w:styleId="52">
    <w:name w:val="Основной текст (5)"/>
    <w:rsid w:val="00566FDD"/>
    <w:rPr>
      <w:rFonts w:ascii="Times New Roman" w:hAnsi="Times New Roman" w:cs="Times New Roman"/>
      <w:b/>
      <w:bCs/>
      <w:sz w:val="22"/>
      <w:szCs w:val="22"/>
      <w:u w:val="none"/>
    </w:rPr>
  </w:style>
  <w:style w:type="character" w:customStyle="1" w:styleId="af5">
    <w:name w:val="Колонтитул_"/>
    <w:link w:val="16"/>
    <w:rsid w:val="00566FDD"/>
    <w:rPr>
      <w:rFonts w:ascii="Lucida Sans Unicode" w:hAnsi="Lucida Sans Unicode"/>
      <w:sz w:val="13"/>
      <w:szCs w:val="13"/>
      <w:shd w:val="clear" w:color="auto" w:fill="FFFFFF"/>
    </w:rPr>
  </w:style>
  <w:style w:type="paragraph" w:customStyle="1" w:styleId="16">
    <w:name w:val="Колонтитул1"/>
    <w:basedOn w:val="a"/>
    <w:link w:val="af5"/>
    <w:rsid w:val="00566FDD"/>
    <w:pPr>
      <w:widowControl w:val="0"/>
      <w:shd w:val="clear" w:color="auto" w:fill="FFFFFF"/>
      <w:spacing w:line="240" w:lineRule="atLeast"/>
    </w:pPr>
    <w:rPr>
      <w:rFonts w:ascii="Lucida Sans Unicode" w:eastAsiaTheme="minorHAnsi" w:hAnsi="Lucida Sans Unicode" w:cstheme="minorBidi"/>
      <w:sz w:val="13"/>
      <w:szCs w:val="13"/>
      <w:lang w:val="ru-BY" w:eastAsia="en-US"/>
    </w:rPr>
  </w:style>
  <w:style w:type="character" w:customStyle="1" w:styleId="91">
    <w:name w:val="Заголовок №9_"/>
    <w:link w:val="910"/>
    <w:rsid w:val="00566FDD"/>
    <w:rPr>
      <w:b/>
      <w:bCs/>
      <w:shd w:val="clear" w:color="auto" w:fill="FFFFFF"/>
    </w:rPr>
  </w:style>
  <w:style w:type="paragraph" w:customStyle="1" w:styleId="910">
    <w:name w:val="Заголовок №91"/>
    <w:basedOn w:val="a"/>
    <w:link w:val="91"/>
    <w:rsid w:val="00566FDD"/>
    <w:pPr>
      <w:widowControl w:val="0"/>
      <w:shd w:val="clear" w:color="auto" w:fill="FFFFFF"/>
      <w:spacing w:after="240" w:line="240" w:lineRule="atLeast"/>
      <w:ind w:hanging="340"/>
      <w:jc w:val="both"/>
      <w:outlineLvl w:val="8"/>
    </w:pPr>
    <w:rPr>
      <w:rFonts w:asciiTheme="minorHAnsi" w:eastAsiaTheme="minorHAnsi" w:hAnsiTheme="minorHAnsi" w:cstheme="minorBidi"/>
      <w:b/>
      <w:bCs/>
      <w:sz w:val="22"/>
      <w:szCs w:val="22"/>
      <w:lang w:val="ru-BY" w:eastAsia="en-US"/>
    </w:rPr>
  </w:style>
  <w:style w:type="character" w:customStyle="1" w:styleId="LucidaSansUnicode13">
    <w:name w:val="Основной текст + Lucida Sans Unicode13"/>
    <w:aliases w:val="Курсив5,Интервал 0 pt50"/>
    <w:rsid w:val="00566FDD"/>
    <w:rPr>
      <w:rFonts w:ascii="Lucida Sans Unicode" w:hAnsi="Lucida Sans Unicode" w:cs="Lucida Sans Unicode"/>
      <w:i/>
      <w:iCs/>
      <w:spacing w:val="0"/>
      <w:sz w:val="19"/>
      <w:szCs w:val="19"/>
      <w:u w:val="none"/>
    </w:rPr>
  </w:style>
  <w:style w:type="character" w:customStyle="1" w:styleId="9LucidaSansUnicode4">
    <w:name w:val="Заголовок №9 + Lucida Sans Unicode4"/>
    <w:aliases w:val="114,5 pt26,Не полужирный13,Интервал -1 pt11"/>
    <w:rsid w:val="00566FDD"/>
    <w:rPr>
      <w:rFonts w:ascii="Lucida Sans Unicode" w:hAnsi="Lucida Sans Unicode" w:cs="Lucida Sans Unicode"/>
      <w:b/>
      <w:bCs/>
      <w:spacing w:val="-20"/>
      <w:sz w:val="23"/>
      <w:szCs w:val="23"/>
      <w:lang w:bidi="ar-SA"/>
    </w:rPr>
  </w:style>
  <w:style w:type="paragraph" w:styleId="af6">
    <w:name w:val="Balloon Text"/>
    <w:basedOn w:val="a"/>
    <w:link w:val="af7"/>
    <w:rsid w:val="00566FDD"/>
    <w:rPr>
      <w:rFonts w:ascii="Tahoma" w:hAnsi="Tahoma" w:cs="Tahoma"/>
      <w:sz w:val="16"/>
      <w:szCs w:val="16"/>
    </w:rPr>
  </w:style>
  <w:style w:type="character" w:customStyle="1" w:styleId="af7">
    <w:name w:val="Текст выноски Знак"/>
    <w:basedOn w:val="a0"/>
    <w:link w:val="af6"/>
    <w:rsid w:val="00566FDD"/>
    <w:rPr>
      <w:rFonts w:ascii="Tahoma" w:eastAsia="Times New Roman" w:hAnsi="Tahoma" w:cs="Tahoma"/>
      <w:sz w:val="16"/>
      <w:szCs w:val="16"/>
      <w:lang w:val="ru-RU" w:eastAsia="ru-RU"/>
    </w:rPr>
  </w:style>
  <w:style w:type="character" w:styleId="af8">
    <w:name w:val="FollowedHyperlink"/>
    <w:rsid w:val="00566FDD"/>
    <w:rPr>
      <w:color w:val="954F72"/>
      <w:u w:val="single"/>
    </w:rPr>
  </w:style>
  <w:style w:type="paragraph" w:customStyle="1" w:styleId="c3">
    <w:name w:val="c3"/>
    <w:basedOn w:val="a"/>
    <w:rsid w:val="00566FDD"/>
    <w:pPr>
      <w:spacing w:before="100" w:beforeAutospacing="1" w:after="100" w:afterAutospacing="1"/>
    </w:pPr>
  </w:style>
  <w:style w:type="character" w:customStyle="1" w:styleId="c1">
    <w:name w:val="c1"/>
    <w:basedOn w:val="a0"/>
    <w:rsid w:val="00566FDD"/>
  </w:style>
  <w:style w:type="numbering" w:customStyle="1" w:styleId="1">
    <w:name w:val="Текущий список1"/>
    <w:rsid w:val="00566FDD"/>
    <w:pPr>
      <w:numPr>
        <w:numId w:val="8"/>
      </w:numPr>
    </w:pPr>
  </w:style>
  <w:style w:type="paragraph" w:customStyle="1" w:styleId="bre-view-moretext">
    <w:name w:val="bre-view-more__text"/>
    <w:basedOn w:val="a"/>
    <w:rsid w:val="00566FDD"/>
    <w:pPr>
      <w:spacing w:before="100" w:beforeAutospacing="1" w:after="100" w:afterAutospacing="1"/>
    </w:pPr>
  </w:style>
  <w:style w:type="paragraph" w:styleId="af9">
    <w:name w:val="Revision"/>
    <w:hidden/>
    <w:uiPriority w:val="99"/>
    <w:semiHidden/>
    <w:rsid w:val="00566FDD"/>
    <w:pPr>
      <w:spacing w:after="0" w:line="240" w:lineRule="auto"/>
    </w:pPr>
    <w:rPr>
      <w:rFonts w:ascii="Times New Roman" w:eastAsia="Times New Roman" w:hAnsi="Times New Roman" w:cs="Times New Roman"/>
      <w:sz w:val="24"/>
      <w:szCs w:val="24"/>
      <w:lang w:val="ru-RU" w:eastAsia="ru-RU"/>
    </w:rPr>
  </w:style>
  <w:style w:type="table" w:styleId="afa">
    <w:name w:val="Table Grid"/>
    <w:basedOn w:val="a1"/>
    <w:uiPriority w:val="39"/>
    <w:rsid w:val="00566FD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Subtitle"/>
    <w:basedOn w:val="a"/>
    <w:next w:val="a"/>
    <w:link w:val="afc"/>
    <w:qFormat/>
    <w:rsid w:val="00566FDD"/>
    <w:pPr>
      <w:spacing w:after="60"/>
      <w:jc w:val="center"/>
      <w:outlineLvl w:val="1"/>
    </w:pPr>
    <w:rPr>
      <w:rFonts w:ascii="Calibri Light" w:hAnsi="Calibri Light"/>
    </w:rPr>
  </w:style>
  <w:style w:type="character" w:customStyle="1" w:styleId="afc">
    <w:name w:val="Подзаголовок Знак"/>
    <w:basedOn w:val="a0"/>
    <w:link w:val="afb"/>
    <w:rsid w:val="00566FDD"/>
    <w:rPr>
      <w:rFonts w:ascii="Calibri Light" w:eastAsia="Times New Roman" w:hAnsi="Calibri Light" w:cs="Times New Roman"/>
      <w:sz w:val="24"/>
      <w:szCs w:val="24"/>
      <w:lang w:val="ru-RU" w:eastAsia="ru-RU"/>
    </w:rPr>
  </w:style>
  <w:style w:type="paragraph" w:styleId="afd">
    <w:name w:val="No Spacing"/>
    <w:uiPriority w:val="1"/>
    <w:qFormat/>
    <w:rsid w:val="00566FDD"/>
    <w:pPr>
      <w:spacing w:after="0" w:line="240" w:lineRule="auto"/>
    </w:pPr>
    <w:rPr>
      <w:rFonts w:ascii="Times New Roman" w:eastAsia="Times New Roman" w:hAnsi="Times New Roman" w:cs="Times New Roman"/>
      <w:sz w:val="24"/>
      <w:szCs w:val="24"/>
      <w:lang w:val="ru-RU" w:eastAsia="ru-RU"/>
    </w:rPr>
  </w:style>
  <w:style w:type="character" w:styleId="afe">
    <w:name w:val="Subtle Emphasis"/>
    <w:uiPriority w:val="19"/>
    <w:qFormat/>
    <w:rsid w:val="00566FDD"/>
    <w:rPr>
      <w:i/>
      <w:iCs/>
      <w:color w:val="404040"/>
    </w:rPr>
  </w:style>
  <w:style w:type="paragraph" w:styleId="31">
    <w:name w:val="toc 3"/>
    <w:basedOn w:val="a"/>
    <w:next w:val="a"/>
    <w:autoRedefine/>
    <w:uiPriority w:val="39"/>
    <w:unhideWhenUsed/>
    <w:rsid w:val="00566FDD"/>
    <w:pPr>
      <w:ind w:left="240"/>
    </w:pPr>
    <w:rPr>
      <w:rFonts w:asciiTheme="minorHAnsi" w:hAnsiTheme="minorHAnsi" w:cstheme="minorHAnsi"/>
      <w:sz w:val="20"/>
      <w:szCs w:val="20"/>
    </w:rPr>
  </w:style>
  <w:style w:type="paragraph" w:styleId="61">
    <w:name w:val="toc 6"/>
    <w:basedOn w:val="a"/>
    <w:next w:val="a"/>
    <w:autoRedefine/>
    <w:uiPriority w:val="39"/>
    <w:unhideWhenUsed/>
    <w:rsid w:val="00566FDD"/>
    <w:pPr>
      <w:ind w:left="960"/>
    </w:pPr>
    <w:rPr>
      <w:rFonts w:asciiTheme="minorHAnsi" w:hAnsiTheme="minorHAnsi" w:cstheme="minorHAnsi"/>
      <w:sz w:val="20"/>
      <w:szCs w:val="20"/>
    </w:rPr>
  </w:style>
  <w:style w:type="paragraph" w:styleId="71">
    <w:name w:val="toc 7"/>
    <w:basedOn w:val="a"/>
    <w:next w:val="a"/>
    <w:autoRedefine/>
    <w:uiPriority w:val="39"/>
    <w:unhideWhenUsed/>
    <w:rsid w:val="00566FDD"/>
    <w:pPr>
      <w:ind w:left="1200"/>
    </w:pPr>
    <w:rPr>
      <w:rFonts w:asciiTheme="minorHAnsi" w:hAnsiTheme="minorHAnsi" w:cstheme="minorHAnsi"/>
      <w:sz w:val="20"/>
      <w:szCs w:val="20"/>
    </w:rPr>
  </w:style>
  <w:style w:type="paragraph" w:styleId="83">
    <w:name w:val="toc 8"/>
    <w:basedOn w:val="a"/>
    <w:next w:val="a"/>
    <w:autoRedefine/>
    <w:uiPriority w:val="39"/>
    <w:unhideWhenUsed/>
    <w:rsid w:val="00566FDD"/>
    <w:pPr>
      <w:ind w:left="1440"/>
    </w:pPr>
    <w:rPr>
      <w:rFonts w:asciiTheme="minorHAnsi" w:hAnsiTheme="minorHAnsi" w:cstheme="minorHAnsi"/>
      <w:sz w:val="20"/>
      <w:szCs w:val="20"/>
    </w:rPr>
  </w:style>
  <w:style w:type="paragraph" w:styleId="92">
    <w:name w:val="toc 9"/>
    <w:basedOn w:val="a"/>
    <w:next w:val="a"/>
    <w:autoRedefine/>
    <w:uiPriority w:val="39"/>
    <w:unhideWhenUsed/>
    <w:rsid w:val="00566FDD"/>
    <w:pPr>
      <w:ind w:left="1680"/>
    </w:pPr>
    <w:rPr>
      <w:rFonts w:asciiTheme="minorHAnsi" w:hAnsiTheme="minorHAnsi" w:cstheme="minorHAnsi"/>
      <w:sz w:val="20"/>
      <w:szCs w:val="20"/>
    </w:rPr>
  </w:style>
  <w:style w:type="paragraph" w:styleId="aff">
    <w:name w:val="TOC Heading"/>
    <w:basedOn w:val="10"/>
    <w:next w:val="a"/>
    <w:uiPriority w:val="39"/>
    <w:unhideWhenUsed/>
    <w:qFormat/>
    <w:rsid w:val="00566FDD"/>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bspu.by/handle/doc/34748"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elib.bspu.by/handle/doc/607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u.by/images/2023/07/polog-uchrezhd-dop-obraz.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nf.grsu.by/alternant2018/&#1083;&#1072;&#1074;&#1088;&#1091;&#1096;&#1082;&#1077;&#1074;&#1080;&#1095;-&#1085;-&#1072;-&#1092;&#1086;&#1088;&#1084;&#1080;&#1088;&#1086;&#1074;&#1072;&#1085;&#1080;&#1077;-&#1086;&#1089;&#1085;&#1086;&#1074;-&#1082;&#1086;/" TargetMode="External"/><Relationship Id="rId4" Type="http://schemas.openxmlformats.org/officeDocument/2006/relationships/webSettings" Target="webSettings.xml"/><Relationship Id="rId9" Type="http://schemas.openxmlformats.org/officeDocument/2006/relationships/hyperlink" Target="https://science-education.ru/ru/article/view?id=2041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5055</Words>
  <Characters>28817</Characters>
  <Application>Microsoft Office Word</Application>
  <DocSecurity>0</DocSecurity>
  <Lines>240</Lines>
  <Paragraphs>67</Paragraphs>
  <ScaleCrop>false</ScaleCrop>
  <Company/>
  <LinksUpToDate>false</LinksUpToDate>
  <CharactersWithSpaces>33805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c:creator>
  <cp:keywords/>
  <dc:description/>
  <cp:lastModifiedBy>Anastasia</cp:lastModifiedBy>
  <cp:revision>3</cp:revision>
  <dcterms:created xsi:type="dcterms:W3CDTF">2024-04-10T09:53:00Z</dcterms:created>
  <dcterms:modified xsi:type="dcterms:W3CDTF">2024-04-10T10:03:00Z</dcterms:modified>
</cp:coreProperties>
</file>