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67" w:rsidRPr="007B613D" w:rsidRDefault="00276C67" w:rsidP="00276C67">
      <w:pPr>
        <w:suppressAutoHyphens/>
        <w:ind w:firstLine="709"/>
        <w:jc w:val="center"/>
        <w:rPr>
          <w:b/>
        </w:rPr>
      </w:pPr>
      <w:r w:rsidRPr="007B613D">
        <w:rPr>
          <w:b/>
        </w:rPr>
        <w:t>РОЛЬ ЦИКЛИЧЕСКИХ ВИДОВ СПОРТИВНОЙ ДЕЯТЕЛЬНОСТИ</w:t>
      </w:r>
    </w:p>
    <w:p w:rsidR="00276C67" w:rsidRDefault="00276C67" w:rsidP="00276C67">
      <w:pPr>
        <w:suppressAutoHyphens/>
        <w:ind w:firstLine="709"/>
        <w:jc w:val="center"/>
        <w:rPr>
          <w:b/>
        </w:rPr>
      </w:pPr>
      <w:r w:rsidRPr="007B613D">
        <w:rPr>
          <w:b/>
        </w:rPr>
        <w:t>В УКРЕПЛЕНИИ ЗДОРОВЬЯ</w:t>
      </w:r>
    </w:p>
    <w:p w:rsidR="00276C67" w:rsidRPr="006C2404" w:rsidRDefault="00276C67" w:rsidP="00276C67">
      <w:pPr>
        <w:suppressAutoHyphens/>
        <w:ind w:firstLine="709"/>
        <w:jc w:val="right"/>
        <w:rPr>
          <w:i/>
        </w:rPr>
      </w:pPr>
      <w:r w:rsidRPr="006C2404">
        <w:rPr>
          <w:i/>
        </w:rPr>
        <w:t>Киселев</w:t>
      </w:r>
      <w:r w:rsidRPr="00A05204">
        <w:rPr>
          <w:i/>
        </w:rPr>
        <w:t xml:space="preserve"> </w:t>
      </w:r>
      <w:r w:rsidRPr="006C2404">
        <w:rPr>
          <w:i/>
        </w:rPr>
        <w:t>В.М., Азарова</w:t>
      </w:r>
      <w:r w:rsidRPr="00A05204">
        <w:rPr>
          <w:i/>
        </w:rPr>
        <w:t xml:space="preserve"> </w:t>
      </w:r>
      <w:r w:rsidRPr="006C2404">
        <w:rPr>
          <w:i/>
        </w:rPr>
        <w:t>Е.А.</w:t>
      </w:r>
    </w:p>
    <w:p w:rsidR="00276C67" w:rsidRDefault="00276C67" w:rsidP="00276C67">
      <w:pPr>
        <w:suppressAutoHyphens/>
        <w:ind w:firstLine="709"/>
        <w:jc w:val="right"/>
        <w:rPr>
          <w:i/>
        </w:rPr>
      </w:pPr>
      <w:r w:rsidRPr="006C2404">
        <w:rPr>
          <w:i/>
        </w:rPr>
        <w:t>г.Минск, Беларусь</w:t>
      </w:r>
    </w:p>
    <w:p w:rsidR="00276C67" w:rsidRPr="006C2404" w:rsidRDefault="00276C67" w:rsidP="00276C67">
      <w:pPr>
        <w:suppressAutoHyphens/>
        <w:ind w:firstLine="709"/>
        <w:jc w:val="right"/>
        <w:rPr>
          <w:i/>
        </w:rPr>
      </w:pPr>
    </w:p>
    <w:p w:rsidR="00276C67" w:rsidRDefault="00276C67" w:rsidP="00276C67">
      <w:pPr>
        <w:suppressAutoHyphens/>
        <w:ind w:firstLine="709"/>
        <w:jc w:val="both"/>
        <w:rPr>
          <w:i/>
          <w:color w:val="000000"/>
        </w:rPr>
      </w:pPr>
      <w:r w:rsidRPr="00337600">
        <w:rPr>
          <w:i/>
          <w:color w:val="000000"/>
          <w:lang w:val="en-US"/>
        </w:rPr>
        <w:t>The article considers the role of cyclic kinds of sport activities in strengthening the health of the</w:t>
      </w:r>
      <w:r w:rsidRPr="00337600">
        <w:rPr>
          <w:rFonts w:ascii="Arial" w:hAnsi="Arial"/>
          <w:color w:val="000000"/>
          <w:sz w:val="19"/>
          <w:szCs w:val="19"/>
          <w:lang w:val="en-US"/>
        </w:rPr>
        <w:t xml:space="preserve"> </w:t>
      </w:r>
      <w:r w:rsidRPr="00337600">
        <w:rPr>
          <w:i/>
          <w:color w:val="000000"/>
          <w:lang w:val="en-US"/>
        </w:rPr>
        <w:t>human</w:t>
      </w:r>
    </w:p>
    <w:p w:rsidR="00276C67" w:rsidRPr="00337600" w:rsidRDefault="00276C67" w:rsidP="00276C67">
      <w:pPr>
        <w:suppressAutoHyphens/>
        <w:ind w:firstLine="709"/>
        <w:jc w:val="both"/>
        <w:rPr>
          <w:i/>
        </w:rPr>
      </w:pPr>
    </w:p>
    <w:p w:rsidR="00276C67" w:rsidRPr="00B16D2B" w:rsidRDefault="00276C67" w:rsidP="00276C67">
      <w:pPr>
        <w:suppressAutoHyphens/>
        <w:ind w:firstLine="709"/>
        <w:jc w:val="both"/>
      </w:pPr>
      <w:r w:rsidRPr="00B16D2B">
        <w:t>Для полноценного функционирования организма человека и сохранения его здоровья необходимо поддержание определенного уровня двигательной активности. В то же время в социально развитых странах за последние десятилетия удельный вес мышечной работы значительно снизился, что стало причиной уменьшения количества энергии, потраченной на мышечную рабо</w:t>
      </w:r>
      <w:r>
        <w:t>ту. В настоящее время только 20</w:t>
      </w:r>
      <w:r w:rsidRPr="00B16D2B">
        <w:t>% населения поддерживают достаточный уровень физической активности.</w:t>
      </w:r>
    </w:p>
    <w:p w:rsidR="00276C67" w:rsidRPr="00B16D2B" w:rsidRDefault="00276C67" w:rsidP="00276C67">
      <w:pPr>
        <w:suppressAutoHyphens/>
        <w:ind w:firstLine="709"/>
        <w:jc w:val="both"/>
      </w:pPr>
      <w:r w:rsidRPr="00B16D2B">
        <w:t>Можно смело утверждать, что занятия циклическими видами спортивной деятельности, которые повышают выносливость (ходьба, бег, передвижение на лыжах и велосипеде, плавание, гребля) благотворно сказываются на гемодинамике работы сердца, а также положительно влияют на развитие всей мышечной системы человека.</w:t>
      </w:r>
    </w:p>
    <w:p w:rsidR="00276C67" w:rsidRPr="00B16D2B" w:rsidRDefault="00276C67" w:rsidP="00276C67">
      <w:pPr>
        <w:suppressAutoHyphens/>
        <w:ind w:firstLine="709"/>
        <w:jc w:val="both"/>
      </w:pPr>
      <w:r w:rsidRPr="00B16D2B">
        <w:t>Перечисленные виды спорта, которые развивают выносливость, характеризуются, прежде всего, тем, что любой желающий может заниматься ими без особой предварительной физической и технической подготовки, без значительных материальных затрат. А их благотворное влияние на сердечно-сосудистую, дыхательную, нервную и другие системы огромно. Специалисты утверждают, что длительные физические упражнения, вырабатывающие выносливость, положительно влияют на физическое состояние и здоровье человека, повышают его работоспособность. Сокращаясь, мышцы выполняют роль нагнетательных насосов, способствуют усиленной циркуляции крови в венозных сосудах. Их физиологи называют периферическими сердцами.</w:t>
      </w:r>
    </w:p>
    <w:p w:rsidR="00276C67" w:rsidRPr="00B16D2B" w:rsidRDefault="00276C67" w:rsidP="00276C67">
      <w:pPr>
        <w:suppressAutoHyphens/>
        <w:ind w:firstLine="709"/>
        <w:jc w:val="both"/>
      </w:pPr>
      <w:r w:rsidRPr="00B16D2B">
        <w:t>Видами спорта, развивающими выносливость, как правило, занимаются на свежем воздухе. Человек может получать регулируемую оптимальную нагрузку, которая обеспечивается необходимым количеством кислорода и других питательных веществ.</w:t>
      </w:r>
    </w:p>
    <w:p w:rsidR="00276C67" w:rsidRPr="00B16D2B" w:rsidRDefault="00276C67" w:rsidP="00276C67">
      <w:pPr>
        <w:suppressAutoHyphens/>
        <w:ind w:firstLine="709"/>
        <w:jc w:val="both"/>
      </w:pPr>
      <w:r w:rsidRPr="00B16D2B">
        <w:t>Работа сердца становится более экономной. Об этом можно судить по уменьшению частоты сердечных сокращений (ЧСС). Так, если в обычных условиях у мужчин ЧСС составляет 70-75 ударов в минуту, то по мере повышения работоспособности она может снижаться до 50-60 и меньше ударов в минуту. Увеличиваются резервные возможности организма человека.</w:t>
      </w:r>
    </w:p>
    <w:p w:rsidR="00276C67" w:rsidRPr="00B16D2B" w:rsidRDefault="00276C67" w:rsidP="00276C67">
      <w:pPr>
        <w:suppressAutoHyphens/>
        <w:ind w:firstLine="709"/>
        <w:jc w:val="both"/>
      </w:pPr>
      <w:r w:rsidRPr="00B16D2B">
        <w:t>Для того, чтобы увеличить свой физиологический резерв, укрепить здоровье и повысить работоспособность нужны систематические занятия названными видами спорта и другими физическими упражнениями. Установлено, что с возрастом физиологические резервы организма снижаются. Уже в 30-40 лет могут появиться признаки атеросклероза у лиц, ведущих малоподвижный образ жизни. У них уменьшается жизненная емкость легких, снижается мышечная сила, ухудшается подвижность в суставах, координация движений, эластичность мышц, нарушаются обменные процессы.</w:t>
      </w:r>
    </w:p>
    <w:p w:rsidR="00276C67" w:rsidRPr="00B16D2B" w:rsidRDefault="00276C67" w:rsidP="00276C67">
      <w:pPr>
        <w:suppressAutoHyphens/>
        <w:ind w:firstLine="709"/>
        <w:jc w:val="both"/>
      </w:pPr>
      <w:r w:rsidRPr="00B16D2B">
        <w:t xml:space="preserve">Движение – это то, что в наибольшей степени требуется организму человека. Ежедневная потребность в движении определена природой для каждого живого организма, однако в наше время не все понимают его необходимость. Поэтому человек, не придерживающийся режима, подсказанного природой, быстро утомляется, теряет активность </w:t>
      </w:r>
      <w:r w:rsidRPr="00B16D2B">
        <w:lastRenderedPageBreak/>
        <w:t>и интерес к работе, часто болеет. Избежать подобных явлений можно, организовав свою работу так, чтобы она была достаточно разнообразной. В этом и заключается подвижный (физкультурный, спортивный) образ жизни, который делает человека гармонично развитым.</w:t>
      </w:r>
    </w:p>
    <w:p w:rsidR="00276C67" w:rsidRPr="00B16D2B" w:rsidRDefault="00276C67" w:rsidP="00276C67">
      <w:pPr>
        <w:suppressAutoHyphens/>
        <w:ind w:firstLine="709"/>
        <w:jc w:val="both"/>
      </w:pPr>
      <w:r w:rsidRPr="00B16D2B">
        <w:t>Остановимся на краткой характеристике некоторых циклических видах спорта, вырабатывающих выносливость и способствующих полноценному кислородному обмену.</w:t>
      </w:r>
    </w:p>
    <w:p w:rsidR="00276C67" w:rsidRPr="00B16D2B" w:rsidRDefault="00276C67" w:rsidP="00276C67">
      <w:pPr>
        <w:suppressAutoHyphens/>
        <w:ind w:firstLine="709"/>
        <w:jc w:val="both"/>
      </w:pPr>
      <w:r w:rsidRPr="00B16D2B">
        <w:t>Разновидности ходьбы и бега с точки зрения физиологов оказывают на организм разностороннее воздействие. Занятия бегом тренируют и укрепляют сердечно-сосудистую и дыхательную системы, опорно-двигательный аппарат, способствуют равномерному развитию и укреплению не только мышц ног, но и всего тела. Занятия на воздухе, непосредственное общение с природой укрепляют нервную систему, оказывают высокое психологическое воздействие на организм в плане его разрядки и восстановления.</w:t>
      </w:r>
    </w:p>
    <w:p w:rsidR="00276C67" w:rsidRPr="00B16D2B" w:rsidRDefault="00276C67" w:rsidP="00276C67">
      <w:pPr>
        <w:suppressAutoHyphens/>
        <w:ind w:firstLine="709"/>
        <w:jc w:val="both"/>
      </w:pPr>
      <w:r w:rsidRPr="00B16D2B">
        <w:t>Во время бега функционируют все значительные группы мышц нашего тела – ног, туловища, верхнего плечевого пояса. Основные усилия в беге направлены на преодоление силы тяжести. При каждом шаге бегущий как бы поднимается на несколько сантиметров вверх, что требует большого напряжения значительного количества мышц.</w:t>
      </w:r>
    </w:p>
    <w:p w:rsidR="00276C67" w:rsidRPr="00B16D2B" w:rsidRDefault="00276C67" w:rsidP="00276C67">
      <w:pPr>
        <w:suppressAutoHyphens/>
        <w:ind w:firstLine="709"/>
        <w:jc w:val="both"/>
      </w:pPr>
      <w:r w:rsidRPr="00B16D2B">
        <w:t>Особенно большой оздоровительный эффект оказывает длительный бег в равномерном темпе. Он снимает эмоциональную напряженность, улучшает умственную работоспособность, уменьшает аритмию сердца, снижает частоту сердечных сокращений, артериальное давление, увеличивает систолический объем крови.</w:t>
      </w:r>
    </w:p>
    <w:p w:rsidR="00276C67" w:rsidRPr="00B16D2B" w:rsidRDefault="00276C67" w:rsidP="00276C67">
      <w:pPr>
        <w:suppressAutoHyphens/>
        <w:ind w:firstLine="709"/>
        <w:jc w:val="both"/>
      </w:pPr>
      <w:r w:rsidRPr="00B16D2B">
        <w:t>Ходьба по сравнению с бегом менее утомительна для скелетно-мышечной системы, поэтому наилучшим образом подходит для начинающих. При ходьбе сила давления на пятку сокращается в два раза, вес тела поочередно и плавно перемещается с одной ноги на другую, а это благоприятно для начинающих заниматься физической культурой.</w:t>
      </w:r>
    </w:p>
    <w:p w:rsidR="00276C67" w:rsidRPr="00B16D2B" w:rsidRDefault="00276C67" w:rsidP="00276C67">
      <w:pPr>
        <w:suppressAutoHyphens/>
        <w:ind w:firstLine="709"/>
        <w:jc w:val="both"/>
      </w:pPr>
      <w:r w:rsidRPr="00B16D2B">
        <w:t>Передвижение на лыжах в отличие от ходьбы и бега оказывает наиболее разностороннее воздействие на мышечную, сердечно-сосудистую и дыхательную системы. Практически нет мышц, которые бы не принимали участия в передвижении. Что может быть полезнее занятий в лесу, на морозном воздухе, пропитанном фитонцидами, когда работают все мышцы и отдыхает нервная система. Морозный воздух – лучшее средство закаливания организма, а занятия на морозе благотворно влияет на укрепление сердечно-сосудистой и дыхательной систем, улучшает обмен веществ, способствует снижению веса. Ходьба на лыжах способствует исправлению врожденных и приобретенных дефектов позвоночника, обеспечивает необходимую двигательную нагрузку для всего организма.</w:t>
      </w:r>
    </w:p>
    <w:p w:rsidR="00276C67" w:rsidRPr="00B16D2B" w:rsidRDefault="00276C67" w:rsidP="00276C67">
      <w:pPr>
        <w:suppressAutoHyphens/>
        <w:ind w:firstLine="709"/>
        <w:jc w:val="both"/>
      </w:pPr>
      <w:r w:rsidRPr="00B16D2B">
        <w:t>По утверждению академика В.А. Неговского большая амплитуда движений лыжника возбуждает нервный аппарат мышц, суставов и сухожилий, тесно связанный с сосудисто-двигательными центрами мозга. Активный поток импульсов в мозговые центры вытесняет из них застойные патологические процессы, снижает повышенное давление крови и уменьшает другие отклонения состояния здоровья.</w:t>
      </w:r>
    </w:p>
    <w:p w:rsidR="00276C67" w:rsidRPr="00B16D2B" w:rsidRDefault="00276C67" w:rsidP="00276C67">
      <w:pPr>
        <w:suppressAutoHyphens/>
        <w:ind w:firstLine="709"/>
        <w:jc w:val="both"/>
      </w:pPr>
      <w:r w:rsidRPr="00B16D2B">
        <w:t>От занятия к занятию увеличивается работоспособность и тренированность человека.</w:t>
      </w:r>
    </w:p>
    <w:p w:rsidR="00276C67" w:rsidRPr="00B16D2B" w:rsidRDefault="00276C67" w:rsidP="00276C67">
      <w:pPr>
        <w:suppressAutoHyphens/>
        <w:ind w:firstLine="709"/>
        <w:jc w:val="both"/>
      </w:pPr>
      <w:r w:rsidRPr="00B16D2B">
        <w:t>Плавание представляет собой уникальное средство воздействия на организм человека. В воде уменьшается нагрузка на позвоночник, активизируется деятельность всего организма, стимулируется деятельность системы кровообращения, улучшается ритмичность и глубина дыхания. Вода действует успокаивающе на психику человека. Находясь в воде суставы, позвоночник и мышцы спины почти не испытывают нагрузки, так как отпадает необходимость поддерживать тело в вертикальном положении.</w:t>
      </w:r>
    </w:p>
    <w:p w:rsidR="00276C67" w:rsidRPr="00B16D2B" w:rsidRDefault="00276C67" w:rsidP="00276C67">
      <w:pPr>
        <w:suppressAutoHyphens/>
        <w:ind w:firstLine="709"/>
        <w:jc w:val="both"/>
      </w:pPr>
      <w:r w:rsidRPr="00B16D2B">
        <w:t>Что следует учитывать, применяя средства, направленные на развитие выносливости:</w:t>
      </w:r>
    </w:p>
    <w:p w:rsidR="00276C67" w:rsidRPr="00B16D2B" w:rsidRDefault="00276C67" w:rsidP="00276C67">
      <w:pPr>
        <w:suppressAutoHyphens/>
        <w:ind w:firstLine="709"/>
        <w:jc w:val="both"/>
      </w:pPr>
      <w:r w:rsidRPr="00B16D2B">
        <w:lastRenderedPageBreak/>
        <w:t>- регулярность занятий. Занятия должны проводиться не реже 3-4 раз в неделю;</w:t>
      </w:r>
    </w:p>
    <w:p w:rsidR="00276C67" w:rsidRPr="00B16D2B" w:rsidRDefault="00276C67" w:rsidP="00276C67">
      <w:pPr>
        <w:suppressAutoHyphens/>
        <w:ind w:firstLine="709"/>
        <w:jc w:val="both"/>
      </w:pPr>
      <w:r w:rsidRPr="00B16D2B">
        <w:t>- постепенность нагрузки. Начинать следует с 5-10 минут движений. Как только свободно станете справляться с ними, можно увеличить занятия на 5-10 минут, доведя их до 50-60 минут. Освоив нагрузки с частотой пульса 120-130 ударов в минуту можно постепенно увеличивать интенсивность;</w:t>
      </w:r>
    </w:p>
    <w:p w:rsidR="00276C67" w:rsidRPr="00B16D2B" w:rsidRDefault="00276C67" w:rsidP="00276C67">
      <w:pPr>
        <w:suppressAutoHyphens/>
        <w:ind w:firstLine="709"/>
        <w:jc w:val="both"/>
      </w:pPr>
      <w:r w:rsidRPr="00B16D2B">
        <w:t>- дозирование нагрузки. В начале занятий ЧСС должна быть в пределах 120-130 ударов в минуту, в середине она может быть 140-160, а иногда и больше, в конце занятия снижается до исходного уровня. Необходимо знать, что нагрузка должна быть такой, чтобы вы не испытывали больших затруднений в дыхании, не было болевых ощущений в мышцах и суставах. Занятия должны приносить удовлетворение;</w:t>
      </w:r>
    </w:p>
    <w:p w:rsidR="00276C67" w:rsidRPr="00B16D2B" w:rsidRDefault="00276C67" w:rsidP="00276C67">
      <w:pPr>
        <w:suppressAutoHyphens/>
        <w:ind w:firstLine="709"/>
        <w:jc w:val="both"/>
      </w:pPr>
      <w:r w:rsidRPr="00B16D2B">
        <w:t>- окончание занятий. Не прекращайте двигательную активность резко. После прекращения нагрузки оставайтесь еще некоторое время в движении, постепенно снижая интенсивность, так как организму требуется некоторое время и условия, чтобы нормализовать процесс кровообращении.</w:t>
      </w:r>
    </w:p>
    <w:p w:rsidR="00276C67" w:rsidRPr="00B16D2B" w:rsidRDefault="00276C67" w:rsidP="00276C67">
      <w:pPr>
        <w:suppressAutoHyphens/>
        <w:ind w:firstLine="709"/>
        <w:jc w:val="both"/>
      </w:pPr>
      <w:r w:rsidRPr="00B16D2B">
        <w:t>При занятиях циклическими видами спорта, развивающими выносливость, постоянно улучшается с энергетический баланс организма, нормализуется вес, повышается уровень кислородного обмена, проявляется высокая двигательная активность, которая укрепляет здоровье и улучшает физическую</w:t>
      </w:r>
      <w:r>
        <w:t xml:space="preserve"> и умственную работоспособность.</w:t>
      </w:r>
    </w:p>
    <w:p w:rsidR="00276C67" w:rsidRPr="006C2404" w:rsidRDefault="00276C67" w:rsidP="00276C67">
      <w:pPr>
        <w:suppressAutoHyphens/>
        <w:ind w:firstLine="709"/>
        <w:jc w:val="both"/>
        <w:rPr>
          <w:i/>
        </w:rPr>
      </w:pPr>
      <w:r w:rsidRPr="006C2404">
        <w:rPr>
          <w:i/>
        </w:rPr>
        <w:t>Литература:</w:t>
      </w:r>
    </w:p>
    <w:p w:rsidR="00276C67" w:rsidRPr="00B16D2B" w:rsidRDefault="00276C67" w:rsidP="00276C67">
      <w:pPr>
        <w:numPr>
          <w:ilvl w:val="0"/>
          <w:numId w:val="36"/>
        </w:numPr>
        <w:tabs>
          <w:tab w:val="clear" w:pos="720"/>
          <w:tab w:val="num" w:pos="142"/>
          <w:tab w:val="left" w:pos="993"/>
        </w:tabs>
        <w:suppressAutoHyphens/>
        <w:spacing w:line="240" w:lineRule="auto"/>
        <w:ind w:left="0" w:firstLine="567"/>
        <w:jc w:val="both"/>
      </w:pPr>
      <w:r w:rsidRPr="00B16D2B">
        <w:t>Бутин, И.М. Лыжный спорт: учебн.пособие / М. Академа – 2000. – с.365.</w:t>
      </w:r>
    </w:p>
    <w:p w:rsidR="00276C67" w:rsidRPr="00B16D2B" w:rsidRDefault="00276C67" w:rsidP="00276C67">
      <w:pPr>
        <w:numPr>
          <w:ilvl w:val="0"/>
          <w:numId w:val="36"/>
        </w:numPr>
        <w:tabs>
          <w:tab w:val="clear" w:pos="720"/>
          <w:tab w:val="num" w:pos="142"/>
          <w:tab w:val="left" w:pos="993"/>
        </w:tabs>
        <w:suppressAutoHyphens/>
        <w:spacing w:line="240" w:lineRule="auto"/>
        <w:ind w:left="0" w:firstLine="567"/>
        <w:jc w:val="both"/>
      </w:pPr>
      <w:r w:rsidRPr="00B16D2B">
        <w:t>Гаркович, А.А. Профилактика сердечно-сосудистых заболеваний</w:t>
      </w:r>
      <w:r>
        <w:t xml:space="preserve"> </w:t>
      </w:r>
      <w:r w:rsidRPr="00B16D2B">
        <w:t>в работе врача общей практики / А.А. Гаркович, И.Д. Козлов. – Минск, 2002. – 120с.</w:t>
      </w:r>
    </w:p>
    <w:p w:rsidR="00276C67" w:rsidRPr="00B16D2B" w:rsidRDefault="00276C67" w:rsidP="00276C67">
      <w:pPr>
        <w:numPr>
          <w:ilvl w:val="0"/>
          <w:numId w:val="36"/>
        </w:numPr>
        <w:tabs>
          <w:tab w:val="clear" w:pos="720"/>
          <w:tab w:val="num" w:pos="142"/>
          <w:tab w:val="left" w:pos="993"/>
        </w:tabs>
        <w:suppressAutoHyphens/>
        <w:spacing w:line="240" w:lineRule="auto"/>
        <w:ind w:left="0" w:firstLine="567"/>
        <w:jc w:val="both"/>
      </w:pPr>
      <w:r w:rsidRPr="00B16D2B">
        <w:t>Гугулан, М. Как быть здоровым / М. Гугулан: М. Советский спорт – 2003. – 38 с.</w:t>
      </w:r>
    </w:p>
    <w:p w:rsidR="00276C67" w:rsidRPr="00B16D2B" w:rsidRDefault="00276C67" w:rsidP="00276C67">
      <w:pPr>
        <w:numPr>
          <w:ilvl w:val="0"/>
          <w:numId w:val="36"/>
        </w:numPr>
        <w:tabs>
          <w:tab w:val="clear" w:pos="720"/>
          <w:tab w:val="num" w:pos="142"/>
          <w:tab w:val="left" w:pos="993"/>
        </w:tabs>
        <w:suppressAutoHyphens/>
        <w:spacing w:line="240" w:lineRule="auto"/>
        <w:ind w:left="0" w:firstLine="567"/>
        <w:jc w:val="both"/>
      </w:pPr>
      <w:r w:rsidRPr="00B16D2B">
        <w:t>Оздоровительный бег. Энциклопедия здоровья. – М.: изд. КСП, 1995. – 285с.</w:t>
      </w:r>
    </w:p>
    <w:p w:rsidR="00276C67" w:rsidRPr="00B16D2B" w:rsidRDefault="00276C67" w:rsidP="00276C67">
      <w:pPr>
        <w:numPr>
          <w:ilvl w:val="0"/>
          <w:numId w:val="36"/>
        </w:numPr>
        <w:tabs>
          <w:tab w:val="clear" w:pos="720"/>
          <w:tab w:val="num" w:pos="142"/>
          <w:tab w:val="left" w:pos="993"/>
        </w:tabs>
        <w:suppressAutoHyphens/>
        <w:spacing w:line="240" w:lineRule="auto"/>
        <w:ind w:left="0" w:firstLine="567"/>
        <w:jc w:val="both"/>
      </w:pPr>
      <w:r w:rsidRPr="00B16D2B">
        <w:t>Решетников, Н.В. Физическая культура: учеб. Пособие / Н.В. Решетников, Ю.Л. Кислицин. – М.: Академа, 1998. – 158с.</w:t>
      </w:r>
    </w:p>
    <w:p w:rsidR="004541CA" w:rsidRPr="00276C67" w:rsidRDefault="004541CA" w:rsidP="00276C67">
      <w:bookmarkStart w:id="0" w:name="_GoBack"/>
      <w:bookmarkEnd w:id="0"/>
    </w:p>
    <w:sectPr w:rsidR="004541CA" w:rsidRPr="00276C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EAA" w:rsidRDefault="002A5EAA" w:rsidP="00A03BCD">
      <w:pPr>
        <w:spacing w:line="240" w:lineRule="auto"/>
      </w:pPr>
      <w:r>
        <w:separator/>
      </w:r>
    </w:p>
  </w:endnote>
  <w:endnote w:type="continuationSeparator" w:id="0">
    <w:p w:rsidR="002A5EAA" w:rsidRDefault="002A5EAA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EAA" w:rsidRDefault="002A5EAA" w:rsidP="00A03BCD">
      <w:pPr>
        <w:spacing w:line="240" w:lineRule="auto"/>
      </w:pPr>
      <w:r>
        <w:separator/>
      </w:r>
    </w:p>
  </w:footnote>
  <w:footnote w:type="continuationSeparator" w:id="0">
    <w:p w:rsidR="002A5EAA" w:rsidRDefault="002A5EAA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2A5EAA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2A5EAA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2A5EAA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3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2"/>
  </w:num>
  <w:num w:numId="15">
    <w:abstractNumId w:val="10"/>
  </w:num>
  <w:num w:numId="16">
    <w:abstractNumId w:val="29"/>
  </w:num>
  <w:num w:numId="17">
    <w:abstractNumId w:val="31"/>
  </w:num>
  <w:num w:numId="18">
    <w:abstractNumId w:val="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0"/>
  </w:num>
  <w:num w:numId="22">
    <w:abstractNumId w:val="17"/>
  </w:num>
  <w:num w:numId="23">
    <w:abstractNumId w:val="3"/>
  </w:num>
  <w:num w:numId="24">
    <w:abstractNumId w:val="21"/>
  </w:num>
  <w:num w:numId="25">
    <w:abstractNumId w:val="13"/>
  </w:num>
  <w:num w:numId="26">
    <w:abstractNumId w:val="0"/>
  </w:num>
  <w:num w:numId="27">
    <w:abstractNumId w:val="5"/>
  </w:num>
  <w:num w:numId="28">
    <w:abstractNumId w:val="12"/>
  </w:num>
  <w:num w:numId="29">
    <w:abstractNumId w:val="20"/>
  </w:num>
  <w:num w:numId="30">
    <w:abstractNumId w:val="15"/>
  </w:num>
  <w:num w:numId="31">
    <w:abstractNumId w:val="28"/>
  </w:num>
  <w:num w:numId="32">
    <w:abstractNumId w:val="9"/>
  </w:num>
  <w:num w:numId="3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0535CC"/>
    <w:rsid w:val="000C7859"/>
    <w:rsid w:val="000E6DB2"/>
    <w:rsid w:val="0010216C"/>
    <w:rsid w:val="00166F7A"/>
    <w:rsid w:val="00176F5F"/>
    <w:rsid w:val="00196AAC"/>
    <w:rsid w:val="001E3E4A"/>
    <w:rsid w:val="0026074C"/>
    <w:rsid w:val="00260CEA"/>
    <w:rsid w:val="00276C67"/>
    <w:rsid w:val="002930C0"/>
    <w:rsid w:val="002A5EAA"/>
    <w:rsid w:val="002B3EF0"/>
    <w:rsid w:val="002B53A5"/>
    <w:rsid w:val="002D5A53"/>
    <w:rsid w:val="002D6DA5"/>
    <w:rsid w:val="002F3AA2"/>
    <w:rsid w:val="00324500"/>
    <w:rsid w:val="003A0C75"/>
    <w:rsid w:val="003A414F"/>
    <w:rsid w:val="003B1388"/>
    <w:rsid w:val="003D552E"/>
    <w:rsid w:val="004029FC"/>
    <w:rsid w:val="00404738"/>
    <w:rsid w:val="0040576D"/>
    <w:rsid w:val="00436533"/>
    <w:rsid w:val="00436670"/>
    <w:rsid w:val="00447728"/>
    <w:rsid w:val="00447F12"/>
    <w:rsid w:val="004541CA"/>
    <w:rsid w:val="004A44A0"/>
    <w:rsid w:val="004B218B"/>
    <w:rsid w:val="004D0050"/>
    <w:rsid w:val="004D37FE"/>
    <w:rsid w:val="004F4DCC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72CF"/>
    <w:rsid w:val="00661969"/>
    <w:rsid w:val="00662A48"/>
    <w:rsid w:val="00676015"/>
    <w:rsid w:val="006849B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C6BF1"/>
    <w:rsid w:val="007F131D"/>
    <w:rsid w:val="007F22D9"/>
    <w:rsid w:val="007F4C4A"/>
    <w:rsid w:val="00824E35"/>
    <w:rsid w:val="00843FB6"/>
    <w:rsid w:val="008877B6"/>
    <w:rsid w:val="0089711C"/>
    <w:rsid w:val="008B6CFF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C04E30"/>
    <w:rsid w:val="00C11101"/>
    <w:rsid w:val="00C328A0"/>
    <w:rsid w:val="00C40383"/>
    <w:rsid w:val="00C42590"/>
    <w:rsid w:val="00C762A9"/>
    <w:rsid w:val="00C80C74"/>
    <w:rsid w:val="00C81542"/>
    <w:rsid w:val="00C87DB0"/>
    <w:rsid w:val="00CB589E"/>
    <w:rsid w:val="00CC7701"/>
    <w:rsid w:val="00D16D27"/>
    <w:rsid w:val="00D218CE"/>
    <w:rsid w:val="00D51B5E"/>
    <w:rsid w:val="00D66AB6"/>
    <w:rsid w:val="00D66BC6"/>
    <w:rsid w:val="00DB39A5"/>
    <w:rsid w:val="00DD35FD"/>
    <w:rsid w:val="00DD6F33"/>
    <w:rsid w:val="00DE267E"/>
    <w:rsid w:val="00DF1EA6"/>
    <w:rsid w:val="00E135C0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5">
    <w:name w:val="Абзац списка5"/>
    <w:basedOn w:val="a"/>
    <w:rsid w:val="007F4C4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e">
    <w:name w:val="List Paragraph"/>
    <w:basedOn w:val="a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">
    <w:name w:val="Emphasis"/>
    <w:uiPriority w:val="20"/>
    <w:qFormat/>
    <w:rsid w:val="00FC5B32"/>
    <w:rPr>
      <w:i/>
      <w:iCs/>
      <w:color w:val="0000FF"/>
    </w:rPr>
  </w:style>
  <w:style w:type="paragraph" w:styleId="af0">
    <w:name w:val="Body Text Indent"/>
    <w:basedOn w:val="a"/>
    <w:link w:val="af1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1">
    <w:name w:val="Основной текст с отступом Знак"/>
    <w:basedOn w:val="a0"/>
    <w:link w:val="af0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5">
    <w:name w:val="Абзац списка5"/>
    <w:basedOn w:val="a"/>
    <w:rsid w:val="007F4C4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e">
    <w:name w:val="List Paragraph"/>
    <w:basedOn w:val="a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">
    <w:name w:val="Emphasis"/>
    <w:uiPriority w:val="20"/>
    <w:qFormat/>
    <w:rsid w:val="00FC5B32"/>
    <w:rPr>
      <w:i/>
      <w:iCs/>
      <w:color w:val="0000FF"/>
    </w:rPr>
  </w:style>
  <w:style w:type="paragraph" w:styleId="af0">
    <w:name w:val="Body Text Indent"/>
    <w:basedOn w:val="a"/>
    <w:link w:val="af1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1">
    <w:name w:val="Основной текст с отступом Знак"/>
    <w:basedOn w:val="a0"/>
    <w:link w:val="af0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42C892-0715-4856-95A2-1D8426E6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2262</TotalTime>
  <Pages>3</Pages>
  <Words>1187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130</cp:revision>
  <dcterms:created xsi:type="dcterms:W3CDTF">2015-05-23T20:46:00Z</dcterms:created>
  <dcterms:modified xsi:type="dcterms:W3CDTF">2015-09-09T09:02:00Z</dcterms:modified>
</cp:coreProperties>
</file>