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B1" w:rsidRPr="00B16D2B" w:rsidRDefault="00AA1BB1" w:rsidP="00AA1BB1">
      <w:pPr>
        <w:suppressAutoHyphens/>
        <w:ind w:firstLine="709"/>
        <w:jc w:val="center"/>
        <w:rPr>
          <w:b/>
        </w:rPr>
      </w:pPr>
      <w:r w:rsidRPr="00B16D2B">
        <w:rPr>
          <w:b/>
        </w:rPr>
        <w:t>ОСОБЕННОСТИ ДОСТИЖЕНИЯ УСПЕХА В СПОРТЕ</w:t>
      </w:r>
    </w:p>
    <w:p w:rsidR="00AA1BB1" w:rsidRPr="003E259B" w:rsidRDefault="00AA1BB1" w:rsidP="00AA1BB1">
      <w:pPr>
        <w:suppressAutoHyphens/>
        <w:ind w:firstLine="709"/>
        <w:jc w:val="right"/>
        <w:rPr>
          <w:i/>
        </w:rPr>
      </w:pPr>
      <w:r w:rsidRPr="003E259B">
        <w:rPr>
          <w:i/>
        </w:rPr>
        <w:t>Кабакович О.М</w:t>
      </w:r>
      <w:r>
        <w:rPr>
          <w:i/>
        </w:rPr>
        <w:t>.,</w:t>
      </w:r>
      <w:r w:rsidRPr="003E259B">
        <w:rPr>
          <w:i/>
          <w:vertAlign w:val="superscript"/>
        </w:rPr>
        <w:t xml:space="preserve"> </w:t>
      </w:r>
      <w:r w:rsidRPr="003E259B">
        <w:rPr>
          <w:i/>
        </w:rPr>
        <w:t>Котловский А.В</w:t>
      </w:r>
      <w:r>
        <w:rPr>
          <w:i/>
        </w:rPr>
        <w:t>.,</w:t>
      </w:r>
      <w:r w:rsidRPr="003E259B">
        <w:rPr>
          <w:i/>
        </w:rPr>
        <w:t xml:space="preserve"> Рудницкая Ю.Г. </w:t>
      </w:r>
    </w:p>
    <w:p w:rsidR="00AA1BB1" w:rsidRPr="00AA1BB1" w:rsidRDefault="00AA1BB1" w:rsidP="00AA1BB1">
      <w:pPr>
        <w:suppressAutoHyphens/>
        <w:ind w:firstLine="709"/>
        <w:jc w:val="right"/>
        <w:rPr>
          <w:i/>
          <w:lang w:val="en-US"/>
        </w:rPr>
      </w:pPr>
      <w:r w:rsidRPr="003E259B">
        <w:rPr>
          <w:i/>
        </w:rPr>
        <w:t>г</w:t>
      </w:r>
      <w:r w:rsidRPr="00AA1BB1">
        <w:rPr>
          <w:i/>
          <w:lang w:val="en-US"/>
        </w:rPr>
        <w:t>.</w:t>
      </w:r>
      <w:r w:rsidRPr="003E259B">
        <w:rPr>
          <w:i/>
        </w:rPr>
        <w:t>Минск</w:t>
      </w:r>
      <w:r w:rsidRPr="00AA1BB1">
        <w:rPr>
          <w:b/>
          <w:i/>
          <w:lang w:val="en-US"/>
        </w:rPr>
        <w:t xml:space="preserve">, </w:t>
      </w:r>
      <w:r w:rsidRPr="003E259B">
        <w:rPr>
          <w:i/>
        </w:rPr>
        <w:t>Беларусь</w:t>
      </w:r>
    </w:p>
    <w:p w:rsidR="00AA1BB1" w:rsidRPr="00337600" w:rsidRDefault="00AA1BB1" w:rsidP="00AA1BB1">
      <w:pPr>
        <w:suppressAutoHyphens/>
        <w:ind w:firstLine="709"/>
        <w:jc w:val="both"/>
        <w:rPr>
          <w:i/>
          <w:lang w:val="en-US"/>
        </w:rPr>
      </w:pPr>
      <w:r w:rsidRPr="00337600">
        <w:rPr>
          <w:i/>
          <w:color w:val="000000"/>
          <w:lang w:val="en-US"/>
        </w:rPr>
        <w:t>The article considers the peculiarities of achieving success in sports</w:t>
      </w:r>
    </w:p>
    <w:p w:rsidR="00AA1BB1" w:rsidRPr="00337600" w:rsidRDefault="00AA1BB1" w:rsidP="00AA1BB1">
      <w:pPr>
        <w:suppressAutoHyphens/>
        <w:ind w:firstLine="709"/>
        <w:jc w:val="both"/>
        <w:rPr>
          <w:i/>
          <w:lang w:val="en-US"/>
        </w:rPr>
      </w:pP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Развитие спорта является важнейшим стратегическим направлением страны, определяющим ее престиж в мировом сообществе, и в то же время важнейшей внутренней задачей развития, направленной на улучшение состояния здоровья граждан, их благополучия.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Спорт является особым видом человеческой активности. В спортивной деятельности</w:t>
      </w:r>
      <w:r>
        <w:t xml:space="preserve"> </w:t>
      </w:r>
      <w:r w:rsidRPr="00B16D2B">
        <w:t>ключевым</w:t>
      </w:r>
      <w:r>
        <w:t xml:space="preserve"> </w:t>
      </w:r>
      <w:r w:rsidRPr="00B16D2B">
        <w:t>моментом</w:t>
      </w:r>
      <w:r>
        <w:t xml:space="preserve"> </w:t>
      </w:r>
      <w:r w:rsidRPr="00B16D2B">
        <w:t>считаются</w:t>
      </w:r>
      <w:r>
        <w:t xml:space="preserve"> </w:t>
      </w:r>
      <w:r w:rsidRPr="00B16D2B">
        <w:t>достижения</w:t>
      </w:r>
      <w:r>
        <w:t xml:space="preserve"> </w:t>
      </w:r>
      <w:r w:rsidRPr="00B16D2B">
        <w:t>максимального результата и успех. Главная цель профессионального спортсмена – стать первым, а достижения его измеряются по определенной шкале, от кандидата в мастера спорта и до чемпиона мира и Олимпийских игр.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Спортивное достижение является специфическим интегральным продуктом и на</w:t>
      </w:r>
      <w:r>
        <w:t xml:space="preserve"> </w:t>
      </w:r>
      <w:r w:rsidRPr="00B16D2B">
        <w:t xml:space="preserve">сегодняшний день остается наименее изученным. 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Главная цель профессионального</w:t>
      </w:r>
      <w:r>
        <w:t xml:space="preserve"> </w:t>
      </w:r>
      <w:r w:rsidRPr="00B16D2B">
        <w:t>спортсмена –</w:t>
      </w:r>
      <w:r>
        <w:t xml:space="preserve"> </w:t>
      </w:r>
      <w:r w:rsidRPr="00B16D2B">
        <w:t>стать первым,</w:t>
      </w:r>
      <w:r>
        <w:t xml:space="preserve"> </w:t>
      </w:r>
      <w:r w:rsidRPr="00B16D2B">
        <w:t>от</w:t>
      </w:r>
      <w:r>
        <w:t xml:space="preserve"> </w:t>
      </w:r>
      <w:r w:rsidRPr="00B16D2B">
        <w:t>этого</w:t>
      </w:r>
      <w:r>
        <w:t xml:space="preserve"> </w:t>
      </w:r>
      <w:r w:rsidRPr="00B16D2B">
        <w:t>зависит не только его статус, но и чувство удовлетворенности, самоэффективность, субъективное благополучие. Именно поэтому развитие спорта в большей степени связывают с психологическими особенностями личности спортсмена, разработкой новых психологических способов поддержки и помощи в процессе подготовки спортсмена и участия в соревнованиях.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Успех в спорте характеризуется завоеванием победы благодаря физической</w:t>
      </w:r>
      <w:r>
        <w:t xml:space="preserve"> </w:t>
      </w:r>
      <w:r w:rsidRPr="00B16D2B">
        <w:t>и</w:t>
      </w:r>
      <w:r>
        <w:t xml:space="preserve"> </w:t>
      </w:r>
      <w:r w:rsidRPr="00B16D2B">
        <w:t>психологической</w:t>
      </w:r>
      <w:r>
        <w:t xml:space="preserve"> </w:t>
      </w:r>
      <w:r w:rsidRPr="00B16D2B">
        <w:t>подготовке спортсмена,</w:t>
      </w:r>
      <w:r>
        <w:t xml:space="preserve"> </w:t>
      </w:r>
      <w:r w:rsidRPr="00B16D2B">
        <w:t>а</w:t>
      </w:r>
      <w:r>
        <w:t xml:space="preserve"> </w:t>
      </w:r>
      <w:r w:rsidRPr="00B16D2B">
        <w:t>также</w:t>
      </w:r>
      <w:r>
        <w:t xml:space="preserve"> </w:t>
      </w:r>
      <w:r w:rsidRPr="00B16D2B">
        <w:t>представляет собой социальное явление, способствующее поднятию престижа не только отдельных личностей, но и государства в целом.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Успех и победа – обычно два одновременно существующие явления в обществе. Определить ситуацию достижения успеха можно как стадию достижения максимального результата в профессиональной деятельности, которая воспринимается социально-престижной. Победа отражает смысл и целевую направленность спортивной деятельности.</w:t>
      </w:r>
      <w:r>
        <w:t xml:space="preserve"> </w:t>
      </w:r>
      <w:r w:rsidRPr="00B16D2B">
        <w:t>Каждый</w:t>
      </w:r>
      <w:r>
        <w:t xml:space="preserve"> </w:t>
      </w:r>
      <w:r w:rsidRPr="00B16D2B">
        <w:t>человек</w:t>
      </w:r>
      <w:r>
        <w:t xml:space="preserve"> </w:t>
      </w:r>
      <w:r w:rsidRPr="00B16D2B">
        <w:t>генетически</w:t>
      </w:r>
      <w:r>
        <w:t xml:space="preserve"> </w:t>
      </w:r>
      <w:r w:rsidRPr="00B16D2B">
        <w:t>запрограммирован</w:t>
      </w:r>
      <w:r>
        <w:t xml:space="preserve"> </w:t>
      </w:r>
      <w:r w:rsidRPr="00B16D2B">
        <w:t>на</w:t>
      </w:r>
      <w:r>
        <w:t xml:space="preserve"> </w:t>
      </w:r>
      <w:r w:rsidRPr="00B16D2B">
        <w:t>конкурентную борьбу за свое выживание. Достижение жизненно важного успеха в любом виде социальной деятельности, успешная профессиональная карьера, а тем более победа в спортивном соревновании невозможны без активного преодоления объективных и субъективных трудностей и, в том числе, противодействия со стороны других личностей и организаций.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Деятельность спортсменов включает в себя ряд этапов, различающихся в организационном и психологическом плане.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На первом этапе подготовки спортсмена складывается представление личности о достижении поставленной цели, в предвкушении ощущения победы. Затем происходит сбор информации, прогноз успешности выступления на основе исследования функционального состояния спортсмена, постановка реальной цели, планирование будущей деятельности, отбор и использование способов сохранения мобилизованности спортсмена, оптимального уровня возбуждения путем рациональной организации свободного времени.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Этап принятие старта связан с готовностью исполнить намеченный план, физическим контролем и психологической регуляцией параметров деятельности и собственных состояний.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 xml:space="preserve">Важным моментом начала деятельности является сосредоточение спортсмена на ней. Оно помогает спортсмену решить несколько задач: саморегуляция состояния; повторение программы действия; сосредоточение внимания, волевая мобилизация и определение </w:t>
      </w:r>
      <w:r w:rsidRPr="00B16D2B">
        <w:lastRenderedPageBreak/>
        <w:t>момента готовности к началу действия; обеспечение помехоустойчивости, то есть «нечувствительности» к сбивающим факторам.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На</w:t>
      </w:r>
      <w:r>
        <w:t xml:space="preserve"> </w:t>
      </w:r>
      <w:r w:rsidRPr="00B16D2B">
        <w:t>этапе</w:t>
      </w:r>
      <w:r>
        <w:t xml:space="preserve"> </w:t>
      </w:r>
      <w:r w:rsidRPr="00B16D2B">
        <w:t>непосредственного</w:t>
      </w:r>
      <w:r>
        <w:t xml:space="preserve"> </w:t>
      </w:r>
      <w:r w:rsidRPr="00B16D2B">
        <w:t>осуществления</w:t>
      </w:r>
      <w:r>
        <w:t xml:space="preserve"> </w:t>
      </w:r>
      <w:r w:rsidRPr="00B16D2B">
        <w:t>деятельности:</w:t>
      </w:r>
      <w:r>
        <w:t xml:space="preserve"> </w:t>
      </w:r>
      <w:r w:rsidRPr="00B16D2B">
        <w:t>идеомоторный акт является необходимым условием для создания у спортсмена состояния готовности (бдительности) к внешним сигналам, к выбору момента начала</w:t>
      </w:r>
      <w:r>
        <w:t xml:space="preserve"> </w:t>
      </w:r>
      <w:r w:rsidRPr="00B16D2B">
        <w:t>деятельности. Переход</w:t>
      </w:r>
      <w:r>
        <w:t xml:space="preserve"> </w:t>
      </w:r>
      <w:r w:rsidRPr="00B16D2B">
        <w:t>представления</w:t>
      </w:r>
      <w:r>
        <w:t xml:space="preserve"> </w:t>
      </w:r>
      <w:r w:rsidRPr="00B16D2B">
        <w:t>о</w:t>
      </w:r>
      <w:r>
        <w:t xml:space="preserve"> </w:t>
      </w:r>
      <w:r w:rsidRPr="00B16D2B">
        <w:t>движении мышц</w:t>
      </w:r>
      <w:r>
        <w:t xml:space="preserve"> </w:t>
      </w:r>
      <w:r w:rsidRPr="00B16D2B">
        <w:t>в</w:t>
      </w:r>
      <w:r>
        <w:t xml:space="preserve"> </w:t>
      </w:r>
      <w:r w:rsidRPr="00B16D2B">
        <w:t>реальное выполнение этого движения является непроизвольным, неосознаваемым и, как правило, имеет слабо выраженные пространственные характеристики.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Время определения готовности к началу действия зависит от соотношения у человека таких психологических особенностей, как тревожность и решительность, при этом последнее у спортсмена должно преобладать.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Психофизиологическая природа чувства готовности до конца еще не исследована. Для большинства спортсменов оно является интегральным чувством, в котором отдельные признаки хотя и существуют, а при необходимости могут быть выделены путем анализа своих ощущений, но не обязательно находят отражение в сознании. Успешность действий чаще связана с наличием именно нерасчлененного чувства готовности, а неуспешность – с расчлененностью. Последнее может быть связано с тем, что вычленяемый спортсменом параметр (например, мышечное напряжение) выходит за рамки оптимальных значений, поэтому актуализируется в сознании. Так, происходит своего рода деавтоматизация одного из компонентов навыка.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Ведущим</w:t>
      </w:r>
      <w:r>
        <w:t xml:space="preserve"> </w:t>
      </w:r>
      <w:r w:rsidRPr="00B16D2B">
        <w:t>признаком</w:t>
      </w:r>
      <w:r>
        <w:t xml:space="preserve"> </w:t>
      </w:r>
      <w:r w:rsidRPr="00B16D2B">
        <w:t>готовности</w:t>
      </w:r>
      <w:r>
        <w:t xml:space="preserve"> </w:t>
      </w:r>
      <w:r w:rsidRPr="00B16D2B">
        <w:t>к</w:t>
      </w:r>
      <w:r>
        <w:t xml:space="preserve"> </w:t>
      </w:r>
      <w:r w:rsidRPr="00B16D2B">
        <w:t>действию</w:t>
      </w:r>
      <w:r>
        <w:t xml:space="preserve"> </w:t>
      </w:r>
      <w:r w:rsidRPr="00B16D2B">
        <w:t>является</w:t>
      </w:r>
      <w:r>
        <w:t xml:space="preserve"> </w:t>
      </w:r>
      <w:r w:rsidRPr="00B16D2B">
        <w:t>напряжение</w:t>
      </w:r>
      <w:r>
        <w:t xml:space="preserve"> </w:t>
      </w:r>
      <w:r w:rsidRPr="00B16D2B">
        <w:t>мышечного</w:t>
      </w:r>
      <w:r>
        <w:t xml:space="preserve"> </w:t>
      </w:r>
      <w:r w:rsidRPr="00B16D2B">
        <w:t>тонуса,</w:t>
      </w:r>
      <w:r>
        <w:t xml:space="preserve"> </w:t>
      </w:r>
      <w:r w:rsidRPr="00B16D2B">
        <w:t>участие</w:t>
      </w:r>
      <w:r>
        <w:t xml:space="preserve"> </w:t>
      </w:r>
      <w:r w:rsidRPr="00B16D2B">
        <w:t>вегетативных</w:t>
      </w:r>
      <w:r>
        <w:t xml:space="preserve"> </w:t>
      </w:r>
      <w:r w:rsidRPr="00B16D2B">
        <w:t>показателей,</w:t>
      </w:r>
      <w:r>
        <w:t xml:space="preserve"> </w:t>
      </w:r>
      <w:r w:rsidRPr="00B16D2B">
        <w:t>активизация</w:t>
      </w:r>
      <w:r>
        <w:t xml:space="preserve"> </w:t>
      </w:r>
      <w:r w:rsidRPr="00B16D2B">
        <w:t>познавательных процессов. Субъективное чувство готовности к началу выполнения действия специфично в разных видах спорта.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Аналитический и оценочный этап результатов деятельности – есть проведение восстановительных процедур и оценка достигнутого результата. На этом этапе у спортсмена возникает рефлексия субъективного благополучия. Большое</w:t>
      </w:r>
      <w:r>
        <w:t xml:space="preserve"> </w:t>
      </w:r>
      <w:r w:rsidRPr="00B16D2B">
        <w:t>значение</w:t>
      </w:r>
      <w:r>
        <w:t xml:space="preserve"> </w:t>
      </w:r>
      <w:r w:rsidRPr="00B16D2B">
        <w:t>отводится</w:t>
      </w:r>
      <w:r>
        <w:t xml:space="preserve"> </w:t>
      </w:r>
      <w:r w:rsidRPr="00B16D2B">
        <w:t>адекватности</w:t>
      </w:r>
      <w:r>
        <w:t xml:space="preserve"> </w:t>
      </w:r>
      <w:r w:rsidRPr="00B16D2B">
        <w:t>анализа</w:t>
      </w:r>
      <w:r>
        <w:t xml:space="preserve"> </w:t>
      </w:r>
      <w:r w:rsidRPr="00B16D2B">
        <w:t>результатов участия в</w:t>
      </w:r>
      <w:r>
        <w:t xml:space="preserve"> </w:t>
      </w:r>
      <w:r w:rsidRPr="00B16D2B">
        <w:t>соревнованиях,</w:t>
      </w:r>
      <w:r>
        <w:t xml:space="preserve"> </w:t>
      </w:r>
      <w:r w:rsidRPr="00B16D2B">
        <w:t>соответствие их изначальным желаниям, поиск причин допущенных ошибок, неудач, построение плана их исправления. С другой стороны, в случае удачного выступления спортсмена важно не допустить чрезмерной самоуспокоенности, переоценки своих возможностей, развития «звездной болезни».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Каждому</w:t>
      </w:r>
      <w:r>
        <w:t xml:space="preserve"> </w:t>
      </w:r>
      <w:r w:rsidRPr="00B16D2B">
        <w:t>этапу</w:t>
      </w:r>
      <w:r>
        <w:t xml:space="preserve"> </w:t>
      </w:r>
      <w:r w:rsidRPr="00B16D2B">
        <w:t>спортивной</w:t>
      </w:r>
      <w:r>
        <w:t xml:space="preserve"> </w:t>
      </w:r>
      <w:r w:rsidRPr="00B16D2B">
        <w:t>деятельности</w:t>
      </w:r>
      <w:r>
        <w:t xml:space="preserve"> </w:t>
      </w:r>
      <w:r w:rsidRPr="00B16D2B">
        <w:t>соответствуют</w:t>
      </w:r>
      <w:r>
        <w:t xml:space="preserve"> </w:t>
      </w:r>
      <w:r w:rsidRPr="00B16D2B">
        <w:t>определенные психологические состояния, которые возникают в</w:t>
      </w:r>
      <w:r>
        <w:t xml:space="preserve"> </w:t>
      </w:r>
      <w:r w:rsidRPr="00B16D2B">
        <w:t xml:space="preserve">зависимости от условий и специфики деятельности. Однако строгого соответствия состояния и этапов деятельности может и не быть. Так, состояние страха в большей мере характеризует подготовку к деятельности, но оно может проявиться и во время врабатывания, и на этапе непосредственного осуществления деятельности. 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 xml:space="preserve">Состояние монотонии может возникать не только во время деятельности, но и при подготовке к ней. Поэтому соотнесение какого-либо состояния к определенному этапу деятельности условно, и его нужно рассматривать лишь как структурную организацию материала. 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t>Таким</w:t>
      </w:r>
      <w:r>
        <w:t xml:space="preserve"> </w:t>
      </w:r>
      <w:r w:rsidRPr="00B16D2B">
        <w:t>образом,</w:t>
      </w:r>
      <w:r>
        <w:t xml:space="preserve"> </w:t>
      </w:r>
      <w:r w:rsidRPr="00B16D2B">
        <w:t>современный</w:t>
      </w:r>
      <w:r>
        <w:t xml:space="preserve"> </w:t>
      </w:r>
      <w:r w:rsidRPr="00B16D2B">
        <w:t>спорт</w:t>
      </w:r>
      <w:r>
        <w:t xml:space="preserve"> </w:t>
      </w:r>
      <w:r w:rsidRPr="00B16D2B">
        <w:t>предъявляет</w:t>
      </w:r>
      <w:r>
        <w:t xml:space="preserve"> </w:t>
      </w:r>
      <w:r w:rsidRPr="00B16D2B">
        <w:t>высокие</w:t>
      </w:r>
      <w:r>
        <w:t xml:space="preserve"> </w:t>
      </w:r>
      <w:r w:rsidRPr="00B16D2B">
        <w:t>требования</w:t>
      </w:r>
      <w:r>
        <w:t xml:space="preserve"> </w:t>
      </w:r>
      <w:r w:rsidRPr="00B16D2B">
        <w:t>к психическим качествам спортсмена. Общими особенностями являются: наличие установки на «наивысший» результат; наличие общих и специальных интеллектуальных способностей; наличие систематических, максимальных физических</w:t>
      </w:r>
      <w:r>
        <w:t xml:space="preserve"> </w:t>
      </w:r>
      <w:r w:rsidRPr="00B16D2B">
        <w:t>усилий; наличие</w:t>
      </w:r>
      <w:r>
        <w:t xml:space="preserve"> </w:t>
      </w:r>
      <w:r w:rsidRPr="00B16D2B">
        <w:t>высокой</w:t>
      </w:r>
      <w:r>
        <w:t xml:space="preserve"> </w:t>
      </w:r>
      <w:r w:rsidRPr="00B16D2B">
        <w:t>стабильности</w:t>
      </w:r>
      <w:r>
        <w:t xml:space="preserve"> </w:t>
      </w:r>
      <w:r w:rsidRPr="00B16D2B">
        <w:t>к</w:t>
      </w:r>
      <w:r>
        <w:t xml:space="preserve"> </w:t>
      </w:r>
      <w:r w:rsidRPr="00B16D2B">
        <w:t>внешним неблагоприятным факторам; наличие регулярного психического напряжения.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  <w:r w:rsidRPr="00B16D2B">
        <w:lastRenderedPageBreak/>
        <w:t>Исходя из вышеизложенного, можно констатировать, что на каждом этапе соревновательной деятельности перед спортсменом выстраивается определенный</w:t>
      </w:r>
      <w:r>
        <w:t xml:space="preserve"> </w:t>
      </w:r>
      <w:r w:rsidRPr="00B16D2B">
        <w:t>ряд</w:t>
      </w:r>
      <w:r>
        <w:t xml:space="preserve"> </w:t>
      </w:r>
      <w:r w:rsidRPr="00B16D2B">
        <w:t>задач не</w:t>
      </w:r>
      <w:r>
        <w:t xml:space="preserve"> </w:t>
      </w:r>
      <w:r w:rsidRPr="00B16D2B">
        <w:t>только физического, но и психологического</w:t>
      </w:r>
      <w:r>
        <w:t xml:space="preserve"> </w:t>
      </w:r>
      <w:r w:rsidRPr="00B16D2B">
        <w:t>характера,</w:t>
      </w:r>
      <w:r>
        <w:t xml:space="preserve"> </w:t>
      </w:r>
      <w:r w:rsidRPr="00B16D2B">
        <w:t>которые</w:t>
      </w:r>
      <w:r>
        <w:t xml:space="preserve"> </w:t>
      </w:r>
      <w:r w:rsidRPr="00B16D2B">
        <w:t>заслуживают</w:t>
      </w:r>
      <w:r>
        <w:t xml:space="preserve"> </w:t>
      </w:r>
      <w:r w:rsidRPr="00B16D2B">
        <w:t>компетентного</w:t>
      </w:r>
      <w:r>
        <w:t xml:space="preserve"> </w:t>
      </w:r>
      <w:r w:rsidRPr="00B16D2B">
        <w:t>внимания</w:t>
      </w:r>
      <w:r>
        <w:t xml:space="preserve"> </w:t>
      </w:r>
      <w:r w:rsidRPr="00B16D2B">
        <w:t>со</w:t>
      </w:r>
      <w:r>
        <w:t xml:space="preserve"> </w:t>
      </w:r>
      <w:r w:rsidRPr="00B16D2B">
        <w:t>стороны</w:t>
      </w:r>
      <w:r>
        <w:t xml:space="preserve"> </w:t>
      </w:r>
      <w:r w:rsidRPr="00B16D2B">
        <w:t>психологов. Перечисленные особенности обуславливают необходимость психологического сопровождения каждого этапа спортивной деятельности в силу того, что происходит изменение спортсмена как личности и индивида на протяжении всей спортивной деятельности. Ощущение субъективного благополучия спортсмена по достижению успеха определяет дальнейшее поведение в профессиональной жизни, другими словами, будет ли он продолжать стремиться к результатам высшего достижения, потерпев поражение или одержав победу. Отсюда, возрастает значимость совершенствования психологической помощи спортсменов с акцентом на личностный уровень благополучия в процессе профессиональной деятельности.</w:t>
      </w:r>
    </w:p>
    <w:p w:rsidR="00AA1BB1" w:rsidRPr="00B16D2B" w:rsidRDefault="00AA1BB1" w:rsidP="00AA1BB1">
      <w:pPr>
        <w:suppressAutoHyphens/>
        <w:ind w:firstLine="709"/>
        <w:contextualSpacing/>
        <w:jc w:val="both"/>
      </w:pPr>
    </w:p>
    <w:p w:rsidR="004541CA" w:rsidRPr="00AA1BB1" w:rsidRDefault="004541CA" w:rsidP="00AA1BB1">
      <w:bookmarkStart w:id="0" w:name="_GoBack"/>
      <w:bookmarkEnd w:id="0"/>
    </w:p>
    <w:sectPr w:rsidR="004541CA" w:rsidRPr="00AA1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97" w:rsidRDefault="00CB2697" w:rsidP="00A03BCD">
      <w:pPr>
        <w:spacing w:line="240" w:lineRule="auto"/>
      </w:pPr>
      <w:r>
        <w:separator/>
      </w:r>
    </w:p>
  </w:endnote>
  <w:endnote w:type="continuationSeparator" w:id="0">
    <w:p w:rsidR="00CB2697" w:rsidRDefault="00CB269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97" w:rsidRDefault="00CB2697" w:rsidP="00A03BCD">
      <w:pPr>
        <w:spacing w:line="240" w:lineRule="auto"/>
      </w:pPr>
      <w:r>
        <w:separator/>
      </w:r>
    </w:p>
  </w:footnote>
  <w:footnote w:type="continuationSeparator" w:id="0">
    <w:p w:rsidR="00CB2697" w:rsidRDefault="00CB269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B26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B26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B26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10"/>
  </w:num>
  <w:num w:numId="16">
    <w:abstractNumId w:val="28"/>
  </w:num>
  <w:num w:numId="17">
    <w:abstractNumId w:val="30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17"/>
  </w:num>
  <w:num w:numId="23">
    <w:abstractNumId w:val="3"/>
  </w:num>
  <w:num w:numId="24">
    <w:abstractNumId w:val="20"/>
  </w:num>
  <w:num w:numId="25">
    <w:abstractNumId w:val="13"/>
  </w:num>
  <w:num w:numId="26">
    <w:abstractNumId w:val="0"/>
  </w:num>
  <w:num w:numId="27">
    <w:abstractNumId w:val="5"/>
  </w:num>
  <w:num w:numId="28">
    <w:abstractNumId w:val="12"/>
  </w:num>
  <w:num w:numId="29">
    <w:abstractNumId w:val="19"/>
  </w:num>
  <w:num w:numId="30">
    <w:abstractNumId w:val="15"/>
  </w:num>
  <w:num w:numId="31">
    <w:abstractNumId w:val="27"/>
  </w:num>
  <w:num w:numId="32">
    <w:abstractNumId w:val="9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6074C"/>
    <w:rsid w:val="00260CEA"/>
    <w:rsid w:val="002930C0"/>
    <w:rsid w:val="002B3EF0"/>
    <w:rsid w:val="002B53A5"/>
    <w:rsid w:val="002D5A53"/>
    <w:rsid w:val="002D6DA5"/>
    <w:rsid w:val="002F3AA2"/>
    <w:rsid w:val="00324500"/>
    <w:rsid w:val="003A0C75"/>
    <w:rsid w:val="003A414F"/>
    <w:rsid w:val="003B1388"/>
    <w:rsid w:val="003D552E"/>
    <w:rsid w:val="004029FC"/>
    <w:rsid w:val="00404738"/>
    <w:rsid w:val="0040576D"/>
    <w:rsid w:val="00436533"/>
    <w:rsid w:val="00436670"/>
    <w:rsid w:val="00447728"/>
    <w:rsid w:val="00447F12"/>
    <w:rsid w:val="004541CA"/>
    <w:rsid w:val="004A44A0"/>
    <w:rsid w:val="004B218B"/>
    <w:rsid w:val="004D0050"/>
    <w:rsid w:val="004D37FE"/>
    <w:rsid w:val="004F4DCC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0383"/>
    <w:rsid w:val="00C42590"/>
    <w:rsid w:val="00C762A9"/>
    <w:rsid w:val="00C80C74"/>
    <w:rsid w:val="00C81542"/>
    <w:rsid w:val="00C87DB0"/>
    <w:rsid w:val="00CB2697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311DC0-F045-4BA7-9848-DF6DF3E1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1054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129</cp:revision>
  <dcterms:created xsi:type="dcterms:W3CDTF">2015-05-23T20:46:00Z</dcterms:created>
  <dcterms:modified xsi:type="dcterms:W3CDTF">2015-09-08T19:55:00Z</dcterms:modified>
</cp:coreProperties>
</file>