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A1D9A0" w14:textId="77777777" w:rsidR="00F24C97" w:rsidRDefault="00F24C97" w:rsidP="00F24C97">
      <w:pPr>
        <w:spacing w:after="0" w:line="240" w:lineRule="auto"/>
        <w:rPr>
          <w:rFonts w:ascii="Times New Roman" w:hAnsi="Times New Roman" w:cs="Times New Roman"/>
          <w:sz w:val="28"/>
          <w:szCs w:val="28"/>
        </w:rPr>
      </w:pPr>
      <w:bookmarkStart w:id="0" w:name="_GoBack"/>
      <w:bookmarkEnd w:id="0"/>
      <w:r>
        <w:rPr>
          <w:rFonts w:ascii="Times New Roman" w:hAnsi="Times New Roman" w:cs="Times New Roman"/>
          <w:sz w:val="28"/>
          <w:szCs w:val="28"/>
        </w:rPr>
        <w:t>УДК 37.091.321:51:004(045)</w:t>
      </w:r>
    </w:p>
    <w:p w14:paraId="3126A9A4" w14:textId="77777777" w:rsidR="00F24C97" w:rsidRDefault="00F24C97" w:rsidP="00F24C9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Л. В. </w:t>
      </w:r>
      <w:proofErr w:type="spellStart"/>
      <w:r>
        <w:rPr>
          <w:rFonts w:ascii="Times New Roman" w:hAnsi="Times New Roman" w:cs="Times New Roman"/>
          <w:b/>
          <w:sz w:val="28"/>
          <w:szCs w:val="28"/>
        </w:rPr>
        <w:t>Ладутько</w:t>
      </w:r>
      <w:proofErr w:type="spellEnd"/>
    </w:p>
    <w:p w14:paraId="3346BC3D" w14:textId="77777777" w:rsidR="00F24C97" w:rsidRPr="007275E6" w:rsidRDefault="00F24C97" w:rsidP="00F24C97">
      <w:pPr>
        <w:spacing w:after="0" w:line="240" w:lineRule="auto"/>
        <w:rPr>
          <w:rFonts w:ascii="Times New Roman" w:hAnsi="Times New Roman" w:cs="Times New Roman"/>
          <w:b/>
          <w:sz w:val="28"/>
          <w:szCs w:val="28"/>
        </w:rPr>
      </w:pPr>
      <w:r>
        <w:rPr>
          <w:rFonts w:ascii="Times New Roman" w:hAnsi="Times New Roman" w:cs="Times New Roman"/>
          <w:b/>
          <w:sz w:val="28"/>
          <w:szCs w:val="28"/>
          <w:lang w:val="en-US"/>
        </w:rPr>
        <w:t>L</w:t>
      </w:r>
      <w:r w:rsidRPr="007275E6">
        <w:rPr>
          <w:rFonts w:ascii="Times New Roman" w:hAnsi="Times New Roman" w:cs="Times New Roman"/>
          <w:b/>
          <w:sz w:val="28"/>
          <w:szCs w:val="28"/>
        </w:rPr>
        <w:t xml:space="preserve">. </w:t>
      </w:r>
      <w:r>
        <w:rPr>
          <w:rFonts w:ascii="Times New Roman" w:hAnsi="Times New Roman" w:cs="Times New Roman"/>
          <w:b/>
          <w:sz w:val="28"/>
          <w:szCs w:val="28"/>
          <w:lang w:val="en-US"/>
        </w:rPr>
        <w:t>V</w:t>
      </w:r>
      <w:r w:rsidRPr="007275E6">
        <w:rPr>
          <w:rFonts w:ascii="Times New Roman" w:hAnsi="Times New Roman" w:cs="Times New Roman"/>
          <w:b/>
          <w:sz w:val="28"/>
          <w:szCs w:val="28"/>
        </w:rPr>
        <w:t xml:space="preserve">. </w:t>
      </w:r>
      <w:proofErr w:type="spellStart"/>
      <w:r>
        <w:rPr>
          <w:rFonts w:ascii="Times New Roman" w:hAnsi="Times New Roman" w:cs="Times New Roman"/>
          <w:b/>
          <w:sz w:val="28"/>
          <w:szCs w:val="28"/>
          <w:lang w:val="en-US"/>
        </w:rPr>
        <w:t>Ladutko</w:t>
      </w:r>
      <w:proofErr w:type="spellEnd"/>
    </w:p>
    <w:p w14:paraId="3E42CA55" w14:textId="77777777" w:rsidR="00F30705" w:rsidRDefault="00F24C97" w:rsidP="00F24C97">
      <w:pPr>
        <w:spacing w:after="0" w:line="240" w:lineRule="auto"/>
        <w:rPr>
          <w:rFonts w:ascii="Times New Roman" w:hAnsi="Times New Roman" w:cs="Times New Roman"/>
          <w:sz w:val="28"/>
          <w:szCs w:val="28"/>
        </w:rPr>
      </w:pPr>
      <w:r>
        <w:rPr>
          <w:rFonts w:ascii="Times New Roman" w:hAnsi="Times New Roman" w:cs="Times New Roman"/>
          <w:sz w:val="28"/>
          <w:szCs w:val="28"/>
        </w:rPr>
        <w:t>Белорусский государственный педагогический университет</w:t>
      </w:r>
    </w:p>
    <w:p w14:paraId="3BB04AD3" w14:textId="58B9C526" w:rsidR="00F24C97" w:rsidRDefault="00F24C97" w:rsidP="00F24C97">
      <w:pPr>
        <w:spacing w:after="0" w:line="240" w:lineRule="auto"/>
        <w:rPr>
          <w:rFonts w:ascii="Times New Roman" w:hAnsi="Times New Roman" w:cs="Times New Roman"/>
          <w:sz w:val="28"/>
          <w:szCs w:val="28"/>
        </w:rPr>
      </w:pPr>
      <w:r>
        <w:rPr>
          <w:rFonts w:ascii="Times New Roman" w:hAnsi="Times New Roman" w:cs="Times New Roman"/>
          <w:sz w:val="28"/>
          <w:szCs w:val="28"/>
        </w:rPr>
        <w:t>имени Максима Танка</w:t>
      </w:r>
    </w:p>
    <w:p w14:paraId="7533523F" w14:textId="77777777" w:rsidR="00F24C97" w:rsidRPr="007275E6" w:rsidRDefault="00F24C97" w:rsidP="00F24C97">
      <w:pPr>
        <w:spacing w:after="0" w:line="240" w:lineRule="auto"/>
        <w:rPr>
          <w:rFonts w:ascii="Times New Roman" w:hAnsi="Times New Roman" w:cs="Times New Roman"/>
          <w:sz w:val="28"/>
          <w:szCs w:val="28"/>
        </w:rPr>
      </w:pPr>
      <w:r>
        <w:rPr>
          <w:rFonts w:ascii="Times New Roman" w:hAnsi="Times New Roman" w:cs="Times New Roman"/>
          <w:sz w:val="28"/>
          <w:szCs w:val="28"/>
        </w:rPr>
        <w:t>(Минск, Беларусь)</w:t>
      </w:r>
    </w:p>
    <w:p w14:paraId="4CE733AC" w14:textId="77777777" w:rsidR="00F24C97" w:rsidRDefault="00F24C97" w:rsidP="00F24C97">
      <w:pPr>
        <w:spacing w:after="0" w:line="240" w:lineRule="auto"/>
        <w:jc w:val="center"/>
        <w:rPr>
          <w:rFonts w:ascii="Times New Roman" w:hAnsi="Times New Roman" w:cs="Times New Roman"/>
          <w:b/>
          <w:sz w:val="28"/>
          <w:szCs w:val="28"/>
        </w:rPr>
      </w:pPr>
      <w:r w:rsidRPr="007275E6">
        <w:rPr>
          <w:rFonts w:ascii="Times New Roman" w:hAnsi="Times New Roman" w:cs="Times New Roman"/>
          <w:b/>
          <w:sz w:val="28"/>
          <w:szCs w:val="28"/>
        </w:rPr>
        <w:t>ОСНОВНЫЕ АСПЕКТЫ ИСПОЛЬЗОВАНИЯ ИНФОРМАЦИОННО-КОММУНИКАЦИОННЫХ ТЕХНОЛОГИЙ НА ОБУЧАЮЩИХ КУРСАХ ПО ДИСЦИПЛИНЕ «МАТЕМАТИКА»</w:t>
      </w:r>
    </w:p>
    <w:p w14:paraId="5CB61FD4" w14:textId="77777777" w:rsidR="00F24C97" w:rsidRPr="00F30705" w:rsidRDefault="00F24C97" w:rsidP="00F24C97">
      <w:pPr>
        <w:spacing w:after="0" w:line="240" w:lineRule="auto"/>
        <w:jc w:val="center"/>
        <w:rPr>
          <w:rFonts w:ascii="Times New Roman" w:hAnsi="Times New Roman" w:cs="Times New Roman"/>
          <w:sz w:val="28"/>
          <w:szCs w:val="28"/>
          <w:lang w:val="en-US"/>
        </w:rPr>
      </w:pPr>
      <w:r w:rsidRPr="00F30705">
        <w:rPr>
          <w:rFonts w:ascii="Times New Roman" w:hAnsi="Times New Roman" w:cs="Times New Roman"/>
          <w:sz w:val="28"/>
          <w:szCs w:val="28"/>
          <w:lang w:val="en-US"/>
        </w:rPr>
        <w:t>THE MAIN ASPECTS OF THE USE OF INFORMATION AND COMMUNICATION TECHNOLOGIES IN TRAINING COURSES IN THE DISCIPLINE "MATHEMATICS"</w:t>
      </w:r>
    </w:p>
    <w:p w14:paraId="7E4D56F9" w14:textId="6BBBE37B" w:rsidR="00F24C97" w:rsidRDefault="00F24C97" w:rsidP="00F24C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статье анализируется опыт и возможности использования </w:t>
      </w:r>
      <w:r w:rsidR="00F30705" w:rsidRPr="00F07A4D">
        <w:rPr>
          <w:rFonts w:ascii="Times New Roman" w:hAnsi="Times New Roman" w:cs="Times New Roman"/>
          <w:sz w:val="28"/>
          <w:szCs w:val="28"/>
        </w:rPr>
        <w:t>информационно-коммуникацио</w:t>
      </w:r>
      <w:r w:rsidR="00DF2345">
        <w:rPr>
          <w:rFonts w:ascii="Times New Roman" w:hAnsi="Times New Roman" w:cs="Times New Roman"/>
          <w:sz w:val="28"/>
          <w:szCs w:val="28"/>
        </w:rPr>
        <w:t>н</w:t>
      </w:r>
      <w:r w:rsidR="00F30705" w:rsidRPr="00F07A4D">
        <w:rPr>
          <w:rFonts w:ascii="Times New Roman" w:hAnsi="Times New Roman" w:cs="Times New Roman"/>
          <w:sz w:val="28"/>
          <w:szCs w:val="28"/>
        </w:rPr>
        <w:t>ных технологий</w:t>
      </w:r>
      <w:r>
        <w:rPr>
          <w:rFonts w:ascii="Times New Roman" w:hAnsi="Times New Roman" w:cs="Times New Roman"/>
          <w:sz w:val="28"/>
          <w:szCs w:val="28"/>
        </w:rPr>
        <w:t xml:space="preserve"> для повышения эффективности обучения математике слушателей факультета </w:t>
      </w:r>
      <w:proofErr w:type="spellStart"/>
      <w:r>
        <w:rPr>
          <w:rFonts w:ascii="Times New Roman" w:hAnsi="Times New Roman" w:cs="Times New Roman"/>
          <w:sz w:val="28"/>
          <w:szCs w:val="28"/>
        </w:rPr>
        <w:t>доуниверситетской</w:t>
      </w:r>
      <w:proofErr w:type="spellEnd"/>
      <w:r>
        <w:rPr>
          <w:rFonts w:ascii="Times New Roman" w:hAnsi="Times New Roman" w:cs="Times New Roman"/>
          <w:sz w:val="28"/>
          <w:szCs w:val="28"/>
        </w:rPr>
        <w:t xml:space="preserve"> подготовки.</w:t>
      </w:r>
    </w:p>
    <w:p w14:paraId="5FE8AD8F" w14:textId="4291AB37" w:rsidR="00F24C97" w:rsidRPr="000B1DEB" w:rsidRDefault="00F24C97" w:rsidP="00F24C97">
      <w:pPr>
        <w:spacing w:after="0" w:line="240" w:lineRule="auto"/>
        <w:ind w:firstLine="709"/>
        <w:jc w:val="both"/>
        <w:rPr>
          <w:rFonts w:ascii="Times New Roman" w:hAnsi="Times New Roman" w:cs="Times New Roman"/>
          <w:sz w:val="28"/>
          <w:szCs w:val="28"/>
          <w:lang w:val="en-US"/>
        </w:rPr>
      </w:pPr>
      <w:r w:rsidRPr="00EC5837">
        <w:rPr>
          <w:rFonts w:ascii="Times New Roman" w:hAnsi="Times New Roman" w:cs="Times New Roman"/>
          <w:sz w:val="28"/>
          <w:szCs w:val="28"/>
          <w:lang w:val="en-US"/>
        </w:rPr>
        <w:t xml:space="preserve">The article analyzes the experience and possibilities of using </w:t>
      </w:r>
      <w:r w:rsidR="00F07A4D" w:rsidRPr="00E606E1">
        <w:rPr>
          <w:rFonts w:ascii="Times New Roman" w:hAnsi="Times New Roman" w:cs="Times New Roman"/>
          <w:color w:val="202124"/>
          <w:sz w:val="28"/>
          <w:szCs w:val="28"/>
          <w:lang w:val="en"/>
        </w:rPr>
        <w:t>information and communication technologies</w:t>
      </w:r>
      <w:r w:rsidRPr="00EC5837">
        <w:rPr>
          <w:rFonts w:ascii="Times New Roman" w:hAnsi="Times New Roman" w:cs="Times New Roman"/>
          <w:sz w:val="28"/>
          <w:szCs w:val="28"/>
          <w:lang w:val="en-US"/>
        </w:rPr>
        <w:t xml:space="preserve"> to improve the effectiveness of teaching mathematics to students of the faculty of pre-university training.</w:t>
      </w:r>
    </w:p>
    <w:p w14:paraId="7C572E46" w14:textId="77777777" w:rsidR="00F24C97" w:rsidRPr="00AE2848" w:rsidRDefault="00F24C97" w:rsidP="00F24C97">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Ключевые слова: </w:t>
      </w:r>
      <w:r w:rsidRPr="00AE2848">
        <w:rPr>
          <w:rFonts w:ascii="Times New Roman" w:hAnsi="Times New Roman" w:cs="Times New Roman"/>
          <w:sz w:val="28"/>
          <w:szCs w:val="28"/>
        </w:rPr>
        <w:t>информационно-коммуникационны</w:t>
      </w:r>
      <w:r>
        <w:rPr>
          <w:rFonts w:ascii="Times New Roman" w:hAnsi="Times New Roman" w:cs="Times New Roman"/>
          <w:sz w:val="28"/>
          <w:szCs w:val="28"/>
        </w:rPr>
        <w:t>е</w:t>
      </w:r>
      <w:r w:rsidRPr="00AE2848">
        <w:rPr>
          <w:rFonts w:ascii="Times New Roman" w:hAnsi="Times New Roman" w:cs="Times New Roman"/>
          <w:sz w:val="28"/>
          <w:szCs w:val="28"/>
        </w:rPr>
        <w:t xml:space="preserve"> технологи</w:t>
      </w:r>
      <w:r>
        <w:rPr>
          <w:rFonts w:ascii="Times New Roman" w:hAnsi="Times New Roman" w:cs="Times New Roman"/>
          <w:sz w:val="28"/>
          <w:szCs w:val="28"/>
        </w:rPr>
        <w:t>и; курсы; обучение математике.</w:t>
      </w:r>
    </w:p>
    <w:p w14:paraId="37971FC7" w14:textId="77777777" w:rsidR="00F24C97" w:rsidRPr="005E0DF9" w:rsidRDefault="00F24C97" w:rsidP="00F24C97">
      <w:pPr>
        <w:spacing w:after="0" w:line="240" w:lineRule="auto"/>
        <w:ind w:firstLine="709"/>
        <w:jc w:val="both"/>
        <w:rPr>
          <w:rFonts w:ascii="Times New Roman" w:hAnsi="Times New Roman" w:cs="Times New Roman"/>
          <w:sz w:val="28"/>
          <w:szCs w:val="28"/>
          <w:lang w:val="en-US"/>
        </w:rPr>
      </w:pPr>
      <w:r w:rsidRPr="005643C9">
        <w:rPr>
          <w:rFonts w:ascii="Times New Roman" w:hAnsi="Times New Roman" w:cs="Times New Roman"/>
          <w:sz w:val="28"/>
          <w:szCs w:val="28"/>
          <w:lang w:val="en-US"/>
        </w:rPr>
        <w:t>Key words</w:t>
      </w:r>
      <w:r w:rsidRPr="004F68A1">
        <w:rPr>
          <w:rFonts w:ascii="Times New Roman" w:hAnsi="Times New Roman" w:cs="Times New Roman"/>
          <w:sz w:val="28"/>
          <w:szCs w:val="28"/>
          <w:lang w:val="en-US"/>
        </w:rPr>
        <w:t>:</w:t>
      </w:r>
      <w:r w:rsidRPr="005643C9">
        <w:rPr>
          <w:rFonts w:ascii="Times New Roman" w:hAnsi="Times New Roman" w:cs="Times New Roman"/>
          <w:sz w:val="28"/>
          <w:szCs w:val="28"/>
          <w:lang w:val="en-US"/>
        </w:rPr>
        <w:t xml:space="preserve"> information and communication technologies; courses; teaching mathematics.</w:t>
      </w:r>
    </w:p>
    <w:p w14:paraId="3BAAE1F2" w14:textId="6961DF74" w:rsidR="008B36E4" w:rsidRPr="00C54CBE" w:rsidRDefault="008B36E4" w:rsidP="008B36E4">
      <w:pPr>
        <w:spacing w:after="0" w:line="240" w:lineRule="auto"/>
        <w:ind w:firstLine="709"/>
        <w:jc w:val="both"/>
        <w:rPr>
          <w:rFonts w:ascii="Times New Roman" w:hAnsi="Times New Roman" w:cs="Times New Roman"/>
          <w:sz w:val="28"/>
          <w:szCs w:val="28"/>
        </w:rPr>
      </w:pPr>
      <w:r w:rsidRPr="00C54CBE">
        <w:rPr>
          <w:rFonts w:ascii="Times New Roman" w:hAnsi="Times New Roman" w:cs="Times New Roman"/>
          <w:sz w:val="28"/>
          <w:szCs w:val="28"/>
        </w:rPr>
        <w:t xml:space="preserve">Организация обучающих курсов по дисциплине «Математика» на факультете </w:t>
      </w:r>
      <w:proofErr w:type="spellStart"/>
      <w:r w:rsidRPr="00C54CBE">
        <w:rPr>
          <w:rFonts w:ascii="Times New Roman" w:hAnsi="Times New Roman" w:cs="Times New Roman"/>
          <w:sz w:val="28"/>
          <w:szCs w:val="28"/>
        </w:rPr>
        <w:t>доуниверситетской</w:t>
      </w:r>
      <w:proofErr w:type="spellEnd"/>
      <w:r w:rsidRPr="00C54CBE">
        <w:rPr>
          <w:rFonts w:ascii="Times New Roman" w:hAnsi="Times New Roman" w:cs="Times New Roman"/>
          <w:sz w:val="28"/>
          <w:szCs w:val="28"/>
        </w:rPr>
        <w:t xml:space="preserve"> подготовки </w:t>
      </w:r>
      <w:proofErr w:type="spellStart"/>
      <w:r w:rsidRPr="00C54CBE">
        <w:rPr>
          <w:rFonts w:ascii="Times New Roman" w:hAnsi="Times New Roman" w:cs="Times New Roman"/>
          <w:sz w:val="28"/>
          <w:szCs w:val="28"/>
        </w:rPr>
        <w:t>ИПКиП</w:t>
      </w:r>
      <w:proofErr w:type="spellEnd"/>
      <w:r w:rsidRPr="00C54CBE">
        <w:rPr>
          <w:rFonts w:ascii="Times New Roman" w:hAnsi="Times New Roman" w:cs="Times New Roman"/>
          <w:sz w:val="28"/>
          <w:szCs w:val="28"/>
        </w:rPr>
        <w:t xml:space="preserve"> БГПУ является одним из направлений реализации образовательной программы, направленной на изучение отдельных учебных предметов, необходимых для поступления в учреждения образования Республики Беларусь. Целью обучающего курса является формирова</w:t>
      </w:r>
      <w:r w:rsidR="009F0D6A">
        <w:rPr>
          <w:rFonts w:ascii="Times New Roman" w:hAnsi="Times New Roman" w:cs="Times New Roman"/>
          <w:sz w:val="28"/>
          <w:szCs w:val="28"/>
        </w:rPr>
        <w:t>н</w:t>
      </w:r>
      <w:r w:rsidR="009F0D6A" w:rsidRPr="00F07A4D">
        <w:rPr>
          <w:rFonts w:ascii="Times New Roman" w:hAnsi="Times New Roman" w:cs="Times New Roman"/>
          <w:sz w:val="28"/>
          <w:szCs w:val="28"/>
        </w:rPr>
        <w:t>ие</w:t>
      </w:r>
      <w:r w:rsidR="009F0D6A">
        <w:rPr>
          <w:rFonts w:ascii="Times New Roman" w:hAnsi="Times New Roman" w:cs="Times New Roman"/>
          <w:sz w:val="28"/>
          <w:szCs w:val="28"/>
        </w:rPr>
        <w:t xml:space="preserve"> </w:t>
      </w:r>
      <w:r w:rsidRPr="00C54CBE">
        <w:rPr>
          <w:rFonts w:ascii="Times New Roman" w:hAnsi="Times New Roman" w:cs="Times New Roman"/>
          <w:sz w:val="28"/>
          <w:szCs w:val="28"/>
        </w:rPr>
        <w:t>у слушателей систем</w:t>
      </w:r>
      <w:r w:rsidR="009F0D6A" w:rsidRPr="00F07A4D">
        <w:rPr>
          <w:rFonts w:ascii="Times New Roman" w:hAnsi="Times New Roman" w:cs="Times New Roman"/>
          <w:sz w:val="28"/>
          <w:szCs w:val="28"/>
        </w:rPr>
        <w:t>ы</w:t>
      </w:r>
      <w:r w:rsidRPr="00C54CBE">
        <w:rPr>
          <w:rFonts w:ascii="Times New Roman" w:hAnsi="Times New Roman" w:cs="Times New Roman"/>
          <w:sz w:val="28"/>
          <w:szCs w:val="28"/>
        </w:rPr>
        <w:t xml:space="preserve"> знаний, практических умений и навыков, необходимых для успешной сдачи централизованного тестирования. Использование информационно-коммуникационных технологий в учебном процессе создает основу для осуществления образовательной программы на качественно новом уровне.</w:t>
      </w:r>
    </w:p>
    <w:p w14:paraId="25AAD3C9" w14:textId="19452270" w:rsidR="008B36E4" w:rsidRPr="00C54CBE" w:rsidRDefault="008B36E4" w:rsidP="008B36E4">
      <w:pPr>
        <w:spacing w:after="0" w:line="240" w:lineRule="auto"/>
        <w:ind w:firstLine="709"/>
        <w:jc w:val="both"/>
        <w:rPr>
          <w:rFonts w:ascii="Times New Roman" w:hAnsi="Times New Roman" w:cs="Times New Roman"/>
          <w:sz w:val="28"/>
          <w:szCs w:val="28"/>
        </w:rPr>
      </w:pPr>
      <w:r w:rsidRPr="00C54CBE">
        <w:rPr>
          <w:rFonts w:ascii="Times New Roman" w:hAnsi="Times New Roman" w:cs="Times New Roman"/>
          <w:sz w:val="28"/>
          <w:szCs w:val="28"/>
        </w:rPr>
        <w:t xml:space="preserve">Так как основной формой обучения являются практические занятия, то повышение эффективности их проведения связывается с оснащением аудитории техническими средствами обучения. Занятия в аудитории с интерактивной доской открывают значительные возможности </w:t>
      </w:r>
      <w:r w:rsidR="009F0D6A" w:rsidRPr="00F07A4D">
        <w:rPr>
          <w:rFonts w:ascii="Times New Roman" w:hAnsi="Times New Roman" w:cs="Times New Roman"/>
          <w:sz w:val="28"/>
          <w:szCs w:val="28"/>
        </w:rPr>
        <w:t>для</w:t>
      </w:r>
      <w:r w:rsidR="009F0D6A">
        <w:rPr>
          <w:rFonts w:ascii="Times New Roman" w:hAnsi="Times New Roman" w:cs="Times New Roman"/>
          <w:sz w:val="28"/>
          <w:szCs w:val="28"/>
        </w:rPr>
        <w:t xml:space="preserve"> </w:t>
      </w:r>
      <w:r w:rsidRPr="00C54CBE">
        <w:rPr>
          <w:rFonts w:ascii="Times New Roman" w:hAnsi="Times New Roman" w:cs="Times New Roman"/>
          <w:sz w:val="28"/>
          <w:szCs w:val="28"/>
        </w:rPr>
        <w:t>устран</w:t>
      </w:r>
      <w:r w:rsidR="009F0D6A" w:rsidRPr="00F07A4D">
        <w:rPr>
          <w:rFonts w:ascii="Times New Roman" w:hAnsi="Times New Roman" w:cs="Times New Roman"/>
          <w:sz w:val="28"/>
          <w:szCs w:val="28"/>
        </w:rPr>
        <w:t>ения</w:t>
      </w:r>
      <w:r w:rsidRPr="00C54CBE">
        <w:rPr>
          <w:rFonts w:ascii="Times New Roman" w:hAnsi="Times New Roman" w:cs="Times New Roman"/>
          <w:sz w:val="28"/>
          <w:szCs w:val="28"/>
        </w:rPr>
        <w:t xml:space="preserve"> однообрази</w:t>
      </w:r>
      <w:r w:rsidR="009F0D6A" w:rsidRPr="00F07A4D">
        <w:rPr>
          <w:rFonts w:ascii="Times New Roman" w:hAnsi="Times New Roman" w:cs="Times New Roman"/>
          <w:sz w:val="28"/>
          <w:szCs w:val="28"/>
        </w:rPr>
        <w:t>я</w:t>
      </w:r>
      <w:r w:rsidRPr="00C54CBE">
        <w:rPr>
          <w:rFonts w:ascii="Times New Roman" w:hAnsi="Times New Roman" w:cs="Times New Roman"/>
          <w:sz w:val="28"/>
          <w:szCs w:val="28"/>
        </w:rPr>
        <w:t xml:space="preserve"> образовательной среды и монотонност</w:t>
      </w:r>
      <w:r w:rsidR="009F0D6A" w:rsidRPr="00F07A4D">
        <w:rPr>
          <w:rFonts w:ascii="Times New Roman" w:hAnsi="Times New Roman" w:cs="Times New Roman"/>
          <w:sz w:val="28"/>
          <w:szCs w:val="28"/>
        </w:rPr>
        <w:t>и</w:t>
      </w:r>
      <w:r w:rsidRPr="00C54CBE">
        <w:rPr>
          <w:rFonts w:ascii="Times New Roman" w:hAnsi="Times New Roman" w:cs="Times New Roman"/>
          <w:sz w:val="28"/>
          <w:szCs w:val="28"/>
        </w:rPr>
        <w:t xml:space="preserve"> учебного процесса, создают условия для смены различных видов деятельности слушателей, позволяют реализовать огромный потенциал методических разработок. Для современного поколения учащихся, которое приучено к визуальной подаче информации при использо</w:t>
      </w:r>
      <w:r>
        <w:rPr>
          <w:rFonts w:ascii="Times New Roman" w:hAnsi="Times New Roman" w:cs="Times New Roman"/>
          <w:sz w:val="28"/>
          <w:szCs w:val="28"/>
        </w:rPr>
        <w:t>вании компьютеров и смартфонов,</w:t>
      </w:r>
      <w:r w:rsidRPr="00C54CBE">
        <w:rPr>
          <w:rFonts w:ascii="Times New Roman" w:hAnsi="Times New Roman" w:cs="Times New Roman"/>
          <w:sz w:val="28"/>
          <w:szCs w:val="28"/>
        </w:rPr>
        <w:t xml:space="preserve"> использование интерактивной доски с ее возможностью делать информацию более наглядной не просто привлекает внимание слушателей, но формирует положительную </w:t>
      </w:r>
      <w:r w:rsidRPr="00C54CBE">
        <w:rPr>
          <w:rFonts w:ascii="Times New Roman" w:hAnsi="Times New Roman" w:cs="Times New Roman"/>
          <w:sz w:val="28"/>
          <w:szCs w:val="28"/>
        </w:rPr>
        <w:lastRenderedPageBreak/>
        <w:t>мотивацию к обучению, способствует лучше</w:t>
      </w:r>
      <w:r w:rsidR="009F0D6A" w:rsidRPr="00F07A4D">
        <w:rPr>
          <w:rFonts w:ascii="Times New Roman" w:hAnsi="Times New Roman" w:cs="Times New Roman"/>
          <w:sz w:val="28"/>
          <w:szCs w:val="28"/>
        </w:rPr>
        <w:t>му</w:t>
      </w:r>
      <w:r w:rsidRPr="00C54CBE">
        <w:rPr>
          <w:rFonts w:ascii="Times New Roman" w:hAnsi="Times New Roman" w:cs="Times New Roman"/>
          <w:sz w:val="28"/>
          <w:szCs w:val="28"/>
        </w:rPr>
        <w:t xml:space="preserve"> пон</w:t>
      </w:r>
      <w:r w:rsidR="009F0D6A">
        <w:rPr>
          <w:rFonts w:ascii="Times New Roman" w:hAnsi="Times New Roman" w:cs="Times New Roman"/>
          <w:sz w:val="28"/>
          <w:szCs w:val="28"/>
        </w:rPr>
        <w:t>им</w:t>
      </w:r>
      <w:r w:rsidR="009F0D6A" w:rsidRPr="00F07A4D">
        <w:rPr>
          <w:rFonts w:ascii="Times New Roman" w:hAnsi="Times New Roman" w:cs="Times New Roman"/>
          <w:sz w:val="28"/>
          <w:szCs w:val="28"/>
        </w:rPr>
        <w:t>анию</w:t>
      </w:r>
      <w:r w:rsidRPr="00C54CBE">
        <w:rPr>
          <w:rFonts w:ascii="Times New Roman" w:hAnsi="Times New Roman" w:cs="Times New Roman"/>
          <w:sz w:val="28"/>
          <w:szCs w:val="28"/>
        </w:rPr>
        <w:t xml:space="preserve"> и </w:t>
      </w:r>
      <w:proofErr w:type="spellStart"/>
      <w:r w:rsidRPr="00C54CBE">
        <w:rPr>
          <w:rFonts w:ascii="Times New Roman" w:hAnsi="Times New Roman" w:cs="Times New Roman"/>
          <w:sz w:val="28"/>
          <w:szCs w:val="28"/>
        </w:rPr>
        <w:t>запомн</w:t>
      </w:r>
      <w:r w:rsidR="009F0D6A">
        <w:rPr>
          <w:rFonts w:ascii="Times New Roman" w:hAnsi="Times New Roman" w:cs="Times New Roman"/>
          <w:sz w:val="28"/>
          <w:szCs w:val="28"/>
        </w:rPr>
        <w:t>а</w:t>
      </w:r>
      <w:r w:rsidR="009F0D6A" w:rsidRPr="00F07A4D">
        <w:rPr>
          <w:rFonts w:ascii="Times New Roman" w:hAnsi="Times New Roman" w:cs="Times New Roman"/>
          <w:sz w:val="28"/>
          <w:szCs w:val="28"/>
        </w:rPr>
        <w:t>нию</w:t>
      </w:r>
      <w:proofErr w:type="spellEnd"/>
      <w:r w:rsidRPr="00C54CBE">
        <w:rPr>
          <w:rFonts w:ascii="Times New Roman" w:hAnsi="Times New Roman" w:cs="Times New Roman"/>
          <w:sz w:val="28"/>
          <w:szCs w:val="28"/>
        </w:rPr>
        <w:t xml:space="preserve"> изучаем</w:t>
      </w:r>
      <w:r w:rsidR="009F0D6A" w:rsidRPr="00F07A4D">
        <w:rPr>
          <w:rFonts w:ascii="Times New Roman" w:hAnsi="Times New Roman" w:cs="Times New Roman"/>
          <w:sz w:val="28"/>
          <w:szCs w:val="28"/>
        </w:rPr>
        <w:t>ого</w:t>
      </w:r>
      <w:r w:rsidRPr="00C54CBE">
        <w:rPr>
          <w:rFonts w:ascii="Times New Roman" w:hAnsi="Times New Roman" w:cs="Times New Roman"/>
          <w:sz w:val="28"/>
          <w:szCs w:val="28"/>
        </w:rPr>
        <w:t xml:space="preserve"> </w:t>
      </w:r>
      <w:r w:rsidRPr="00F07A4D">
        <w:rPr>
          <w:rFonts w:ascii="Times New Roman" w:hAnsi="Times New Roman" w:cs="Times New Roman"/>
          <w:sz w:val="28"/>
          <w:szCs w:val="28"/>
        </w:rPr>
        <w:t>материал</w:t>
      </w:r>
      <w:r w:rsidR="009F0D6A" w:rsidRPr="00F07A4D">
        <w:rPr>
          <w:rFonts w:ascii="Times New Roman" w:hAnsi="Times New Roman" w:cs="Times New Roman"/>
          <w:sz w:val="28"/>
          <w:szCs w:val="28"/>
        </w:rPr>
        <w:t>а</w:t>
      </w:r>
      <w:r w:rsidRPr="00F07A4D">
        <w:rPr>
          <w:rFonts w:ascii="Times New Roman" w:hAnsi="Times New Roman" w:cs="Times New Roman"/>
          <w:sz w:val="28"/>
          <w:szCs w:val="28"/>
        </w:rPr>
        <w:t>.</w:t>
      </w:r>
      <w:r w:rsidRPr="00C54CBE">
        <w:rPr>
          <w:rFonts w:ascii="Times New Roman" w:hAnsi="Times New Roman" w:cs="Times New Roman"/>
          <w:sz w:val="28"/>
          <w:szCs w:val="28"/>
        </w:rPr>
        <w:t xml:space="preserve"> Если занятия проходят в аудитории без интерактивной доски, тогда используется компьютер и проекционная техника, в частности, мультимедиа-проектор, что </w:t>
      </w:r>
      <w:r w:rsidR="00FB3AAB">
        <w:rPr>
          <w:rFonts w:ascii="Times New Roman" w:hAnsi="Times New Roman" w:cs="Times New Roman"/>
          <w:sz w:val="28"/>
          <w:szCs w:val="28"/>
        </w:rPr>
        <w:t>т</w:t>
      </w:r>
      <w:r w:rsidR="00EE7DF2">
        <w:rPr>
          <w:rFonts w:ascii="Times New Roman" w:hAnsi="Times New Roman" w:cs="Times New Roman"/>
          <w:sz w:val="28"/>
          <w:szCs w:val="28"/>
        </w:rPr>
        <w:t>ак</w:t>
      </w:r>
      <w:r w:rsidR="00FB3AAB">
        <w:rPr>
          <w:rFonts w:ascii="Times New Roman" w:hAnsi="Times New Roman" w:cs="Times New Roman"/>
          <w:sz w:val="28"/>
          <w:szCs w:val="28"/>
        </w:rPr>
        <w:t xml:space="preserve">же </w:t>
      </w:r>
      <w:r w:rsidRPr="00C54CBE">
        <w:rPr>
          <w:rFonts w:ascii="Times New Roman" w:hAnsi="Times New Roman" w:cs="Times New Roman"/>
          <w:sz w:val="28"/>
          <w:szCs w:val="28"/>
        </w:rPr>
        <w:t xml:space="preserve">дает возможность использовать </w:t>
      </w:r>
      <w:r w:rsidRPr="00C54CBE">
        <w:rPr>
          <w:rFonts w:ascii="Times New Roman" w:hAnsi="Times New Roman" w:cs="Times New Roman"/>
          <w:bCs/>
          <w:iCs/>
          <w:noProof/>
          <w:color w:val="0D0D0D" w:themeColor="text1" w:themeTint="F2"/>
          <w:sz w:val="28"/>
          <w:szCs w:val="28"/>
        </w:rPr>
        <w:t>различные программы и сервисы.</w:t>
      </w:r>
      <w:r w:rsidR="00FB3AAB">
        <w:rPr>
          <w:rFonts w:ascii="Times New Roman" w:hAnsi="Times New Roman" w:cs="Times New Roman"/>
          <w:bCs/>
          <w:iCs/>
          <w:noProof/>
          <w:color w:val="0D0D0D" w:themeColor="text1" w:themeTint="F2"/>
          <w:sz w:val="28"/>
          <w:szCs w:val="28"/>
        </w:rPr>
        <w:t xml:space="preserve"> </w:t>
      </w:r>
    </w:p>
    <w:p w14:paraId="2962C1F7" w14:textId="65EF53BA" w:rsidR="00F07A4D" w:rsidRDefault="008B36E4" w:rsidP="00D9697D">
      <w:pPr>
        <w:spacing w:after="0" w:line="240" w:lineRule="auto"/>
        <w:ind w:firstLine="709"/>
        <w:jc w:val="both"/>
        <w:rPr>
          <w:rFonts w:ascii="Times New Roman" w:hAnsi="Times New Roman"/>
          <w:color w:val="000000" w:themeColor="text1"/>
          <w:sz w:val="28"/>
          <w:szCs w:val="28"/>
        </w:rPr>
      </w:pPr>
      <w:r w:rsidRPr="00C54CBE">
        <w:rPr>
          <w:rFonts w:ascii="Times New Roman" w:hAnsi="Times New Roman" w:cs="Times New Roman"/>
          <w:color w:val="0D0D0D" w:themeColor="text1" w:themeTint="F2"/>
          <w:sz w:val="28"/>
        </w:rPr>
        <w:t xml:space="preserve">С помощью программы </w:t>
      </w:r>
      <w:proofErr w:type="spellStart"/>
      <w:r w:rsidRPr="00C54CBE">
        <w:rPr>
          <w:rFonts w:ascii="Times New Roman" w:hAnsi="Times New Roman" w:cs="Times New Roman"/>
          <w:color w:val="0D0D0D" w:themeColor="text1" w:themeTint="F2"/>
          <w:sz w:val="28"/>
        </w:rPr>
        <w:t>Microsoft</w:t>
      </w:r>
      <w:proofErr w:type="spellEnd"/>
      <w:r w:rsidRPr="00C54CBE">
        <w:rPr>
          <w:rFonts w:ascii="Times New Roman" w:hAnsi="Times New Roman" w:cs="Times New Roman"/>
          <w:color w:val="0D0D0D" w:themeColor="text1" w:themeTint="F2"/>
          <w:sz w:val="28"/>
        </w:rPr>
        <w:t> </w:t>
      </w:r>
      <w:proofErr w:type="spellStart"/>
      <w:r w:rsidRPr="00C54CBE">
        <w:rPr>
          <w:rFonts w:ascii="Times New Roman" w:hAnsi="Times New Roman" w:cs="Times New Roman"/>
          <w:color w:val="0D0D0D" w:themeColor="text1" w:themeTint="F2"/>
          <w:sz w:val="28"/>
        </w:rPr>
        <w:t>PowerPoint</w:t>
      </w:r>
      <w:proofErr w:type="spellEnd"/>
      <w:r w:rsidR="00F07A4D">
        <w:rPr>
          <w:rFonts w:ascii="Times New Roman" w:hAnsi="Times New Roman" w:cs="Times New Roman"/>
          <w:color w:val="0D0D0D" w:themeColor="text1" w:themeTint="F2"/>
          <w:sz w:val="28"/>
        </w:rPr>
        <w:t xml:space="preserve"> нами</w:t>
      </w:r>
      <w:r w:rsidRPr="00C54CBE">
        <w:rPr>
          <w:rFonts w:ascii="Times New Roman" w:hAnsi="Times New Roman" w:cs="Times New Roman"/>
          <w:color w:val="0D0D0D" w:themeColor="text1" w:themeTint="F2"/>
          <w:sz w:val="28"/>
        </w:rPr>
        <w:t xml:space="preserve"> </w:t>
      </w:r>
      <w:r>
        <w:rPr>
          <w:rFonts w:ascii="Times New Roman" w:hAnsi="Times New Roman" w:cs="Times New Roman"/>
          <w:color w:val="0D0D0D" w:themeColor="text1" w:themeTint="F2"/>
          <w:sz w:val="28"/>
        </w:rPr>
        <w:t>разработано мультимедийное</w:t>
      </w:r>
      <w:r w:rsidRPr="00C54CBE">
        <w:rPr>
          <w:rFonts w:ascii="Times New Roman" w:hAnsi="Times New Roman" w:cs="Times New Roman"/>
          <w:color w:val="0D0D0D" w:themeColor="text1" w:themeTint="F2"/>
          <w:sz w:val="28"/>
        </w:rPr>
        <w:t xml:space="preserve"> сопровождение для каждого занятия обучающих курсов. Программа </w:t>
      </w:r>
      <w:proofErr w:type="spellStart"/>
      <w:r w:rsidRPr="00C54CBE">
        <w:rPr>
          <w:rFonts w:ascii="Times New Roman" w:hAnsi="Times New Roman" w:cs="Times New Roman"/>
          <w:color w:val="0D0D0D" w:themeColor="text1" w:themeTint="F2"/>
          <w:sz w:val="28"/>
        </w:rPr>
        <w:t>Microsoft</w:t>
      </w:r>
      <w:proofErr w:type="spellEnd"/>
      <w:r w:rsidRPr="00C54CBE">
        <w:rPr>
          <w:rFonts w:ascii="Times New Roman" w:hAnsi="Times New Roman" w:cs="Times New Roman"/>
          <w:color w:val="0D0D0D" w:themeColor="text1" w:themeTint="F2"/>
          <w:sz w:val="28"/>
        </w:rPr>
        <w:t> </w:t>
      </w:r>
      <w:proofErr w:type="spellStart"/>
      <w:r w:rsidRPr="00C54CBE">
        <w:rPr>
          <w:rFonts w:ascii="Times New Roman" w:hAnsi="Times New Roman" w:cs="Times New Roman"/>
          <w:color w:val="0D0D0D" w:themeColor="text1" w:themeTint="F2"/>
          <w:sz w:val="28"/>
        </w:rPr>
        <w:t>PowerPoint</w:t>
      </w:r>
      <w:proofErr w:type="spellEnd"/>
      <w:r w:rsidRPr="00C54CBE">
        <w:rPr>
          <w:rFonts w:ascii="Times New Roman" w:hAnsi="Times New Roman" w:cs="Times New Roman"/>
          <w:color w:val="0D0D0D" w:themeColor="text1" w:themeTint="F2"/>
          <w:sz w:val="28"/>
        </w:rPr>
        <w:t>, предназначенная для создания, редактирования и просмотра презентаций, позволяет четко структурировать наглядную подачу учебного материала,  подкреплять вставками звука и видео, анимационными эффектами и переходами. Для повышения интерактивности презентации и создания в ней образовательных тр</w:t>
      </w:r>
      <w:r>
        <w:rPr>
          <w:rFonts w:ascii="Times New Roman" w:hAnsi="Times New Roman" w:cs="Times New Roman"/>
          <w:color w:val="0D0D0D" w:themeColor="text1" w:themeTint="F2"/>
          <w:sz w:val="28"/>
        </w:rPr>
        <w:t>енажеров и проверочных заданий</w:t>
      </w:r>
      <w:r w:rsidRPr="00C54CBE">
        <w:rPr>
          <w:rFonts w:ascii="Times New Roman" w:hAnsi="Times New Roman" w:cs="Times New Roman"/>
          <w:color w:val="0D0D0D" w:themeColor="text1" w:themeTint="F2"/>
          <w:sz w:val="28"/>
        </w:rPr>
        <w:t xml:space="preserve"> используется инструментарий триггеров</w:t>
      </w:r>
      <w:r>
        <w:rPr>
          <w:rFonts w:ascii="Times New Roman" w:hAnsi="Times New Roman" w:cs="Times New Roman"/>
          <w:color w:val="0D0D0D" w:themeColor="text1" w:themeTint="F2"/>
          <w:sz w:val="28"/>
        </w:rPr>
        <w:t>.</w:t>
      </w:r>
      <w:r w:rsidR="00F07A4D">
        <w:rPr>
          <w:rFonts w:ascii="Times New Roman" w:hAnsi="Times New Roman" w:cs="Times New Roman"/>
          <w:color w:val="0D0D0D" w:themeColor="text1" w:themeTint="F2"/>
          <w:sz w:val="28"/>
        </w:rPr>
        <w:t xml:space="preserve"> Например, </w:t>
      </w:r>
      <w:r w:rsidRPr="00C54CBE">
        <w:rPr>
          <w:rFonts w:ascii="Times New Roman" w:hAnsi="Times New Roman" w:cs="Times New Roman"/>
          <w:color w:val="0D0D0D" w:themeColor="text1" w:themeTint="F2"/>
          <w:sz w:val="28"/>
        </w:rPr>
        <w:t xml:space="preserve"> </w:t>
      </w:r>
      <w:r w:rsidR="0026150D">
        <w:rPr>
          <w:rFonts w:ascii="Times New Roman" w:hAnsi="Times New Roman" w:cs="Times New Roman"/>
          <w:color w:val="0D0D0D" w:themeColor="text1" w:themeTint="F2"/>
          <w:sz w:val="28"/>
        </w:rPr>
        <w:t>в</w:t>
      </w:r>
      <w:r w:rsidR="00C026AE" w:rsidRPr="00612846">
        <w:rPr>
          <w:rFonts w:ascii="Times New Roman" w:hAnsi="Times New Roman"/>
          <w:color w:val="000000" w:themeColor="text1"/>
          <w:sz w:val="28"/>
          <w:szCs w:val="28"/>
        </w:rPr>
        <w:t xml:space="preserve"> презентации «</w:t>
      </w:r>
      <w:r w:rsidR="00C026AE">
        <w:rPr>
          <w:rFonts w:ascii="Times New Roman" w:hAnsi="Times New Roman"/>
          <w:color w:val="000000" w:themeColor="text1"/>
          <w:sz w:val="28"/>
          <w:szCs w:val="28"/>
        </w:rPr>
        <w:t>Элементарные функции, их свойства и графики»</w:t>
      </w:r>
      <w:r w:rsidR="00C026AE" w:rsidRPr="00612846">
        <w:rPr>
          <w:rFonts w:ascii="Times New Roman" w:hAnsi="Times New Roman"/>
          <w:color w:val="000000" w:themeColor="text1"/>
          <w:sz w:val="28"/>
          <w:szCs w:val="28"/>
        </w:rPr>
        <w:t xml:space="preserve"> создан</w:t>
      </w:r>
      <w:r w:rsidR="00C026AE">
        <w:rPr>
          <w:rFonts w:ascii="Times New Roman" w:hAnsi="Times New Roman"/>
          <w:color w:val="000000" w:themeColor="text1"/>
          <w:sz w:val="28"/>
          <w:szCs w:val="28"/>
        </w:rPr>
        <w:t>ы</w:t>
      </w:r>
      <w:r w:rsidR="00C026AE" w:rsidRPr="00612846">
        <w:rPr>
          <w:rFonts w:ascii="Times New Roman" w:hAnsi="Times New Roman"/>
          <w:color w:val="000000" w:themeColor="text1"/>
          <w:sz w:val="28"/>
          <w:szCs w:val="28"/>
        </w:rPr>
        <w:t xml:space="preserve"> интерактивн</w:t>
      </w:r>
      <w:r w:rsidR="00C026AE">
        <w:rPr>
          <w:rFonts w:ascii="Times New Roman" w:hAnsi="Times New Roman"/>
          <w:color w:val="000000" w:themeColor="text1"/>
          <w:sz w:val="28"/>
          <w:szCs w:val="28"/>
        </w:rPr>
        <w:t>ые</w:t>
      </w:r>
      <w:r w:rsidR="00C026AE" w:rsidRPr="00612846">
        <w:rPr>
          <w:rFonts w:ascii="Times New Roman" w:hAnsi="Times New Roman"/>
          <w:color w:val="000000" w:themeColor="text1"/>
          <w:sz w:val="28"/>
          <w:szCs w:val="28"/>
        </w:rPr>
        <w:t xml:space="preserve"> </w:t>
      </w:r>
      <w:r w:rsidR="00A5575C">
        <w:rPr>
          <w:rFonts w:ascii="Times New Roman" w:hAnsi="Times New Roman"/>
          <w:color w:val="000000" w:themeColor="text1"/>
          <w:sz w:val="28"/>
          <w:szCs w:val="28"/>
        </w:rPr>
        <w:t>задания</w:t>
      </w:r>
      <w:r w:rsidR="00C026AE" w:rsidRPr="00612846">
        <w:rPr>
          <w:rFonts w:ascii="Times New Roman" w:hAnsi="Times New Roman"/>
          <w:color w:val="000000" w:themeColor="text1"/>
          <w:sz w:val="28"/>
          <w:szCs w:val="28"/>
        </w:rPr>
        <w:t>, в котор</w:t>
      </w:r>
      <w:r w:rsidR="00C026AE">
        <w:rPr>
          <w:rFonts w:ascii="Times New Roman" w:hAnsi="Times New Roman"/>
          <w:color w:val="000000" w:themeColor="text1"/>
          <w:sz w:val="28"/>
          <w:szCs w:val="28"/>
        </w:rPr>
        <w:t>ых</w:t>
      </w:r>
      <w:r w:rsidR="00C026AE" w:rsidRPr="00612846">
        <w:rPr>
          <w:rFonts w:ascii="Times New Roman" w:hAnsi="Times New Roman"/>
          <w:color w:val="000000" w:themeColor="text1"/>
          <w:sz w:val="28"/>
          <w:szCs w:val="28"/>
        </w:rPr>
        <w:t xml:space="preserve"> при помощи триггеров организована проверка правильности выбора изображений </w:t>
      </w:r>
      <w:r w:rsidR="00C026AE">
        <w:rPr>
          <w:rFonts w:ascii="Times New Roman" w:hAnsi="Times New Roman"/>
          <w:color w:val="000000" w:themeColor="text1"/>
          <w:sz w:val="28"/>
          <w:szCs w:val="28"/>
        </w:rPr>
        <w:t>и верных ответов</w:t>
      </w:r>
      <w:r w:rsidR="00C026AE" w:rsidRPr="00612846">
        <w:rPr>
          <w:rFonts w:ascii="Times New Roman" w:hAnsi="Times New Roman"/>
          <w:color w:val="000000" w:themeColor="text1"/>
          <w:sz w:val="28"/>
          <w:szCs w:val="28"/>
        </w:rPr>
        <w:t xml:space="preserve"> по заданию. </w:t>
      </w:r>
    </w:p>
    <w:p w14:paraId="1CDC29DC" w14:textId="0E6131C5" w:rsidR="001E16BF" w:rsidRDefault="00EA255F" w:rsidP="00D9697D">
      <w:pPr>
        <w:spacing w:after="0" w:line="240" w:lineRule="auto"/>
        <w:ind w:firstLine="709"/>
        <w:jc w:val="both"/>
        <w:rPr>
          <w:rFonts w:ascii="Times New Roman" w:hAnsi="Times New Roman" w:cs="Times New Roman"/>
          <w:noProof/>
          <w:sz w:val="28"/>
          <w:szCs w:val="28"/>
          <w:lang w:eastAsia="ru-RU"/>
        </w:rPr>
      </w:pPr>
      <w:r>
        <w:rPr>
          <w:noProof/>
          <w:lang w:eastAsia="ru-RU"/>
        </w:rPr>
        <w:drawing>
          <wp:inline distT="0" distB="0" distL="0" distR="0" wp14:anchorId="13181E2D" wp14:editId="6CFD6F0E">
            <wp:extent cx="3009900" cy="2238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BEBA8EAE-BF5A-486C-A8C5-ECC9F3942E4B}">
                          <a14:imgProps xmlns:a14="http://schemas.microsoft.com/office/drawing/2010/main">
                            <a14:imgLayer r:embed="rId8">
                              <a14:imgEffect>
                                <a14:sharpenSoften amount="25000"/>
                              </a14:imgEffect>
                            </a14:imgLayer>
                          </a14:imgProps>
                        </a:ext>
                      </a:extLst>
                    </a:blip>
                    <a:stretch>
                      <a:fillRect/>
                    </a:stretch>
                  </pic:blipFill>
                  <pic:spPr>
                    <a:xfrm>
                      <a:off x="0" y="0"/>
                      <a:ext cx="3009900" cy="2238375"/>
                    </a:xfrm>
                    <a:prstGeom prst="rect">
                      <a:avLst/>
                    </a:prstGeom>
                  </pic:spPr>
                </pic:pic>
              </a:graphicData>
            </a:graphic>
          </wp:inline>
        </w:drawing>
      </w:r>
    </w:p>
    <w:p w14:paraId="7A546B22" w14:textId="12F0A8E7" w:rsidR="001E16BF" w:rsidRPr="001E16BF" w:rsidRDefault="0010434A" w:rsidP="00D9697D">
      <w:pPr>
        <w:spacing w:after="0" w:line="240" w:lineRule="auto"/>
        <w:ind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Рис.</w:t>
      </w:r>
      <w:r w:rsidR="003B0081">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t>1</w:t>
      </w:r>
      <w:r w:rsidR="001E16BF">
        <w:rPr>
          <w:rFonts w:ascii="Times New Roman" w:hAnsi="Times New Roman" w:cs="Times New Roman"/>
          <w:noProof/>
          <w:sz w:val="28"/>
          <w:szCs w:val="28"/>
          <w:lang w:eastAsia="ru-RU"/>
        </w:rPr>
        <w:t xml:space="preserve"> – </w:t>
      </w:r>
      <w:r w:rsidR="00A5575C">
        <w:rPr>
          <w:rFonts w:ascii="Times New Roman" w:hAnsi="Times New Roman" w:cs="Times New Roman"/>
          <w:noProof/>
          <w:sz w:val="28"/>
          <w:szCs w:val="28"/>
          <w:lang w:eastAsia="ru-RU"/>
        </w:rPr>
        <w:t xml:space="preserve">Использование </w:t>
      </w:r>
      <w:r>
        <w:rPr>
          <w:rFonts w:ascii="Times New Roman" w:hAnsi="Times New Roman" w:cs="Times New Roman"/>
          <w:noProof/>
          <w:sz w:val="28"/>
          <w:szCs w:val="28"/>
          <w:lang w:eastAsia="ru-RU"/>
        </w:rPr>
        <w:t>триггеров</w:t>
      </w:r>
      <w:r w:rsidR="00A5575C">
        <w:rPr>
          <w:rFonts w:ascii="Times New Roman" w:hAnsi="Times New Roman" w:cs="Times New Roman"/>
          <w:noProof/>
          <w:sz w:val="28"/>
          <w:szCs w:val="28"/>
          <w:lang w:eastAsia="ru-RU"/>
        </w:rPr>
        <w:t xml:space="preserve"> при выборе изображения  </w:t>
      </w:r>
      <w:r w:rsidR="001E16BF">
        <w:rPr>
          <w:rFonts w:ascii="Times New Roman" w:hAnsi="Times New Roman" w:cs="Times New Roman"/>
          <w:noProof/>
          <w:sz w:val="28"/>
          <w:szCs w:val="28"/>
          <w:lang w:eastAsia="ru-RU"/>
        </w:rPr>
        <w:t xml:space="preserve"> </w:t>
      </w:r>
    </w:p>
    <w:p w14:paraId="49EFFD8D" w14:textId="77777777" w:rsidR="001E16BF" w:rsidRDefault="00EA255F" w:rsidP="00D9697D">
      <w:pPr>
        <w:spacing w:after="0" w:line="240" w:lineRule="auto"/>
        <w:ind w:firstLine="709"/>
        <w:jc w:val="both"/>
        <w:rPr>
          <w:noProof/>
          <w:lang w:eastAsia="ru-RU"/>
        </w:rPr>
      </w:pPr>
      <w:r>
        <w:rPr>
          <w:noProof/>
          <w:lang w:eastAsia="ru-RU"/>
        </w:rPr>
        <w:drawing>
          <wp:inline distT="0" distB="0" distL="0" distR="0" wp14:anchorId="2EAA7FCD" wp14:editId="51382827">
            <wp:extent cx="2981325" cy="22098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BEBA8EAE-BF5A-486C-A8C5-ECC9F3942E4B}">
                          <a14:imgProps xmlns:a14="http://schemas.microsoft.com/office/drawing/2010/main">
                            <a14:imgLayer r:embed="rId10">
                              <a14:imgEffect>
                                <a14:sharpenSoften amount="25000"/>
                              </a14:imgEffect>
                              <a14:imgEffect>
                                <a14:brightnessContrast contrast="40000"/>
                              </a14:imgEffect>
                            </a14:imgLayer>
                          </a14:imgProps>
                        </a:ext>
                      </a:extLst>
                    </a:blip>
                    <a:stretch>
                      <a:fillRect/>
                    </a:stretch>
                  </pic:blipFill>
                  <pic:spPr>
                    <a:xfrm>
                      <a:off x="0" y="0"/>
                      <a:ext cx="2981325" cy="2209800"/>
                    </a:xfrm>
                    <a:prstGeom prst="rect">
                      <a:avLst/>
                    </a:prstGeom>
                  </pic:spPr>
                </pic:pic>
              </a:graphicData>
            </a:graphic>
          </wp:inline>
        </w:drawing>
      </w:r>
      <w:r w:rsidR="00F07A4D" w:rsidRPr="00F07A4D">
        <w:rPr>
          <w:noProof/>
          <w:lang w:eastAsia="ru-RU"/>
        </w:rPr>
        <w:t xml:space="preserve"> </w:t>
      </w:r>
    </w:p>
    <w:p w14:paraId="784744AC" w14:textId="036348E8" w:rsidR="001E16BF" w:rsidRDefault="0010434A" w:rsidP="001E16BF">
      <w:pPr>
        <w:spacing w:after="0" w:line="240" w:lineRule="auto"/>
        <w:ind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Рис.</w:t>
      </w:r>
      <w:r w:rsidR="003B0081">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t>2</w:t>
      </w:r>
      <w:r w:rsidR="001E16BF">
        <w:rPr>
          <w:rFonts w:ascii="Times New Roman" w:hAnsi="Times New Roman" w:cs="Times New Roman"/>
          <w:noProof/>
          <w:sz w:val="28"/>
          <w:szCs w:val="28"/>
          <w:lang w:eastAsia="ru-RU"/>
        </w:rPr>
        <w:t xml:space="preserve"> – </w:t>
      </w:r>
      <w:r>
        <w:rPr>
          <w:rFonts w:ascii="Times New Roman" w:hAnsi="Times New Roman" w:cs="Times New Roman"/>
          <w:noProof/>
          <w:sz w:val="28"/>
          <w:szCs w:val="28"/>
          <w:lang w:eastAsia="ru-RU"/>
        </w:rPr>
        <w:t>Тестовое задание на установление соответствия</w:t>
      </w:r>
    </w:p>
    <w:p w14:paraId="6AF04B02" w14:textId="7DF6F223" w:rsidR="001D759A" w:rsidRPr="001E16BF" w:rsidRDefault="001D759A" w:rsidP="001E16BF">
      <w:pPr>
        <w:spacing w:after="0" w:line="240" w:lineRule="auto"/>
        <w:ind w:firstLine="709"/>
        <w:jc w:val="both"/>
        <w:rPr>
          <w:rFonts w:ascii="Times New Roman" w:hAnsi="Times New Roman" w:cs="Times New Roman"/>
          <w:noProof/>
          <w:sz w:val="28"/>
          <w:szCs w:val="28"/>
          <w:lang w:eastAsia="ru-RU"/>
        </w:rPr>
      </w:pPr>
      <w:r>
        <w:rPr>
          <w:noProof/>
          <w:lang w:eastAsia="ru-RU"/>
        </w:rPr>
        <w:lastRenderedPageBreak/>
        <w:drawing>
          <wp:inline distT="0" distB="0" distL="0" distR="0" wp14:anchorId="05B41C8F" wp14:editId="61E2B49F">
            <wp:extent cx="3278523" cy="2587925"/>
            <wp:effectExtent l="0" t="0" r="0"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BEBA8EAE-BF5A-486C-A8C5-ECC9F3942E4B}">
                          <a14:imgProps xmlns:a14="http://schemas.microsoft.com/office/drawing/2010/main">
                            <a14:imgLayer r:embed="rId12">
                              <a14:imgEffect>
                                <a14:sharpenSoften amount="25000"/>
                              </a14:imgEffect>
                              <a14:imgEffect>
                                <a14:brightnessContrast contrast="40000"/>
                              </a14:imgEffect>
                            </a14:imgLayer>
                          </a14:imgProps>
                        </a:ext>
                      </a:extLst>
                    </a:blip>
                    <a:stretch>
                      <a:fillRect/>
                    </a:stretch>
                  </pic:blipFill>
                  <pic:spPr>
                    <a:xfrm>
                      <a:off x="0" y="0"/>
                      <a:ext cx="3279217" cy="2588473"/>
                    </a:xfrm>
                    <a:prstGeom prst="rect">
                      <a:avLst/>
                    </a:prstGeom>
                  </pic:spPr>
                </pic:pic>
              </a:graphicData>
            </a:graphic>
          </wp:inline>
        </w:drawing>
      </w:r>
    </w:p>
    <w:p w14:paraId="1651839A" w14:textId="15B69426" w:rsidR="001E16BF" w:rsidRDefault="001E16BF" w:rsidP="00D9697D">
      <w:pPr>
        <w:spacing w:after="0" w:line="240" w:lineRule="auto"/>
        <w:ind w:firstLine="709"/>
        <w:jc w:val="both"/>
        <w:rPr>
          <w:rFonts w:ascii="Times New Roman" w:hAnsi="Times New Roman" w:cs="Times New Roman"/>
          <w:sz w:val="28"/>
        </w:rPr>
      </w:pPr>
      <w:r>
        <w:rPr>
          <w:rFonts w:ascii="Times New Roman" w:hAnsi="Times New Roman" w:cs="Times New Roman"/>
          <w:noProof/>
          <w:sz w:val="28"/>
          <w:szCs w:val="28"/>
          <w:lang w:eastAsia="ru-RU"/>
        </w:rPr>
        <w:t xml:space="preserve">Рис. 3 – </w:t>
      </w:r>
      <w:r w:rsidR="0010434A">
        <w:rPr>
          <w:rFonts w:ascii="Times New Roman" w:hAnsi="Times New Roman" w:cs="Times New Roman"/>
          <w:noProof/>
          <w:sz w:val="28"/>
          <w:szCs w:val="28"/>
          <w:lang w:eastAsia="ru-RU"/>
        </w:rPr>
        <w:t>Тестовое задание с выбором верного ответа</w:t>
      </w:r>
      <w:r>
        <w:rPr>
          <w:rFonts w:ascii="Times New Roman" w:hAnsi="Times New Roman" w:cs="Times New Roman"/>
          <w:noProof/>
          <w:sz w:val="28"/>
          <w:szCs w:val="28"/>
          <w:lang w:eastAsia="ru-RU"/>
        </w:rPr>
        <w:t xml:space="preserve"> </w:t>
      </w:r>
    </w:p>
    <w:p w14:paraId="44EA14B1" w14:textId="3FE2560B" w:rsidR="00F07A4D" w:rsidRPr="00C54CBE" w:rsidRDefault="00F07A4D" w:rsidP="00D9697D">
      <w:pPr>
        <w:spacing w:after="0" w:line="240" w:lineRule="auto"/>
        <w:ind w:firstLine="709"/>
        <w:jc w:val="both"/>
        <w:rPr>
          <w:rFonts w:ascii="Times New Roman" w:hAnsi="Times New Roman" w:cs="Times New Roman"/>
          <w:sz w:val="28"/>
        </w:rPr>
      </w:pPr>
      <w:r>
        <w:rPr>
          <w:rFonts w:ascii="Times New Roman" w:hAnsi="Times New Roman" w:cs="Times New Roman"/>
          <w:iCs/>
          <w:sz w:val="28"/>
          <w:szCs w:val="28"/>
        </w:rPr>
        <w:t xml:space="preserve">Включение </w:t>
      </w:r>
      <w:r w:rsidR="00D8259B">
        <w:rPr>
          <w:rFonts w:ascii="Times New Roman" w:hAnsi="Times New Roman" w:cs="Times New Roman"/>
          <w:iCs/>
          <w:sz w:val="28"/>
          <w:szCs w:val="28"/>
        </w:rPr>
        <w:t>интерактивных</w:t>
      </w:r>
      <w:r>
        <w:rPr>
          <w:rFonts w:ascii="Times New Roman" w:hAnsi="Times New Roman" w:cs="Times New Roman"/>
          <w:iCs/>
          <w:sz w:val="28"/>
          <w:szCs w:val="28"/>
        </w:rPr>
        <w:t xml:space="preserve"> упражнений после каждой логически завершенной части учебного материала способствует активизации познавательной деятельности слушателей и позволяет осуществить контроль усвоения знаний каждым слушателем.</w:t>
      </w:r>
      <w:r w:rsidRPr="00D9697D">
        <w:rPr>
          <w:rFonts w:ascii="Times New Roman" w:hAnsi="Times New Roman" w:cs="Times New Roman"/>
          <w:color w:val="FF0000"/>
          <w:sz w:val="28"/>
        </w:rPr>
        <w:t xml:space="preserve"> </w:t>
      </w:r>
    </w:p>
    <w:p w14:paraId="77E55393" w14:textId="66FC4A07" w:rsidR="008B36E4" w:rsidRPr="00C54CBE" w:rsidRDefault="008B36E4" w:rsidP="008B36E4">
      <w:pPr>
        <w:pStyle w:val="a3"/>
        <w:shd w:val="clear" w:color="auto" w:fill="FFFFFF"/>
        <w:spacing w:before="0" w:beforeAutospacing="0" w:after="0" w:afterAutospacing="0"/>
        <w:ind w:firstLine="709"/>
        <w:jc w:val="both"/>
        <w:rPr>
          <w:color w:val="000000" w:themeColor="text1"/>
          <w:sz w:val="28"/>
        </w:rPr>
      </w:pPr>
      <w:r w:rsidRPr="00C54CBE">
        <w:rPr>
          <w:color w:val="000000" w:themeColor="text1"/>
          <w:sz w:val="28"/>
          <w:szCs w:val="28"/>
        </w:rPr>
        <w:t>Использование</w:t>
      </w:r>
      <w:r w:rsidR="00D9697D">
        <w:rPr>
          <w:color w:val="000000" w:themeColor="text1"/>
          <w:sz w:val="28"/>
          <w:szCs w:val="28"/>
        </w:rPr>
        <w:t xml:space="preserve"> </w:t>
      </w:r>
      <w:r w:rsidRPr="00C54CBE">
        <w:rPr>
          <w:color w:val="000000" w:themeColor="text1"/>
          <w:sz w:val="28"/>
          <w:szCs w:val="28"/>
        </w:rPr>
        <w:t xml:space="preserve">программы </w:t>
      </w:r>
      <w:proofErr w:type="spellStart"/>
      <w:r w:rsidRPr="00C54CBE">
        <w:rPr>
          <w:color w:val="000000" w:themeColor="text1"/>
          <w:sz w:val="28"/>
          <w:szCs w:val="28"/>
        </w:rPr>
        <w:t>GeoGebra</w:t>
      </w:r>
      <w:proofErr w:type="spellEnd"/>
      <w:r w:rsidRPr="00C54CBE">
        <w:rPr>
          <w:color w:val="000000" w:themeColor="text1"/>
          <w:sz w:val="28"/>
          <w:szCs w:val="28"/>
        </w:rPr>
        <w:t xml:space="preserve"> позволяет создавать интерактивные задания для работы с функциями, с геометрическими построениями 2</w:t>
      </w:r>
      <w:r w:rsidRPr="00C54CBE">
        <w:rPr>
          <w:color w:val="000000" w:themeColor="text1"/>
          <w:sz w:val="28"/>
          <w:szCs w:val="28"/>
          <w:lang w:val="en-US"/>
        </w:rPr>
        <w:t>D</w:t>
      </w:r>
      <w:r w:rsidRPr="00C54CBE">
        <w:rPr>
          <w:color w:val="000000" w:themeColor="text1"/>
          <w:sz w:val="28"/>
          <w:szCs w:val="28"/>
        </w:rPr>
        <w:t xml:space="preserve"> и 3</w:t>
      </w:r>
      <w:r w:rsidRPr="00C54CBE">
        <w:rPr>
          <w:color w:val="000000" w:themeColor="text1"/>
          <w:sz w:val="28"/>
          <w:szCs w:val="28"/>
          <w:lang w:val="en-US"/>
        </w:rPr>
        <w:t>D</w:t>
      </w:r>
      <w:r w:rsidRPr="00C54CBE">
        <w:rPr>
          <w:color w:val="202122"/>
          <w:sz w:val="28"/>
          <w:szCs w:val="28"/>
        </w:rPr>
        <w:t xml:space="preserve"> моделями, что </w:t>
      </w:r>
      <w:r w:rsidR="00C14DBD">
        <w:rPr>
          <w:color w:val="202122"/>
          <w:sz w:val="28"/>
          <w:szCs w:val="28"/>
        </w:rPr>
        <w:t>способствует</w:t>
      </w:r>
      <w:r w:rsidRPr="00C54CBE">
        <w:rPr>
          <w:color w:val="202122"/>
          <w:sz w:val="28"/>
          <w:szCs w:val="28"/>
        </w:rPr>
        <w:t xml:space="preserve"> повысить не только уровень наглядности предъявляемого учебного материала, но и дает возможность быстрее и лучше слушателям усвоить изучаемые темы по алгебре и геометрии. </w:t>
      </w:r>
      <w:r w:rsidRPr="00C54CBE">
        <w:rPr>
          <w:color w:val="000000" w:themeColor="text1"/>
          <w:sz w:val="28"/>
        </w:rPr>
        <w:t>На занятиях используются интерактивные упражнения по теме «Преобразования графиков функций», интерактивные модули «Тригонометрический круг», «Сечения многогранников и тел вращения».</w:t>
      </w:r>
    </w:p>
    <w:p w14:paraId="33C42683" w14:textId="77777777" w:rsidR="008B36E4" w:rsidRPr="00C54CBE" w:rsidRDefault="008B36E4" w:rsidP="008B36E4">
      <w:pPr>
        <w:pStyle w:val="a3"/>
        <w:shd w:val="clear" w:color="auto" w:fill="FFFFFF"/>
        <w:spacing w:before="0" w:beforeAutospacing="0" w:after="0" w:afterAutospacing="0"/>
        <w:ind w:firstLine="709"/>
        <w:jc w:val="both"/>
        <w:rPr>
          <w:color w:val="000000" w:themeColor="text1"/>
          <w:sz w:val="28"/>
        </w:rPr>
      </w:pPr>
      <w:r w:rsidRPr="00C54CBE">
        <w:rPr>
          <w:color w:val="000000" w:themeColor="text1"/>
          <w:sz w:val="28"/>
        </w:rPr>
        <w:t xml:space="preserve">Для реализации личностно-ориентированного обучения для слушателей обучающих курсов по дисциплине «Математика» создан электронный ресурс в системе СДО </w:t>
      </w:r>
      <w:r w:rsidRPr="00C54CBE">
        <w:rPr>
          <w:color w:val="000000" w:themeColor="text1"/>
          <w:sz w:val="28"/>
          <w:lang w:val="en-US"/>
        </w:rPr>
        <w:t>Moodle</w:t>
      </w:r>
      <w:r w:rsidRPr="00C54CBE">
        <w:rPr>
          <w:color w:val="000000" w:themeColor="text1"/>
          <w:sz w:val="28"/>
        </w:rPr>
        <w:t xml:space="preserve">, позволяющий обучаемым получить дополнительную информацию по изучаемым темам, закрепить и повторить учебный материал. </w:t>
      </w:r>
      <w:r>
        <w:rPr>
          <w:color w:val="000000" w:themeColor="text1"/>
          <w:sz w:val="28"/>
        </w:rPr>
        <w:t xml:space="preserve">В структуру </w:t>
      </w:r>
      <w:r w:rsidR="00C14DBD">
        <w:rPr>
          <w:color w:val="000000" w:themeColor="text1"/>
          <w:sz w:val="28"/>
        </w:rPr>
        <w:t xml:space="preserve">электронного </w:t>
      </w:r>
      <w:r>
        <w:rPr>
          <w:color w:val="000000" w:themeColor="text1"/>
          <w:sz w:val="28"/>
        </w:rPr>
        <w:t xml:space="preserve">курса дисциплины «Математика» включены все темы </w:t>
      </w:r>
      <w:r w:rsidRPr="00C54CBE">
        <w:rPr>
          <w:color w:val="000000" w:themeColor="text1"/>
          <w:sz w:val="28"/>
        </w:rPr>
        <w:t>согласно программе</w:t>
      </w:r>
      <w:r>
        <w:rPr>
          <w:color w:val="000000" w:themeColor="text1"/>
          <w:sz w:val="28"/>
        </w:rPr>
        <w:t>. По каждой теме предъявлен теор</w:t>
      </w:r>
      <w:r w:rsidR="00FB3AAB">
        <w:rPr>
          <w:color w:val="000000" w:themeColor="text1"/>
          <w:sz w:val="28"/>
        </w:rPr>
        <w:t>е</w:t>
      </w:r>
      <w:r>
        <w:rPr>
          <w:color w:val="000000" w:themeColor="text1"/>
          <w:sz w:val="28"/>
        </w:rPr>
        <w:t xml:space="preserve">тический и практический материал, задания для контроля, прикреплены гиперссылки на видеоролики и </w:t>
      </w:r>
      <w:proofErr w:type="spellStart"/>
      <w:r>
        <w:rPr>
          <w:color w:val="000000" w:themeColor="text1"/>
          <w:sz w:val="28"/>
        </w:rPr>
        <w:t>видеолекции</w:t>
      </w:r>
      <w:proofErr w:type="spellEnd"/>
      <w:r>
        <w:rPr>
          <w:color w:val="000000" w:themeColor="text1"/>
          <w:sz w:val="28"/>
        </w:rPr>
        <w:t xml:space="preserve">. </w:t>
      </w:r>
      <w:r w:rsidRPr="00C54CBE">
        <w:rPr>
          <w:color w:val="000000" w:themeColor="text1"/>
          <w:sz w:val="28"/>
        </w:rPr>
        <w:t>Данный курс постоянно обновляется</w:t>
      </w:r>
      <w:r>
        <w:rPr>
          <w:color w:val="000000" w:themeColor="text1"/>
          <w:sz w:val="28"/>
        </w:rPr>
        <w:t xml:space="preserve"> и дополняется</w:t>
      </w:r>
      <w:r w:rsidR="00C14DBD">
        <w:rPr>
          <w:color w:val="000000" w:themeColor="text1"/>
          <w:sz w:val="28"/>
        </w:rPr>
        <w:t xml:space="preserve"> </w:t>
      </w:r>
      <w:proofErr w:type="gramStart"/>
      <w:r w:rsidR="00C14DBD">
        <w:rPr>
          <w:color w:val="000000" w:themeColor="text1"/>
          <w:sz w:val="28"/>
        </w:rPr>
        <w:t>новыми</w:t>
      </w:r>
      <w:proofErr w:type="gramEnd"/>
      <w:r w:rsidRPr="00C54CBE">
        <w:rPr>
          <w:color w:val="000000" w:themeColor="text1"/>
          <w:sz w:val="28"/>
        </w:rPr>
        <w:t xml:space="preserve"> разработанными </w:t>
      </w:r>
      <w:proofErr w:type="spellStart"/>
      <w:r w:rsidRPr="00C54CBE">
        <w:rPr>
          <w:color w:val="000000" w:themeColor="text1"/>
          <w:sz w:val="28"/>
        </w:rPr>
        <w:t>видеолекциями</w:t>
      </w:r>
      <w:proofErr w:type="spellEnd"/>
      <w:r w:rsidRPr="00C54CBE">
        <w:rPr>
          <w:color w:val="000000" w:themeColor="text1"/>
          <w:sz w:val="28"/>
        </w:rPr>
        <w:t>.</w:t>
      </w:r>
    </w:p>
    <w:p w14:paraId="07065007" w14:textId="77777777" w:rsidR="008B36E4" w:rsidRPr="00C54CBE" w:rsidRDefault="008B36E4" w:rsidP="008B36E4">
      <w:pPr>
        <w:widowControl w:val="0"/>
        <w:spacing w:after="0" w:line="240" w:lineRule="auto"/>
        <w:ind w:firstLine="709"/>
        <w:jc w:val="both"/>
        <w:rPr>
          <w:rFonts w:ascii="Times New Roman" w:hAnsi="Times New Roman" w:cs="Times New Roman"/>
          <w:color w:val="000000" w:themeColor="text1"/>
          <w:sz w:val="28"/>
          <w:szCs w:val="28"/>
        </w:rPr>
      </w:pPr>
      <w:r w:rsidRPr="00C54CBE">
        <w:rPr>
          <w:rFonts w:ascii="Times New Roman" w:hAnsi="Times New Roman" w:cs="Times New Roman"/>
          <w:color w:val="0D0D0D" w:themeColor="text1" w:themeTint="F2"/>
          <w:sz w:val="28"/>
          <w:szCs w:val="28"/>
        </w:rPr>
        <w:t xml:space="preserve">Важным звеном процесса обучения на обучающих курсах является контроль знаний и умений слушателей. Основной формой контроля является тестирование. Использование инструмента </w:t>
      </w:r>
      <w:proofErr w:type="gramStart"/>
      <w:r w:rsidRPr="00C54CBE">
        <w:rPr>
          <w:rFonts w:ascii="Times New Roman" w:hAnsi="Times New Roman" w:cs="Times New Roman"/>
          <w:color w:val="0D0D0D" w:themeColor="text1" w:themeTint="F2"/>
          <w:sz w:val="28"/>
          <w:szCs w:val="28"/>
        </w:rPr>
        <w:t>интернет-сервиса</w:t>
      </w:r>
      <w:proofErr w:type="gramEnd"/>
      <w:r w:rsidRPr="00C54CBE">
        <w:rPr>
          <w:rFonts w:ascii="Times New Roman" w:hAnsi="Times New Roman" w:cs="Times New Roman"/>
          <w:color w:val="0D0D0D" w:themeColor="text1" w:themeTint="F2"/>
          <w:sz w:val="28"/>
          <w:szCs w:val="28"/>
        </w:rPr>
        <w:t xml:space="preserve"> </w:t>
      </w:r>
      <w:proofErr w:type="spellStart"/>
      <w:r w:rsidRPr="00C54CBE">
        <w:rPr>
          <w:rFonts w:ascii="Times New Roman" w:hAnsi="Times New Roman" w:cs="Times New Roman"/>
          <w:color w:val="0D0D0D" w:themeColor="text1" w:themeTint="F2"/>
          <w:sz w:val="28"/>
          <w:szCs w:val="28"/>
        </w:rPr>
        <w:t>Google</w:t>
      </w:r>
      <w:proofErr w:type="spellEnd"/>
      <w:r w:rsidRPr="00C54CBE">
        <w:rPr>
          <w:rFonts w:ascii="Times New Roman" w:hAnsi="Times New Roman" w:cs="Times New Roman"/>
          <w:color w:val="0D0D0D" w:themeColor="text1" w:themeTint="F2"/>
          <w:sz w:val="28"/>
          <w:szCs w:val="28"/>
        </w:rPr>
        <w:t xml:space="preserve"> – </w:t>
      </w:r>
      <w:proofErr w:type="spellStart"/>
      <w:r w:rsidRPr="00C54CBE">
        <w:rPr>
          <w:rFonts w:ascii="Times New Roman" w:hAnsi="Times New Roman" w:cs="Times New Roman"/>
          <w:color w:val="0D0D0D" w:themeColor="text1" w:themeTint="F2"/>
          <w:sz w:val="28"/>
          <w:szCs w:val="28"/>
        </w:rPr>
        <w:t>Google</w:t>
      </w:r>
      <w:proofErr w:type="spellEnd"/>
      <w:r w:rsidRPr="00C54CBE">
        <w:rPr>
          <w:rFonts w:ascii="Times New Roman" w:hAnsi="Times New Roman" w:cs="Times New Roman"/>
          <w:color w:val="0D0D0D" w:themeColor="text1" w:themeTint="F2"/>
          <w:sz w:val="28"/>
          <w:szCs w:val="28"/>
        </w:rPr>
        <w:t xml:space="preserve"> Форма, позволяет создавать и организовывать тестирование. При помощи </w:t>
      </w:r>
      <w:proofErr w:type="spellStart"/>
      <w:r w:rsidRPr="00C54CBE">
        <w:rPr>
          <w:rFonts w:ascii="Times New Roman" w:hAnsi="Times New Roman" w:cs="Times New Roman"/>
          <w:color w:val="0D0D0D" w:themeColor="text1" w:themeTint="F2"/>
          <w:sz w:val="28"/>
          <w:szCs w:val="28"/>
        </w:rPr>
        <w:t>Google</w:t>
      </w:r>
      <w:proofErr w:type="spellEnd"/>
      <w:r w:rsidRPr="00C54CBE">
        <w:rPr>
          <w:rFonts w:ascii="Times New Roman" w:hAnsi="Times New Roman" w:cs="Times New Roman"/>
          <w:color w:val="0D0D0D" w:themeColor="text1" w:themeTint="F2"/>
          <w:sz w:val="28"/>
          <w:szCs w:val="28"/>
        </w:rPr>
        <w:t xml:space="preserve"> Форм проводится тестирование дистанционно, что позволяет слушателю моментально получить результат выполнения теста и возможность просмотреть вопросы с неверными ответами, а преподавателю сводную таблицу по всем слушателям с анализом тестирования, тем самым выявить проблемные места в усвоении учебного материала.</w:t>
      </w:r>
      <w:r w:rsidRPr="00C54CBE">
        <w:rPr>
          <w:rFonts w:ascii="Times New Roman" w:hAnsi="Times New Roman" w:cs="Times New Roman"/>
          <w:color w:val="000000" w:themeColor="text1"/>
          <w:sz w:val="28"/>
          <w:szCs w:val="28"/>
        </w:rPr>
        <w:t xml:space="preserve"> Сервис </w:t>
      </w:r>
      <w:proofErr w:type="spellStart"/>
      <w:r w:rsidRPr="00C54CBE">
        <w:rPr>
          <w:rFonts w:ascii="Times New Roman" w:hAnsi="Times New Roman" w:cs="Times New Roman"/>
          <w:color w:val="000000" w:themeColor="text1"/>
          <w:sz w:val="28"/>
          <w:szCs w:val="28"/>
        </w:rPr>
        <w:t>Google</w:t>
      </w:r>
      <w:proofErr w:type="spellEnd"/>
      <w:r w:rsidRPr="00C54CBE">
        <w:rPr>
          <w:rFonts w:ascii="Times New Roman" w:hAnsi="Times New Roman" w:cs="Times New Roman"/>
          <w:color w:val="000000" w:themeColor="text1"/>
          <w:sz w:val="28"/>
          <w:szCs w:val="28"/>
        </w:rPr>
        <w:t xml:space="preserve"> Форма помогают оптимизировать процесс создания преподавателем тестов, а быстрота </w:t>
      </w:r>
      <w:r w:rsidRPr="00C54CBE">
        <w:rPr>
          <w:rFonts w:ascii="Times New Roman" w:hAnsi="Times New Roman" w:cs="Times New Roman"/>
          <w:color w:val="000000" w:themeColor="text1"/>
          <w:sz w:val="28"/>
          <w:szCs w:val="28"/>
        </w:rPr>
        <w:lastRenderedPageBreak/>
        <w:t>автоматической проверки выполнения теста уменьш</w:t>
      </w:r>
      <w:r w:rsidR="00CF5AFF">
        <w:rPr>
          <w:rFonts w:ascii="Times New Roman" w:hAnsi="Times New Roman" w:cs="Times New Roman"/>
          <w:color w:val="000000" w:themeColor="text1"/>
          <w:sz w:val="28"/>
          <w:szCs w:val="28"/>
        </w:rPr>
        <w:t xml:space="preserve">ает </w:t>
      </w:r>
      <w:r w:rsidRPr="00C54CBE">
        <w:rPr>
          <w:rFonts w:ascii="Times New Roman" w:hAnsi="Times New Roman" w:cs="Times New Roman"/>
          <w:color w:val="000000" w:themeColor="text1"/>
          <w:sz w:val="28"/>
          <w:szCs w:val="28"/>
        </w:rPr>
        <w:t xml:space="preserve">эмоциональное напряжение </w:t>
      </w:r>
      <w:r w:rsidR="00CF5AFF">
        <w:rPr>
          <w:rFonts w:ascii="Times New Roman" w:hAnsi="Times New Roman" w:cs="Times New Roman"/>
          <w:color w:val="000000" w:themeColor="text1"/>
          <w:sz w:val="28"/>
          <w:szCs w:val="28"/>
        </w:rPr>
        <w:t xml:space="preserve">слушателей </w:t>
      </w:r>
      <w:r w:rsidRPr="00C54CBE">
        <w:rPr>
          <w:rFonts w:ascii="Times New Roman" w:hAnsi="Times New Roman" w:cs="Times New Roman"/>
          <w:color w:val="000000" w:themeColor="text1"/>
          <w:sz w:val="28"/>
          <w:szCs w:val="28"/>
        </w:rPr>
        <w:t xml:space="preserve">при ожидании результата. </w:t>
      </w:r>
    </w:p>
    <w:p w14:paraId="1838C741" w14:textId="03339702" w:rsidR="008B36E4" w:rsidRDefault="008B36E4" w:rsidP="008B36E4">
      <w:pPr>
        <w:widowControl w:val="0"/>
        <w:spacing w:after="0" w:line="240" w:lineRule="auto"/>
        <w:ind w:firstLine="709"/>
        <w:jc w:val="both"/>
        <w:rPr>
          <w:rFonts w:ascii="Times New Roman" w:hAnsi="Times New Roman" w:cs="Times New Roman"/>
          <w:noProof/>
          <w:color w:val="000000"/>
          <w:sz w:val="28"/>
          <w:szCs w:val="28"/>
        </w:rPr>
      </w:pPr>
      <w:r w:rsidRPr="00C54CBE">
        <w:rPr>
          <w:rFonts w:ascii="Times New Roman" w:hAnsi="Times New Roman" w:cs="Times New Roman"/>
          <w:noProof/>
          <w:color w:val="000000"/>
          <w:sz w:val="28"/>
          <w:szCs w:val="28"/>
        </w:rPr>
        <w:t xml:space="preserve">Использование </w:t>
      </w:r>
      <w:r w:rsidR="00C14DBD" w:rsidRPr="00C54CBE">
        <w:rPr>
          <w:rFonts w:ascii="Times New Roman" w:hAnsi="Times New Roman" w:cs="Times New Roman"/>
          <w:sz w:val="28"/>
          <w:szCs w:val="28"/>
        </w:rPr>
        <w:t>информационно-коммуникационных технологий</w:t>
      </w:r>
      <w:r w:rsidRPr="00C54CBE">
        <w:rPr>
          <w:rFonts w:ascii="Times New Roman" w:hAnsi="Times New Roman" w:cs="Times New Roman"/>
          <w:noProof/>
          <w:color w:val="000000"/>
          <w:sz w:val="28"/>
          <w:szCs w:val="28"/>
        </w:rPr>
        <w:t xml:space="preserve"> на обучающих курсах позволяет организовывать разные формы учебно-познавательной деятельности слушателей на занятиях, оптимизир</w:t>
      </w:r>
      <w:r w:rsidR="00C14DBD">
        <w:rPr>
          <w:rFonts w:ascii="Times New Roman" w:hAnsi="Times New Roman" w:cs="Times New Roman"/>
          <w:noProof/>
          <w:color w:val="000000"/>
          <w:sz w:val="28"/>
          <w:szCs w:val="28"/>
        </w:rPr>
        <w:t>ует</w:t>
      </w:r>
      <w:r w:rsidRPr="00C54CBE">
        <w:rPr>
          <w:rFonts w:ascii="Times New Roman" w:hAnsi="Times New Roman" w:cs="Times New Roman"/>
          <w:noProof/>
          <w:color w:val="000000"/>
          <w:sz w:val="28"/>
          <w:szCs w:val="28"/>
        </w:rPr>
        <w:t xml:space="preserve"> учебное аудиторное время, повышает мотивацию и интерес к математике, дает</w:t>
      </w:r>
      <w:r w:rsidR="00C14DBD">
        <w:rPr>
          <w:rFonts w:ascii="Times New Roman" w:hAnsi="Times New Roman" w:cs="Times New Roman"/>
          <w:noProof/>
          <w:color w:val="000000"/>
          <w:sz w:val="28"/>
          <w:szCs w:val="28"/>
        </w:rPr>
        <w:t xml:space="preserve"> слушателям</w:t>
      </w:r>
      <w:r w:rsidRPr="00C54CBE">
        <w:rPr>
          <w:rFonts w:ascii="Times New Roman" w:hAnsi="Times New Roman" w:cs="Times New Roman"/>
          <w:noProof/>
          <w:color w:val="000000"/>
          <w:sz w:val="28"/>
          <w:szCs w:val="28"/>
        </w:rPr>
        <w:t xml:space="preserve"> широкий доступ к учебной информации, обеспечивает возможность выбора индивидуальной образоватедьной траектории и позволяет организовывать новые формы взаимодействия в процессе обучения преподавателя и обу</w:t>
      </w:r>
      <w:r w:rsidR="00D9697D">
        <w:rPr>
          <w:rFonts w:ascii="Times New Roman" w:hAnsi="Times New Roman" w:cs="Times New Roman"/>
          <w:noProof/>
          <w:color w:val="000000"/>
          <w:sz w:val="28"/>
          <w:szCs w:val="28"/>
        </w:rPr>
        <w:t>чаемого.</w:t>
      </w:r>
    </w:p>
    <w:p w14:paraId="6D34CF49" w14:textId="1CBD2118" w:rsidR="00D9697D" w:rsidRDefault="00D9697D" w:rsidP="008B36E4">
      <w:pPr>
        <w:widowControl w:val="0"/>
        <w:spacing w:after="0" w:line="240" w:lineRule="auto"/>
        <w:ind w:firstLine="709"/>
        <w:jc w:val="both"/>
        <w:rPr>
          <w:rFonts w:ascii="Times New Roman" w:hAnsi="Times New Roman" w:cs="Times New Roman"/>
          <w:noProof/>
          <w:color w:val="000000"/>
          <w:sz w:val="28"/>
          <w:szCs w:val="28"/>
        </w:rPr>
      </w:pPr>
    </w:p>
    <w:sectPr w:rsidR="00D9697D" w:rsidSect="008B36E4">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3BDEDA" w14:textId="77777777" w:rsidR="001B7456" w:rsidRDefault="001B7456" w:rsidP="00C61B3E">
      <w:pPr>
        <w:spacing w:after="0" w:line="240" w:lineRule="auto"/>
      </w:pPr>
      <w:r>
        <w:separator/>
      </w:r>
    </w:p>
  </w:endnote>
  <w:endnote w:type="continuationSeparator" w:id="0">
    <w:p w14:paraId="0287B218" w14:textId="77777777" w:rsidR="001B7456" w:rsidRDefault="001B7456" w:rsidP="00C61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806386"/>
      <w:docPartObj>
        <w:docPartGallery w:val="Page Numbers (Bottom of Page)"/>
        <w:docPartUnique/>
      </w:docPartObj>
    </w:sdtPr>
    <w:sdtEndPr/>
    <w:sdtContent>
      <w:p w14:paraId="505D7D74" w14:textId="3EFE0354" w:rsidR="00C61B3E" w:rsidRDefault="00C61B3E">
        <w:pPr>
          <w:pStyle w:val="a6"/>
          <w:jc w:val="center"/>
        </w:pPr>
        <w:r>
          <w:fldChar w:fldCharType="begin"/>
        </w:r>
        <w:r>
          <w:instrText>PAGE   \* MERGEFORMAT</w:instrText>
        </w:r>
        <w:r>
          <w:fldChar w:fldCharType="separate"/>
        </w:r>
        <w:r w:rsidR="00163555">
          <w:rPr>
            <w:noProof/>
          </w:rPr>
          <w:t>2</w:t>
        </w:r>
        <w:r>
          <w:fldChar w:fldCharType="end"/>
        </w:r>
      </w:p>
    </w:sdtContent>
  </w:sdt>
  <w:p w14:paraId="0CEF789F" w14:textId="77777777" w:rsidR="00C61B3E" w:rsidRDefault="00C61B3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10494E" w14:textId="77777777" w:rsidR="001B7456" w:rsidRDefault="001B7456" w:rsidP="00C61B3E">
      <w:pPr>
        <w:spacing w:after="0" w:line="240" w:lineRule="auto"/>
      </w:pPr>
      <w:r>
        <w:separator/>
      </w:r>
    </w:p>
  </w:footnote>
  <w:footnote w:type="continuationSeparator" w:id="0">
    <w:p w14:paraId="5F471F11" w14:textId="77777777" w:rsidR="001B7456" w:rsidRDefault="001B7456" w:rsidP="00C61B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CEA"/>
    <w:rsid w:val="0003399F"/>
    <w:rsid w:val="0010434A"/>
    <w:rsid w:val="00163555"/>
    <w:rsid w:val="001B7456"/>
    <w:rsid w:val="001D759A"/>
    <w:rsid w:val="001E16BF"/>
    <w:rsid w:val="0026150D"/>
    <w:rsid w:val="003466EA"/>
    <w:rsid w:val="003B0081"/>
    <w:rsid w:val="00470DF4"/>
    <w:rsid w:val="0052688A"/>
    <w:rsid w:val="00557295"/>
    <w:rsid w:val="005A5EFA"/>
    <w:rsid w:val="005B7E35"/>
    <w:rsid w:val="00700AFA"/>
    <w:rsid w:val="007B3134"/>
    <w:rsid w:val="00852101"/>
    <w:rsid w:val="0087197F"/>
    <w:rsid w:val="008766C5"/>
    <w:rsid w:val="008B36E4"/>
    <w:rsid w:val="008F7DEF"/>
    <w:rsid w:val="00940078"/>
    <w:rsid w:val="009F0D6A"/>
    <w:rsid w:val="00A5575C"/>
    <w:rsid w:val="00A64399"/>
    <w:rsid w:val="00AB1B8C"/>
    <w:rsid w:val="00AF5354"/>
    <w:rsid w:val="00B24CEA"/>
    <w:rsid w:val="00C026AE"/>
    <w:rsid w:val="00C14DBD"/>
    <w:rsid w:val="00C26957"/>
    <w:rsid w:val="00C361BE"/>
    <w:rsid w:val="00C566B7"/>
    <w:rsid w:val="00C61B3E"/>
    <w:rsid w:val="00CF5AFF"/>
    <w:rsid w:val="00D8259B"/>
    <w:rsid w:val="00D9697D"/>
    <w:rsid w:val="00DB401E"/>
    <w:rsid w:val="00DF2345"/>
    <w:rsid w:val="00EA255F"/>
    <w:rsid w:val="00EB27B7"/>
    <w:rsid w:val="00EC167A"/>
    <w:rsid w:val="00EE7DF2"/>
    <w:rsid w:val="00F07A4D"/>
    <w:rsid w:val="00F12DC4"/>
    <w:rsid w:val="00F219F6"/>
    <w:rsid w:val="00F24C97"/>
    <w:rsid w:val="00F30705"/>
    <w:rsid w:val="00F378E6"/>
    <w:rsid w:val="00F72931"/>
    <w:rsid w:val="00F970E3"/>
    <w:rsid w:val="00FB3AAB"/>
    <w:rsid w:val="00FB7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02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6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Знак4"/>
    <w:basedOn w:val="a"/>
    <w:link w:val="1"/>
    <w:uiPriority w:val="99"/>
    <w:unhideWhenUsed/>
    <w:rsid w:val="008B36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Обычный (веб) Знак1"/>
    <w:aliases w:val="Обычный (веб) Знак Знак,Обычный (веб) Знак Знак Char Знак Знак,Обычный (веб) Знак Знак Char Char Знак Знак,Обычный (веб) Знак Знак Знак Знак Знак,Обычный (веб) Знак Знак Знак1 Знак,Обычный (веб) Знак Знак Char Знак1,Знак4 Знак"/>
    <w:link w:val="a3"/>
    <w:uiPriority w:val="99"/>
    <w:rsid w:val="008B36E4"/>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C61B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61B3E"/>
  </w:style>
  <w:style w:type="paragraph" w:styleId="a6">
    <w:name w:val="footer"/>
    <w:basedOn w:val="a"/>
    <w:link w:val="a7"/>
    <w:uiPriority w:val="99"/>
    <w:unhideWhenUsed/>
    <w:rsid w:val="00C61B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61B3E"/>
  </w:style>
  <w:style w:type="paragraph" w:styleId="a8">
    <w:name w:val="Balloon Text"/>
    <w:basedOn w:val="a"/>
    <w:link w:val="a9"/>
    <w:uiPriority w:val="99"/>
    <w:semiHidden/>
    <w:unhideWhenUsed/>
    <w:rsid w:val="00EA255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A25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6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Знак4"/>
    <w:basedOn w:val="a"/>
    <w:link w:val="1"/>
    <w:uiPriority w:val="99"/>
    <w:unhideWhenUsed/>
    <w:rsid w:val="008B36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Обычный (веб) Знак1"/>
    <w:aliases w:val="Обычный (веб) Знак Знак,Обычный (веб) Знак Знак Char Знак Знак,Обычный (веб) Знак Знак Char Char Знак Знак,Обычный (веб) Знак Знак Знак Знак Знак,Обычный (веб) Знак Знак Знак1 Знак,Обычный (веб) Знак Знак Char Знак1,Знак4 Знак"/>
    <w:link w:val="a3"/>
    <w:uiPriority w:val="99"/>
    <w:rsid w:val="008B36E4"/>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C61B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61B3E"/>
  </w:style>
  <w:style w:type="paragraph" w:styleId="a6">
    <w:name w:val="footer"/>
    <w:basedOn w:val="a"/>
    <w:link w:val="a7"/>
    <w:uiPriority w:val="99"/>
    <w:unhideWhenUsed/>
    <w:rsid w:val="00C61B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61B3E"/>
  </w:style>
  <w:style w:type="paragraph" w:styleId="a8">
    <w:name w:val="Balloon Text"/>
    <w:basedOn w:val="a"/>
    <w:link w:val="a9"/>
    <w:uiPriority w:val="99"/>
    <w:semiHidden/>
    <w:unhideWhenUsed/>
    <w:rsid w:val="00EA255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A25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hdphoto" Target="media/hdphoto3.wdp"/><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927</Words>
  <Characters>5284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andgend2015@gmail.com</dc:creator>
  <cp:lastModifiedBy>andgend2015@gmail.com</cp:lastModifiedBy>
  <cp:revision>2</cp:revision>
  <cp:lastPrinted>2022-10-09T12:49:00Z</cp:lastPrinted>
  <dcterms:created xsi:type="dcterms:W3CDTF">2024-02-12T11:00:00Z</dcterms:created>
  <dcterms:modified xsi:type="dcterms:W3CDTF">2024-02-12T11:00:00Z</dcterms:modified>
</cp:coreProperties>
</file>