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17" w:rsidRDefault="0076085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11pt">
            <v:imagedata r:id="rId7" r:href="rId8"/>
          </v:shape>
        </w:pict>
      </w:r>
    </w:p>
    <w:p w:rsidR="00503617" w:rsidRDefault="00503617">
      <w:pPr>
        <w:rPr>
          <w:sz w:val="2"/>
          <w:szCs w:val="2"/>
        </w:rPr>
      </w:pPr>
    </w:p>
    <w:p w:rsidR="00503617" w:rsidRDefault="00C7625C">
      <w:pPr>
        <w:pStyle w:val="2"/>
        <w:shd w:val="clear" w:color="auto" w:fill="auto"/>
        <w:spacing w:before="941" w:line="270" w:lineRule="exact"/>
        <w:ind w:left="300"/>
        <w:jc w:val="left"/>
        <w:sectPr w:rsidR="00503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323" w:right="620" w:bottom="4182" w:left="5804" w:header="0" w:footer="3" w:gutter="0"/>
          <w:cols w:space="720"/>
          <w:noEndnote/>
          <w:docGrid w:linePitch="360"/>
        </w:sectPr>
      </w:pPr>
      <w:r>
        <w:rPr>
          <w:rStyle w:val="1"/>
        </w:rPr>
        <w:t>АКТ</w:t>
      </w:r>
    </w:p>
    <w:p w:rsidR="00503617" w:rsidRDefault="00503617">
      <w:pPr>
        <w:framePr w:w="12134" w:h="52" w:hRule="exact" w:wrap="notBeside" w:vAnchor="text" w:hAnchor="text" w:xAlign="center" w:y="1" w:anchorLock="1"/>
      </w:pPr>
    </w:p>
    <w:p w:rsidR="00503617" w:rsidRDefault="00C7625C">
      <w:pPr>
        <w:rPr>
          <w:sz w:val="2"/>
          <w:szCs w:val="2"/>
        </w:rPr>
        <w:sectPr w:rsidR="00503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03617" w:rsidRDefault="00C7625C">
      <w:pPr>
        <w:pStyle w:val="2"/>
        <w:shd w:val="clear" w:color="auto" w:fill="auto"/>
        <w:spacing w:after="524" w:line="270" w:lineRule="exact"/>
        <w:ind w:left="2800"/>
        <w:jc w:val="left"/>
      </w:pPr>
      <w:r>
        <w:rPr>
          <w:rStyle w:val="1"/>
        </w:rPr>
        <w:lastRenderedPageBreak/>
        <w:t>о внедрении результатов НИР</w:t>
      </w:r>
    </w:p>
    <w:p w:rsidR="00503617" w:rsidRDefault="00C7625C">
      <w:pPr>
        <w:pStyle w:val="2"/>
        <w:shd w:val="clear" w:color="auto" w:fill="auto"/>
        <w:spacing w:line="360" w:lineRule="exact"/>
        <w:ind w:left="40" w:right="20" w:firstLine="280"/>
      </w:pPr>
      <w:r>
        <w:rPr>
          <w:rStyle w:val="1"/>
        </w:rPr>
        <w:t>Настоящий акт составлен об использовании в учебном процессе разработки</w:t>
      </w:r>
      <w:r w:rsidR="006056B9">
        <w:rPr>
          <w:rStyle w:val="1"/>
        </w:rPr>
        <w:t xml:space="preserve">- </w:t>
      </w:r>
      <w:r>
        <w:rPr>
          <w:rStyle w:val="1"/>
        </w:rPr>
        <w:t xml:space="preserve"> лабораторной работы «Определение равновесного краевого угла смачивания </w:t>
      </w:r>
      <w:r w:rsidR="006056B9">
        <w:rPr>
          <w:rStyle w:val="1"/>
        </w:rPr>
        <w:t>п</w:t>
      </w:r>
      <w:r>
        <w:rPr>
          <w:rStyle w:val="1"/>
        </w:rPr>
        <w:t xml:space="preserve">оверхности водой», выполненной по теме НИР «Разработка основ управления </w:t>
      </w:r>
      <w:r w:rsidR="006056B9">
        <w:rPr>
          <w:rStyle w:val="1"/>
        </w:rPr>
        <w:t>смачи</w:t>
      </w:r>
      <w:r>
        <w:rPr>
          <w:rStyle w:val="1"/>
        </w:rPr>
        <w:t xml:space="preserve">ваемостью поверхности алюминия и его сплавов модифицированием </w:t>
      </w:r>
      <w:r w:rsidR="006056B9">
        <w:rPr>
          <w:rStyle w:val="1"/>
        </w:rPr>
        <w:t>со</w:t>
      </w:r>
      <w:r>
        <w:rPr>
          <w:rStyle w:val="1"/>
        </w:rPr>
        <w:t xml:space="preserve">става и структуры поверхности», номер государственной регистрации </w:t>
      </w:r>
      <w:r w:rsidR="006056B9">
        <w:rPr>
          <w:rStyle w:val="1"/>
        </w:rPr>
        <w:t>20</w:t>
      </w:r>
      <w:r>
        <w:rPr>
          <w:rStyle w:val="1"/>
        </w:rPr>
        <w:t>130416, номер темы 755.</w:t>
      </w:r>
    </w:p>
    <w:p w:rsidR="00503617" w:rsidRDefault="00C7625C">
      <w:pPr>
        <w:pStyle w:val="2"/>
        <w:shd w:val="clear" w:color="auto" w:fill="auto"/>
        <w:ind w:left="40" w:right="20" w:firstLine="280"/>
      </w:pPr>
      <w:r>
        <w:rPr>
          <w:rStyle w:val="1"/>
        </w:rPr>
        <w:t>Разработка использована в учебном процессе кафедры общей физики с 14.10.2013 г.</w:t>
      </w:r>
    </w:p>
    <w:p w:rsidR="00503617" w:rsidRDefault="00C7625C">
      <w:pPr>
        <w:pStyle w:val="2"/>
        <w:shd w:val="clear" w:color="auto" w:fill="auto"/>
        <w:ind w:left="40" w:right="20" w:firstLine="280"/>
      </w:pPr>
      <w:r>
        <w:rPr>
          <w:rStyle w:val="1"/>
        </w:rPr>
        <w:t xml:space="preserve">Разработка используется в процессе написания курсовых и дипломных работ </w:t>
      </w:r>
      <w:r w:rsidR="006056B9">
        <w:rPr>
          <w:rStyle w:val="1"/>
        </w:rPr>
        <w:t xml:space="preserve">и </w:t>
      </w:r>
      <w:r>
        <w:rPr>
          <w:rStyle w:val="1"/>
        </w:rPr>
        <w:t>позволяет исследовать поверхностные свойства твердых тел; овладеть методом іпределенйя краевых углов смачивания.</w:t>
      </w:r>
    </w:p>
    <w:p w:rsidR="00503617" w:rsidRPr="006056B9" w:rsidRDefault="00C7625C">
      <w:pPr>
        <w:pStyle w:val="2"/>
        <w:shd w:val="clear" w:color="auto" w:fill="auto"/>
        <w:ind w:left="40" w:firstLine="280"/>
        <w:sectPr w:rsidR="00503617" w:rsidRPr="006056B9">
          <w:type w:val="continuous"/>
          <w:pgSz w:w="11905" w:h="16837"/>
          <w:pgMar w:top="323" w:right="548" w:bottom="4182" w:left="1782" w:header="0" w:footer="3" w:gutter="0"/>
          <w:cols w:space="720"/>
          <w:noEndnote/>
          <w:docGrid w:linePitch="360"/>
        </w:sectPr>
      </w:pPr>
      <w:r>
        <w:rPr>
          <w:rStyle w:val="1"/>
        </w:rPr>
        <w:t>Описание объекта внедрения прилагается и является неотъемлемой частью</w:t>
      </w:r>
      <w:r w:rsidR="006056B9">
        <w:rPr>
          <w:rStyle w:val="1"/>
        </w:rPr>
        <w:t xml:space="preserve"> Акта.</w:t>
      </w:r>
    </w:p>
    <w:p w:rsidR="00503617" w:rsidRDefault="00503617">
      <w:pPr>
        <w:framePr w:w="12134" w:h="978" w:hRule="exact" w:wrap="notBeside" w:vAnchor="text" w:hAnchor="text" w:xAlign="center" w:y="1" w:anchorLock="1"/>
      </w:pPr>
    </w:p>
    <w:p w:rsidR="00503617" w:rsidRDefault="00C7625C">
      <w:pPr>
        <w:rPr>
          <w:sz w:val="2"/>
          <w:szCs w:val="2"/>
        </w:rPr>
        <w:sectPr w:rsidR="00503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03617" w:rsidRDefault="00980F6F" w:rsidP="006056B9">
      <w:pPr>
        <w:framePr w:w="2506" w:h="662" w:wrap="around" w:vAnchor="page" w:hAnchor="page" w:x="5206" w:y="10321"/>
        <w:jc w:val="center"/>
        <w:rPr>
          <w:sz w:val="0"/>
          <w:szCs w:val="0"/>
        </w:rPr>
      </w:pPr>
      <w:r>
        <w:pict>
          <v:shape id="_x0000_i1026" type="#_x0000_t75" style="width:125.25pt;height:33pt">
            <v:imagedata r:id="rId15" r:href="rId16"/>
          </v:shape>
        </w:pict>
      </w:r>
    </w:p>
    <w:p w:rsidR="00503617" w:rsidRDefault="00C7625C">
      <w:pPr>
        <w:pStyle w:val="2"/>
        <w:framePr w:h="270" w:wrap="around" w:vAnchor="text" w:hAnchor="margin" w:x="7065" w:y="313"/>
        <w:shd w:val="clear" w:color="auto" w:fill="auto"/>
        <w:spacing w:line="270" w:lineRule="exact"/>
        <w:ind w:left="100"/>
        <w:jc w:val="left"/>
      </w:pPr>
      <w:r>
        <w:rPr>
          <w:rStyle w:val="1"/>
        </w:rPr>
        <w:t>В.Р.Соболь</w:t>
      </w:r>
    </w:p>
    <w:p w:rsidR="00503617" w:rsidRDefault="006056B9">
      <w:pPr>
        <w:pStyle w:val="2"/>
        <w:shd w:val="clear" w:color="auto" w:fill="auto"/>
        <w:spacing w:line="317" w:lineRule="exact"/>
        <w:ind w:right="680"/>
        <w:jc w:val="left"/>
        <w:sectPr w:rsidR="00503617">
          <w:type w:val="continuous"/>
          <w:pgSz w:w="11905" w:h="16837"/>
          <w:pgMar w:top="323" w:right="7172" w:bottom="4182" w:left="1768" w:header="0" w:footer="3" w:gutter="0"/>
          <w:cols w:space="720"/>
          <w:noEndnote/>
          <w:docGrid w:linePitch="360"/>
        </w:sectPr>
      </w:pPr>
      <w:r>
        <w:rPr>
          <w:rStyle w:val="1"/>
        </w:rPr>
        <w:lastRenderedPageBreak/>
        <w:t>З</w:t>
      </w:r>
      <w:r w:rsidR="00C7625C">
        <w:rPr>
          <w:rStyle w:val="1"/>
        </w:rPr>
        <w:t xml:space="preserve">аведующий кафедрой </w:t>
      </w:r>
      <w:r>
        <w:rPr>
          <w:rStyle w:val="1"/>
        </w:rPr>
        <w:t xml:space="preserve">общей </w:t>
      </w:r>
      <w:r w:rsidR="00C7625C">
        <w:rPr>
          <w:rStyle w:val="1"/>
        </w:rPr>
        <w:t>физики БГПУ</w:t>
      </w:r>
    </w:p>
    <w:p w:rsidR="006056B9" w:rsidRDefault="00980F6F" w:rsidP="006056B9">
      <w:pPr>
        <w:framePr w:wrap="notBeside" w:vAnchor="text" w:hAnchor="page" w:x="5116" w:y="515"/>
        <w:jc w:val="center"/>
        <w:rPr>
          <w:sz w:val="0"/>
          <w:szCs w:val="0"/>
        </w:rPr>
      </w:pPr>
      <w:r>
        <w:pict>
          <v:shape id="_x0000_i1027" type="#_x0000_t75" style="width:134.25pt;height:30pt">
            <v:imagedata r:id="rId17" r:href="rId18"/>
          </v:shape>
        </w:pict>
      </w:r>
    </w:p>
    <w:p w:rsidR="006056B9" w:rsidRDefault="006056B9" w:rsidP="006056B9">
      <w:pPr>
        <w:pStyle w:val="2"/>
        <w:framePr w:h="269" w:wrap="around" w:vAnchor="page" w:hAnchor="page" w:x="8866" w:y="11716"/>
        <w:shd w:val="clear" w:color="auto" w:fill="auto"/>
        <w:spacing w:line="270" w:lineRule="exact"/>
        <w:ind w:left="100"/>
        <w:jc w:val="left"/>
      </w:pPr>
      <w:r>
        <w:rPr>
          <w:rStyle w:val="1"/>
        </w:rPr>
        <w:t>В.Р. Соболь</w:t>
      </w:r>
    </w:p>
    <w:p w:rsidR="00503617" w:rsidRDefault="00C7625C">
      <w:pPr>
        <w:rPr>
          <w:sz w:val="2"/>
          <w:szCs w:val="2"/>
        </w:rPr>
        <w:sectPr w:rsidR="00503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03617" w:rsidRDefault="00503617">
      <w:pPr>
        <w:rPr>
          <w:sz w:val="2"/>
          <w:szCs w:val="2"/>
        </w:rPr>
      </w:pPr>
    </w:p>
    <w:p w:rsidR="00503617" w:rsidRDefault="00503617">
      <w:pPr>
        <w:pStyle w:val="2"/>
        <w:shd w:val="clear" w:color="auto" w:fill="auto"/>
        <w:spacing w:line="326" w:lineRule="exact"/>
        <w:ind w:right="3120"/>
        <w:jc w:val="left"/>
        <w:sectPr w:rsidR="00503617">
          <w:type w:val="continuous"/>
          <w:pgSz w:w="11905" w:h="16837"/>
          <w:pgMar w:top="323" w:right="4144" w:bottom="4182" w:left="1768" w:header="0" w:footer="3" w:gutter="0"/>
          <w:cols w:space="720"/>
          <w:noEndnote/>
          <w:docGrid w:linePitch="360"/>
        </w:sectPr>
      </w:pPr>
    </w:p>
    <w:p w:rsidR="00503617" w:rsidRDefault="00503617">
      <w:pPr>
        <w:framePr w:w="12134" w:h="347" w:hRule="exact" w:wrap="notBeside" w:vAnchor="text" w:hAnchor="text" w:xAlign="center" w:y="1" w:anchorLock="1"/>
      </w:pPr>
    </w:p>
    <w:p w:rsidR="006056B9" w:rsidRDefault="00980F6F" w:rsidP="006056B9">
      <w:pPr>
        <w:framePr w:w="2602" w:h="725" w:wrap="around" w:vAnchor="page" w:hAnchor="page" w:x="5116" w:y="12676"/>
        <w:jc w:val="center"/>
        <w:rPr>
          <w:sz w:val="0"/>
          <w:szCs w:val="0"/>
        </w:rPr>
      </w:pPr>
      <w:r>
        <w:pict>
          <v:shape id="_x0000_i1028" type="#_x0000_t75" style="width:129.75pt;height:36pt">
            <v:imagedata r:id="rId19" r:href="rId20"/>
          </v:shape>
        </w:pict>
      </w:r>
    </w:p>
    <w:p w:rsidR="006056B9" w:rsidRPr="006056B9" w:rsidRDefault="006056B9" w:rsidP="006056B9">
      <w:pPr>
        <w:pStyle w:val="2"/>
        <w:framePr w:h="269" w:wrap="around" w:vAnchor="page" w:hAnchor="page" w:x="8866" w:y="12886"/>
        <w:shd w:val="clear" w:color="auto" w:fill="auto"/>
        <w:spacing w:line="270" w:lineRule="exact"/>
        <w:ind w:left="100"/>
        <w:jc w:val="left"/>
      </w:pPr>
      <w:r>
        <w:rPr>
          <w:rStyle w:val="1"/>
        </w:rPr>
        <w:t>И.С. Ташлыков</w:t>
      </w:r>
    </w:p>
    <w:p w:rsidR="006056B9" w:rsidRPr="006056B9" w:rsidRDefault="006056B9" w:rsidP="006056B9">
      <w:pPr>
        <w:pStyle w:val="2"/>
        <w:framePr w:w="3931" w:h="901" w:wrap="around" w:vAnchor="page" w:hAnchor="page" w:x="1636" w:y="11776"/>
        <w:shd w:val="clear" w:color="auto" w:fill="auto"/>
        <w:spacing w:line="270" w:lineRule="exact"/>
        <w:ind w:left="100"/>
        <w:jc w:val="left"/>
      </w:pPr>
      <w:r>
        <w:rPr>
          <w:rStyle w:val="1"/>
        </w:rPr>
        <w:t>Сотрудники, использовавшие разработку:</w:t>
      </w:r>
    </w:p>
    <w:p w:rsidR="00503617" w:rsidRDefault="00C7625C">
      <w:pPr>
        <w:rPr>
          <w:sz w:val="2"/>
          <w:szCs w:val="2"/>
        </w:rPr>
        <w:sectPr w:rsidR="00503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056B9" w:rsidRDefault="006056B9">
      <w:pPr>
        <w:pStyle w:val="2"/>
        <w:shd w:val="clear" w:color="auto" w:fill="auto"/>
        <w:spacing w:line="270" w:lineRule="exact"/>
        <w:jc w:val="left"/>
        <w:rPr>
          <w:rStyle w:val="1"/>
        </w:rPr>
      </w:pPr>
    </w:p>
    <w:p w:rsidR="006056B9" w:rsidRDefault="00C7625C">
      <w:pPr>
        <w:pStyle w:val="2"/>
        <w:shd w:val="clear" w:color="auto" w:fill="auto"/>
        <w:ind w:left="20" w:right="400" w:firstLine="2100"/>
        <w:jc w:val="left"/>
        <w:rPr>
          <w:rStyle w:val="1"/>
        </w:rPr>
      </w:pPr>
      <w:r>
        <w:rPr>
          <w:rStyle w:val="1"/>
        </w:rPr>
        <w:t xml:space="preserve">ОПИСАНИЕ ОБЪЕКТА ВНЕДРЕНИЯ </w:t>
      </w:r>
    </w:p>
    <w:p w:rsidR="00503617" w:rsidRDefault="00C7625C" w:rsidP="006056B9">
      <w:pPr>
        <w:pStyle w:val="2"/>
        <w:shd w:val="clear" w:color="auto" w:fill="auto"/>
        <w:ind w:left="20" w:right="400" w:hanging="20"/>
        <w:jc w:val="center"/>
      </w:pPr>
      <w:r>
        <w:rPr>
          <w:rStyle w:val="1"/>
        </w:rPr>
        <w:t>Лабораторная работа «Определение равновесного краевого угла смачивания</w:t>
      </w:r>
      <w:r w:rsidR="006056B9">
        <w:rPr>
          <w:rStyle w:val="1"/>
        </w:rPr>
        <w:t xml:space="preserve"> </w:t>
      </w:r>
      <w:r>
        <w:rPr>
          <w:rStyle w:val="1"/>
        </w:rPr>
        <w:t>поверхности водой»</w:t>
      </w:r>
    </w:p>
    <w:p w:rsidR="006056B9" w:rsidRPr="006056B9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rPr>
          <w:rStyle w:val="1"/>
        </w:rPr>
      </w:pPr>
      <w:r>
        <w:rPr>
          <w:rStyle w:val="1"/>
        </w:rPr>
        <w:t>Краткая характеристика объекта внедрения и его назначения: данная лабораторная работа направлена на формировани</w:t>
      </w:r>
      <w:r w:rsidR="006056B9">
        <w:rPr>
          <w:rStyle w:val="1"/>
        </w:rPr>
        <w:t>е</w:t>
      </w:r>
      <w:r>
        <w:rPr>
          <w:rStyle w:val="1"/>
        </w:rPr>
        <w:t xml:space="preserve"> у студентов навыков исследователя, на развитие умений строить гипотезы и формировать логические умозаключения. Цель работы: исследовать поверхностные свойства твердых тел; овладеть методом определения краевых углов смачивания. </w:t>
      </w:r>
    </w:p>
    <w:p w:rsidR="006056B9" w:rsidRPr="006056B9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jc w:val="left"/>
        <w:rPr>
          <w:rStyle w:val="1"/>
        </w:rPr>
      </w:pPr>
      <w:r>
        <w:rPr>
          <w:rStyle w:val="1"/>
        </w:rPr>
        <w:t>Разработчики: магистрант БГПУ Яковенко Ю.С., студент 5 курса физического факультета БГПУ Казицкий Е. Э.</w:t>
      </w:r>
    </w:p>
    <w:p w:rsidR="006056B9" w:rsidRPr="006056B9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rPr>
          <w:rStyle w:val="1"/>
        </w:rPr>
      </w:pPr>
      <w:r>
        <w:rPr>
          <w:rStyle w:val="1"/>
        </w:rPr>
        <w:t xml:space="preserve">Фамилия и инициалы преподавателей, использующих разработку: И.С. </w:t>
      </w:r>
      <w:r w:rsidR="006056B9">
        <w:rPr>
          <w:rStyle w:val="1"/>
        </w:rPr>
        <w:t>Т</w:t>
      </w:r>
      <w:r>
        <w:rPr>
          <w:rStyle w:val="1"/>
        </w:rPr>
        <w:t xml:space="preserve">ашлыков, доктор физико - математических наук, профессор; В. Р. Соболь, доктор физико - математических наук, профессор. </w:t>
      </w:r>
    </w:p>
    <w:p w:rsidR="006056B9" w:rsidRPr="006056B9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rPr>
          <w:rStyle w:val="1"/>
        </w:rPr>
      </w:pPr>
      <w:r>
        <w:rPr>
          <w:rStyle w:val="1"/>
        </w:rPr>
        <w:t xml:space="preserve">Начало использования объекта внедрения 14.10.2013 г. </w:t>
      </w:r>
    </w:p>
    <w:p w:rsidR="006056B9" w:rsidRPr="006056B9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rPr>
          <w:rStyle w:val="1"/>
        </w:rPr>
      </w:pPr>
      <w:r>
        <w:rPr>
          <w:rStyle w:val="1"/>
        </w:rPr>
        <w:t>Число студентов, пользующихся разработкой: 7 человек.</w:t>
      </w:r>
    </w:p>
    <w:p w:rsidR="00503617" w:rsidRDefault="00C7625C" w:rsidP="006056B9">
      <w:pPr>
        <w:pStyle w:val="2"/>
        <w:numPr>
          <w:ilvl w:val="0"/>
          <w:numId w:val="1"/>
        </w:numPr>
        <w:shd w:val="clear" w:color="auto" w:fill="auto"/>
        <w:ind w:left="20" w:right="20"/>
        <w:sectPr w:rsidR="00503617">
          <w:pgSz w:w="11905" w:h="16837"/>
          <w:pgMar w:top="573" w:right="613" w:bottom="5752" w:left="1832" w:header="0" w:footer="3" w:gutter="0"/>
          <w:cols w:space="720"/>
          <w:noEndnote/>
          <w:docGrid w:linePitch="360"/>
        </w:sectPr>
      </w:pPr>
      <w:r>
        <w:rPr>
          <w:rStyle w:val="1"/>
        </w:rPr>
        <w:t>Дата и номер протокола заседания кафедры, на котором разработка рекомендована к внедрению: протокол №1 от 14.10.2013</w:t>
      </w:r>
    </w:p>
    <w:p w:rsidR="00503617" w:rsidRDefault="00C7625C">
      <w:pPr>
        <w:rPr>
          <w:sz w:val="2"/>
          <w:szCs w:val="2"/>
        </w:rPr>
        <w:sectPr w:rsidR="00503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03617" w:rsidRDefault="00980F6F" w:rsidP="006056B9">
      <w:pPr>
        <w:framePr w:w="2165" w:h="2376" w:wrap="around" w:vAnchor="page" w:hAnchor="page" w:x="5146" w:y="6721"/>
        <w:jc w:val="center"/>
        <w:rPr>
          <w:sz w:val="0"/>
          <w:szCs w:val="0"/>
        </w:rPr>
      </w:pPr>
      <w:r>
        <w:pict>
          <v:shape id="_x0000_i1029" type="#_x0000_t75" style="width:108pt;height:119.25pt">
            <v:imagedata r:id="rId21" r:href="rId22"/>
          </v:shape>
        </w:pict>
      </w:r>
    </w:p>
    <w:p w:rsidR="00503617" w:rsidRDefault="00C7625C" w:rsidP="006056B9">
      <w:pPr>
        <w:pStyle w:val="2"/>
        <w:framePr w:w="1950" w:h="1508" w:wrap="around" w:vAnchor="text" w:hAnchor="page" w:x="8311" w:y="924"/>
        <w:shd w:val="clear" w:color="auto" w:fill="auto"/>
        <w:spacing w:after="287" w:line="270" w:lineRule="exact"/>
        <w:ind w:left="120"/>
        <w:jc w:val="left"/>
      </w:pPr>
      <w:r>
        <w:rPr>
          <w:rStyle w:val="1"/>
        </w:rPr>
        <w:t>В.Р. Соболь</w:t>
      </w:r>
    </w:p>
    <w:p w:rsidR="00503617" w:rsidRDefault="00C7625C" w:rsidP="006056B9">
      <w:pPr>
        <w:pStyle w:val="2"/>
        <w:framePr w:w="1950" w:h="1508" w:wrap="around" w:vAnchor="text" w:hAnchor="page" w:x="8311" w:y="924"/>
        <w:shd w:val="clear" w:color="auto" w:fill="auto"/>
        <w:spacing w:after="282" w:line="270" w:lineRule="exact"/>
        <w:ind w:left="120"/>
        <w:jc w:val="left"/>
      </w:pPr>
      <w:r>
        <w:rPr>
          <w:rStyle w:val="1"/>
        </w:rPr>
        <w:t>Ю.С. Яковенко</w:t>
      </w:r>
    </w:p>
    <w:p w:rsidR="00503617" w:rsidRDefault="00C7625C" w:rsidP="006056B9">
      <w:pPr>
        <w:pStyle w:val="2"/>
        <w:framePr w:w="1950" w:h="1508" w:wrap="around" w:vAnchor="text" w:hAnchor="page" w:x="8311" w:y="924"/>
        <w:shd w:val="clear" w:color="auto" w:fill="auto"/>
        <w:spacing w:line="270" w:lineRule="exact"/>
        <w:ind w:left="120"/>
        <w:jc w:val="left"/>
      </w:pPr>
      <w:r>
        <w:rPr>
          <w:rStyle w:val="1"/>
        </w:rPr>
        <w:t>Е. Э. Казицкий</w:t>
      </w:r>
    </w:p>
    <w:p w:rsidR="00503617" w:rsidRDefault="006056B9">
      <w:pPr>
        <w:pStyle w:val="2"/>
        <w:shd w:val="clear" w:color="auto" w:fill="auto"/>
        <w:spacing w:after="325" w:line="326" w:lineRule="exact"/>
        <w:ind w:right="420"/>
        <w:jc w:val="left"/>
      </w:pPr>
      <w:r>
        <w:rPr>
          <w:rStyle w:val="1"/>
        </w:rPr>
        <w:lastRenderedPageBreak/>
        <w:t>З</w:t>
      </w:r>
      <w:r w:rsidR="00C7625C">
        <w:rPr>
          <w:rStyle w:val="1"/>
        </w:rPr>
        <w:t xml:space="preserve">ав. кафедрой </w:t>
      </w:r>
      <w:r>
        <w:rPr>
          <w:rStyle w:val="1"/>
        </w:rPr>
        <w:t>о</w:t>
      </w:r>
      <w:r w:rsidR="00C7625C">
        <w:rPr>
          <w:rStyle w:val="1"/>
        </w:rPr>
        <w:t>бщей физики</w:t>
      </w:r>
    </w:p>
    <w:p w:rsidR="00503617" w:rsidRPr="006056B9" w:rsidRDefault="00C7625C">
      <w:pPr>
        <w:pStyle w:val="60"/>
        <w:shd w:val="clear" w:color="auto" w:fill="auto"/>
        <w:spacing w:line="220" w:lineRule="exact"/>
        <w:rPr>
          <w:b w:val="0"/>
          <w:sz w:val="26"/>
          <w:szCs w:val="26"/>
        </w:rPr>
      </w:pPr>
      <w:r w:rsidRPr="006056B9">
        <w:rPr>
          <w:b w:val="0"/>
          <w:sz w:val="26"/>
          <w:szCs w:val="26"/>
        </w:rPr>
        <w:t>Разработчики:</w:t>
      </w:r>
    </w:p>
    <w:sectPr w:rsidR="00503617" w:rsidRPr="006056B9" w:rsidSect="00503617">
      <w:type w:val="continuous"/>
      <w:pgSz w:w="11905" w:h="16837"/>
      <w:pgMar w:top="573" w:right="8340" w:bottom="5752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8A" w:rsidRDefault="00F4548A" w:rsidP="00503617">
      <w:r>
        <w:separator/>
      </w:r>
    </w:p>
  </w:endnote>
  <w:endnote w:type="continuationSeparator" w:id="0">
    <w:p w:rsidR="00F4548A" w:rsidRDefault="00F4548A" w:rsidP="0050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7" w:rsidRDefault="001D06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7" w:rsidRDefault="001D06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7" w:rsidRDefault="001D06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8A" w:rsidRDefault="00F4548A"/>
  </w:footnote>
  <w:footnote w:type="continuationSeparator" w:id="0">
    <w:p w:rsidR="00F4548A" w:rsidRDefault="00F454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7" w:rsidRDefault="001D06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915672"/>
      <w:docPartObj>
        <w:docPartGallery w:val="Watermarks"/>
        <w:docPartUnique/>
      </w:docPartObj>
    </w:sdtPr>
    <w:sdtContent>
      <w:p w:rsidR="001D0667" w:rsidRDefault="00980F6F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26002" o:spid="_x0000_s2053" type="#_x0000_t136" style="position:absolute;margin-left:0;margin-top:0;width:321.95pt;height:64.3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7" w:rsidRDefault="001D06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80FCB"/>
    <w:multiLevelType w:val="hybridMultilevel"/>
    <w:tmpl w:val="3E7809F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3617"/>
    <w:rsid w:val="001D0667"/>
    <w:rsid w:val="00503617"/>
    <w:rsid w:val="006056B9"/>
    <w:rsid w:val="00760852"/>
    <w:rsid w:val="00980F6F"/>
    <w:rsid w:val="00C7625C"/>
    <w:rsid w:val="00F4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6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61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0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503617"/>
    <w:rPr>
      <w:spacing w:val="0"/>
    </w:rPr>
  </w:style>
  <w:style w:type="character" w:customStyle="1" w:styleId="6">
    <w:name w:val="Основной текст (6)_"/>
    <w:basedOn w:val="a0"/>
    <w:link w:val="60"/>
    <w:rsid w:val="0050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rsid w:val="005036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036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D06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66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D06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6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2015-09-04T10:50:00Z</dcterms:created>
  <dcterms:modified xsi:type="dcterms:W3CDTF">2015-09-04T11:31:00Z</dcterms:modified>
</cp:coreProperties>
</file>