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8E" w:rsidRDefault="00DA7640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182.25pt">
            <v:imagedata r:id="rId6" r:href="rId7"/>
          </v:shape>
        </w:pict>
      </w:r>
    </w:p>
    <w:p w:rsidR="006A348E" w:rsidRDefault="006A348E">
      <w:pPr>
        <w:rPr>
          <w:sz w:val="2"/>
          <w:szCs w:val="2"/>
        </w:rPr>
        <w:sectPr w:rsidR="006A34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735" w:right="807" w:bottom="3029" w:left="6850" w:header="0" w:footer="3" w:gutter="0"/>
          <w:cols w:space="720"/>
          <w:noEndnote/>
          <w:docGrid w:linePitch="360"/>
        </w:sectPr>
      </w:pPr>
    </w:p>
    <w:p w:rsidR="006A348E" w:rsidRDefault="006A348E">
      <w:pPr>
        <w:framePr w:w="11904" w:h="142" w:hRule="exact" w:wrap="notBeside" w:vAnchor="text" w:hAnchor="text" w:xAlign="center" w:y="1" w:anchorLock="1"/>
      </w:pPr>
    </w:p>
    <w:p w:rsidR="006A348E" w:rsidRDefault="007B5D3C">
      <w:pPr>
        <w:rPr>
          <w:sz w:val="2"/>
          <w:szCs w:val="2"/>
        </w:rPr>
        <w:sectPr w:rsidR="006A348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A348E" w:rsidRDefault="007B5D3C">
      <w:pPr>
        <w:pStyle w:val="120"/>
        <w:keepNext/>
        <w:keepLines/>
        <w:shd w:val="clear" w:color="auto" w:fill="auto"/>
        <w:spacing w:after="0" w:line="230" w:lineRule="exact"/>
        <w:ind w:left="20"/>
      </w:pPr>
      <w:bookmarkStart w:id="0" w:name="bookmark0"/>
      <w:r>
        <w:lastRenderedPageBreak/>
        <w:t>АКТ</w:t>
      </w:r>
      <w:bookmarkEnd w:id="0"/>
    </w:p>
    <w:p w:rsidR="006A348E" w:rsidRDefault="00A41DF7">
      <w:pPr>
        <w:framePr w:w="9374" w:h="3317" w:vSpace="202" w:wrap="notBeside" w:vAnchor="text" w:hAnchor="margin" w:x="-167" w:y="5641"/>
        <w:jc w:val="center"/>
        <w:rPr>
          <w:sz w:val="0"/>
          <w:szCs w:val="0"/>
        </w:rPr>
      </w:pPr>
      <w:r>
        <w:pict>
          <v:shape id="_x0000_i1026" type="#_x0000_t75" style="width:469.5pt;height:165.75pt">
            <v:imagedata r:id="rId14" r:href="rId15"/>
          </v:shape>
        </w:pict>
      </w:r>
    </w:p>
    <w:p w:rsidR="006A348E" w:rsidRDefault="007B5D3C">
      <w:pPr>
        <w:pStyle w:val="40"/>
        <w:shd w:val="clear" w:color="auto" w:fill="auto"/>
        <w:spacing w:before="0" w:after="186" w:line="220" w:lineRule="exact"/>
        <w:ind w:left="20"/>
      </w:pPr>
      <w:r>
        <w:t>о практическом использовании результатов исследования</w:t>
      </w:r>
    </w:p>
    <w:p w:rsidR="006A348E" w:rsidRDefault="007B5D3C">
      <w:pPr>
        <w:pStyle w:val="20"/>
        <w:shd w:val="clear" w:color="auto" w:fill="auto"/>
        <w:spacing w:before="0" w:after="217" w:line="240" w:lineRule="exact"/>
        <w:ind w:left="20"/>
      </w:pPr>
      <w:r>
        <w:rPr>
          <w:rStyle w:val="21"/>
        </w:rPr>
        <w:t xml:space="preserve">в </w:t>
      </w:r>
      <w:r>
        <w:rPr>
          <w:rStyle w:val="22"/>
        </w:rPr>
        <w:t>учебном процессе, а также при подготовке учебно-методического пособия (практикума</w:t>
      </w:r>
      <w:r>
        <w:rPr>
          <w:rStyle w:val="21"/>
        </w:rPr>
        <w:t xml:space="preserve">) </w:t>
      </w:r>
    </w:p>
    <w:p w:rsidR="006A348E" w:rsidRDefault="007B5D3C" w:rsidP="00186336">
      <w:pPr>
        <w:pStyle w:val="20"/>
        <w:shd w:val="clear" w:color="auto" w:fill="auto"/>
        <w:spacing w:before="0" w:after="279" w:line="269" w:lineRule="exact"/>
        <w:ind w:left="20" w:right="20"/>
        <w:jc w:val="both"/>
      </w:pPr>
      <w:r>
        <w:rPr>
          <w:rStyle w:val="21"/>
        </w:rPr>
        <w:t xml:space="preserve">Комиссия в составе </w:t>
      </w:r>
      <w:r>
        <w:rPr>
          <w:rStyle w:val="22"/>
        </w:rPr>
        <w:t>заведующего кафедрой политологии и права Корзенко Г.В. и профессора кафедры политологии и права Иоффе Э.Г.</w:t>
      </w:r>
      <w:r>
        <w:rPr>
          <w:rStyle w:val="21"/>
        </w:rPr>
        <w:t xml:space="preserve"> настоящим подтверждает, что </w:t>
      </w:r>
      <w:r>
        <w:rPr>
          <w:rStyle w:val="22"/>
        </w:rPr>
        <w:t xml:space="preserve">кафедрой политологии и права осуществлено внедрение в учебный процесс и при подготовке учебно-методического пособия социологической концепции и модели социального самочувствия белорусской молодежи, а также методики социологического исследования социального самочувствия молодежи и механизмов регулирования социального самочувствия молодежи в целях его оптимизации, </w:t>
      </w:r>
      <w:r>
        <w:rPr>
          <w:rStyle w:val="21"/>
        </w:rPr>
        <w:t xml:space="preserve">полученных </w:t>
      </w:r>
      <w:r>
        <w:rPr>
          <w:rStyle w:val="22"/>
        </w:rPr>
        <w:t>Галич Людмилой Петровной</w:t>
      </w:r>
      <w:r w:rsidR="00186336">
        <w:rPr>
          <w:rStyle w:val="22"/>
        </w:rPr>
        <w:t xml:space="preserve"> </w:t>
      </w:r>
      <w:r>
        <w:rPr>
          <w:rStyle w:val="21"/>
        </w:rPr>
        <w:t xml:space="preserve">при выполнении </w:t>
      </w:r>
      <w:r>
        <w:rPr>
          <w:rStyle w:val="22"/>
        </w:rPr>
        <w:t>диссертационного исследования «Социальное самочувствие молодежи в социологическом измерении (на примере белорусской молодежи)</w:t>
      </w:r>
      <w:r w:rsidR="00A41DF7">
        <w:rPr>
          <w:rStyle w:val="22"/>
        </w:rPr>
        <w:t>»</w:t>
      </w:r>
      <w:r>
        <w:rPr>
          <w:rStyle w:val="22"/>
        </w:rPr>
        <w:t>;</w:t>
      </w:r>
      <w:r w:rsidR="00186336">
        <w:rPr>
          <w:rStyle w:val="22"/>
        </w:rPr>
        <w:t xml:space="preserve"> </w:t>
      </w:r>
      <w:r>
        <w:rPr>
          <w:rStyle w:val="22"/>
        </w:rPr>
        <w:t>результаты исследования использовались в лекционном курсе по социологии, на семинаре по социологии молодежи, а также представлены в разделе «Социология молодежи» практикума по социологии для студентов педагогических специальностей.</w:t>
      </w:r>
    </w:p>
    <w:p w:rsidR="006A348E" w:rsidRDefault="007B5D3C">
      <w:pPr>
        <w:pStyle w:val="20"/>
        <w:shd w:val="clear" w:color="auto" w:fill="auto"/>
        <w:tabs>
          <w:tab w:val="left" w:pos="4321"/>
          <w:tab w:val="left" w:pos="7455"/>
        </w:tabs>
        <w:spacing w:before="0" w:after="0" w:line="220" w:lineRule="exact"/>
        <w:ind w:left="20"/>
        <w:jc w:val="both"/>
      </w:pPr>
      <w:r>
        <w:rPr>
          <w:rStyle w:val="21"/>
        </w:rPr>
        <w:t>Члены комиссии:</w:t>
      </w:r>
      <w:r>
        <w:rPr>
          <w:rStyle w:val="21"/>
        </w:rPr>
        <w:tab/>
      </w:r>
      <w:r>
        <w:rPr>
          <w:rStyle w:val="21"/>
        </w:rPr>
        <w:tab/>
      </w:r>
    </w:p>
    <w:sectPr w:rsidR="006A348E" w:rsidSect="006A348E">
      <w:type w:val="continuous"/>
      <w:pgSz w:w="11905" w:h="16837"/>
      <w:pgMar w:top="735" w:right="787" w:bottom="3029" w:left="17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6D" w:rsidRDefault="00DD4C6D" w:rsidP="006A348E">
      <w:r>
        <w:separator/>
      </w:r>
    </w:p>
  </w:endnote>
  <w:endnote w:type="continuationSeparator" w:id="0">
    <w:p w:rsidR="00DD4C6D" w:rsidRDefault="00DD4C6D" w:rsidP="006A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9C" w:rsidRDefault="00E707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9C" w:rsidRDefault="00E707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9C" w:rsidRDefault="00E707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6D" w:rsidRDefault="00DD4C6D"/>
  </w:footnote>
  <w:footnote w:type="continuationSeparator" w:id="0">
    <w:p w:rsidR="00DD4C6D" w:rsidRDefault="00DD4C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9C" w:rsidRDefault="00E707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142938"/>
      <w:docPartObj>
        <w:docPartGallery w:val="Watermarks"/>
        <w:docPartUnique/>
      </w:docPartObj>
    </w:sdtPr>
    <w:sdtContent>
      <w:p w:rsidR="00E7079C" w:rsidRDefault="00DA7640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52267" o:spid="_x0000_s2049" type="#_x0000_t136" style="position:absolute;margin-left:0;margin-top:0;width:547.65pt;height:109.5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9C" w:rsidRDefault="00E707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48E"/>
    <w:rsid w:val="00186336"/>
    <w:rsid w:val="006A348E"/>
    <w:rsid w:val="007B5D3C"/>
    <w:rsid w:val="00A41DF7"/>
    <w:rsid w:val="00DA7640"/>
    <w:rsid w:val="00DD4C6D"/>
    <w:rsid w:val="00E7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4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48E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6A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A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6A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6A348E"/>
    <w:rPr>
      <w:b/>
      <w:bCs/>
    </w:rPr>
  </w:style>
  <w:style w:type="character" w:customStyle="1" w:styleId="22">
    <w:name w:val="Основной текст (2) + Не полужирный"/>
    <w:basedOn w:val="2"/>
    <w:rsid w:val="006A348E"/>
    <w:rPr>
      <w:b/>
      <w:bCs/>
      <w:u w:val="single"/>
    </w:rPr>
  </w:style>
  <w:style w:type="character" w:customStyle="1" w:styleId="285pt">
    <w:name w:val="Основной текст (2) + 8;5 pt"/>
    <w:basedOn w:val="2"/>
    <w:rsid w:val="006A348E"/>
    <w:rPr>
      <w:spacing w:val="0"/>
      <w:sz w:val="17"/>
      <w:szCs w:val="17"/>
    </w:rPr>
  </w:style>
  <w:style w:type="paragraph" w:customStyle="1" w:styleId="120">
    <w:name w:val="Заголовок №1 (2)"/>
    <w:basedOn w:val="a"/>
    <w:link w:val="12"/>
    <w:rsid w:val="006A348E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6A348E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6A348E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70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79C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E70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79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../../../DOCUME~1/user/LOCALS~1/Temp/FineReader10/media/image2.png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2015-09-04T09:38:00Z</dcterms:created>
  <dcterms:modified xsi:type="dcterms:W3CDTF">2015-09-04T10:22:00Z</dcterms:modified>
</cp:coreProperties>
</file>