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80" w:rsidRDefault="00C040E7" w:rsidP="00711447">
      <w:pPr>
        <w:framePr w:wrap="notBeside" w:vAnchor="text" w:hAnchor="page" w:x="6136" w:y="-53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204pt">
            <v:imagedata r:id="rId7" r:href="rId8"/>
          </v:shape>
        </w:pict>
      </w:r>
    </w:p>
    <w:p w:rsidR="00945180" w:rsidRDefault="00945180">
      <w:pPr>
        <w:rPr>
          <w:sz w:val="2"/>
          <w:szCs w:val="2"/>
        </w:rPr>
      </w:pPr>
    </w:p>
    <w:p w:rsidR="00945180" w:rsidRDefault="00C040E7">
      <w:pPr>
        <w:pStyle w:val="120"/>
        <w:keepNext/>
        <w:keepLines/>
        <w:shd w:val="clear" w:color="auto" w:fill="auto"/>
        <w:spacing w:before="333" w:after="0" w:line="280" w:lineRule="exact"/>
        <w:ind w:left="4420"/>
      </w:pPr>
      <w:bookmarkStart w:id="0" w:name="bookmark0"/>
      <w:r>
        <w:t>АКТ</w:t>
      </w:r>
      <w:bookmarkEnd w:id="0"/>
    </w:p>
    <w:p w:rsidR="00945180" w:rsidRDefault="00C040E7">
      <w:pPr>
        <w:pStyle w:val="20"/>
        <w:shd w:val="clear" w:color="auto" w:fill="auto"/>
        <w:spacing w:after="251" w:line="270" w:lineRule="exact"/>
        <w:ind w:left="40" w:firstLine="760"/>
        <w:jc w:val="both"/>
      </w:pPr>
      <w:bookmarkStart w:id="1" w:name="bookmark1"/>
      <w:r>
        <w:rPr>
          <w:rStyle w:val="2TimesNewRoman135pt"/>
          <w:rFonts w:eastAsia="Arial Unicode MS"/>
        </w:rPr>
        <w:t>о внедрении результатов научно-исследовательской работы</w:t>
      </w:r>
      <w:bookmarkEnd w:id="1"/>
    </w:p>
    <w:p w:rsidR="00945180" w:rsidRDefault="00C040E7">
      <w:pPr>
        <w:pStyle w:val="1"/>
        <w:shd w:val="clear" w:color="auto" w:fill="auto"/>
        <w:ind w:left="40" w:right="260" w:firstLine="760"/>
        <w:jc w:val="both"/>
      </w:pPr>
      <w:r>
        <w:t>Настоящий акт составлен об использовании в педагогическом процессе УО «Минская областная государственная специальная общеобразовательная школа-интернат для детей с нарушением слуха» разработки «Программа коррекционных занятий для учащихся 1-5 классов с нар</w:t>
      </w:r>
      <w:r>
        <w:t>ушением слуха (второе отделение) «Социально-бытовая ориентировка». Разработка выполнена по теме НИР «Разработать научно-методическое обеспечение психокоррекционной, коррекционной и профориентационной работы с детьми с особенностями психофизического развити</w:t>
      </w:r>
      <w:r>
        <w:t>я» Государственной программы развития специального образования в Республике Беларусь на 2012-2016 годы.</w:t>
      </w:r>
    </w:p>
    <w:p w:rsidR="00945180" w:rsidRDefault="00C040E7">
      <w:pPr>
        <w:pStyle w:val="1"/>
        <w:shd w:val="clear" w:color="auto" w:fill="auto"/>
        <w:spacing w:after="476"/>
        <w:ind w:left="40" w:right="260" w:firstLine="760"/>
        <w:jc w:val="both"/>
      </w:pPr>
      <w:r>
        <w:t>Описание объекта внедрения прилагается и является неотъемлемой частью Акта.</w:t>
      </w:r>
    </w:p>
    <w:p w:rsidR="00945180" w:rsidRDefault="00C040E7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0pt;height:107.25pt">
            <v:imagedata r:id="rId9" r:href="rId10"/>
          </v:shape>
        </w:pict>
      </w:r>
    </w:p>
    <w:p w:rsidR="00945180" w:rsidRDefault="00945180">
      <w:pPr>
        <w:rPr>
          <w:sz w:val="2"/>
          <w:szCs w:val="2"/>
        </w:rPr>
      </w:pPr>
    </w:p>
    <w:p w:rsidR="00945180" w:rsidRDefault="00C040E7">
      <w:pPr>
        <w:pStyle w:val="120"/>
        <w:keepNext/>
        <w:keepLines/>
        <w:shd w:val="clear" w:color="auto" w:fill="auto"/>
        <w:spacing w:before="0" w:after="267" w:line="280" w:lineRule="exact"/>
        <w:ind w:left="2360"/>
      </w:pPr>
      <w:bookmarkStart w:id="2" w:name="bookmark2"/>
      <w:r>
        <w:lastRenderedPageBreak/>
        <w:t>ОПИСАНИЕ ОБЪЕКТА ВНЕДРЕНИЯ</w:t>
      </w:r>
      <w:bookmarkEnd w:id="2"/>
    </w:p>
    <w:p w:rsidR="00945180" w:rsidRDefault="00C040E7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after="338" w:line="317" w:lineRule="exact"/>
        <w:ind w:left="160" w:right="260" w:firstLine="480"/>
        <w:jc w:val="both"/>
      </w:pPr>
      <w:r>
        <w:t xml:space="preserve">Разработка предназначена для учителей-дефектологов, осуществляющих коррекционно-развивающую работу по социально-бытовой ориентировке с учащимися </w:t>
      </w:r>
      <w:r>
        <w:rPr>
          <w:rStyle w:val="4pt"/>
        </w:rPr>
        <w:t>1-5</w:t>
      </w:r>
      <w:r>
        <w:t xml:space="preserve"> классов с нарушением слуха. В разработке представлено содержание коррекционной работы по социально-бытовой ориентировке с учащимися с нарушением слуха.</w:t>
      </w:r>
    </w:p>
    <w:p w:rsidR="00945180" w:rsidRDefault="00C040E7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line="270" w:lineRule="exact"/>
        <w:ind w:left="160" w:firstLine="480"/>
        <w:jc w:val="both"/>
      </w:pPr>
      <w:r>
        <w:t>Фамилии и инициалы разработчиков, место работы, должности:</w:t>
      </w:r>
    </w:p>
    <w:p w:rsidR="00945180" w:rsidRDefault="00C040E7">
      <w:pPr>
        <w:pStyle w:val="1"/>
        <w:numPr>
          <w:ilvl w:val="0"/>
          <w:numId w:val="2"/>
        </w:numPr>
        <w:shd w:val="clear" w:color="auto" w:fill="auto"/>
        <w:tabs>
          <w:tab w:val="left" w:pos="587"/>
        </w:tabs>
        <w:spacing w:line="317" w:lineRule="exact"/>
        <w:ind w:left="640" w:right="260" w:hanging="480"/>
        <w:jc w:val="both"/>
      </w:pPr>
      <w:r>
        <w:t>Феклистова С.Н., БГПУ, доцент кафедры сурдоп</w:t>
      </w:r>
      <w:r>
        <w:t>едагогики, кандидат педагогических наук, доцент - научный руководитель;</w:t>
      </w:r>
    </w:p>
    <w:p w:rsidR="00945180" w:rsidRDefault="00C040E7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640" w:right="260" w:hanging="480"/>
        <w:jc w:val="both"/>
      </w:pPr>
      <w:r>
        <w:t>Шинкаренко В. А., БГПУ, заведующий кафедрой основ специальной педагогики и психологии, кандидат педагогических наук, доцент;</w:t>
      </w:r>
    </w:p>
    <w:p w:rsidR="00945180" w:rsidRDefault="00C040E7">
      <w:pPr>
        <w:pStyle w:val="1"/>
        <w:numPr>
          <w:ilvl w:val="0"/>
          <w:numId w:val="2"/>
        </w:numPr>
        <w:shd w:val="clear" w:color="auto" w:fill="auto"/>
        <w:tabs>
          <w:tab w:val="left" w:pos="582"/>
        </w:tabs>
        <w:ind w:left="640" w:right="260" w:hanging="480"/>
        <w:jc w:val="both"/>
      </w:pPr>
      <w:r>
        <w:t>Михайловская Л.В., БГПУ, старший преподаватель кафедры сурд</w:t>
      </w:r>
      <w:r>
        <w:t>опедагогики;</w:t>
      </w:r>
    </w:p>
    <w:p w:rsidR="00945180" w:rsidRDefault="00C040E7">
      <w:pPr>
        <w:pStyle w:val="1"/>
        <w:numPr>
          <w:ilvl w:val="0"/>
          <w:numId w:val="2"/>
        </w:numPr>
        <w:shd w:val="clear" w:color="auto" w:fill="auto"/>
        <w:tabs>
          <w:tab w:val="left" w:pos="587"/>
        </w:tabs>
        <w:ind w:left="640" w:right="260" w:hanging="480"/>
        <w:jc w:val="both"/>
      </w:pPr>
      <w:r>
        <w:t>Молочко Н.А., ГУО «Специальная общеобразовательная школа № 14 для детей с нарушением слуха г. Минска», учитель индивидуальной работы;</w:t>
      </w:r>
    </w:p>
    <w:p w:rsidR="00945180" w:rsidRDefault="00C040E7">
      <w:pPr>
        <w:pStyle w:val="1"/>
        <w:numPr>
          <w:ilvl w:val="0"/>
          <w:numId w:val="2"/>
        </w:numPr>
        <w:shd w:val="clear" w:color="auto" w:fill="auto"/>
        <w:tabs>
          <w:tab w:val="left" w:pos="578"/>
        </w:tabs>
        <w:spacing w:after="304"/>
        <w:ind w:left="640" w:right="260" w:hanging="480"/>
        <w:jc w:val="both"/>
      </w:pPr>
      <w:r>
        <w:t>Якубовская Е.А., БГПУ, старший преподаватель кафедры олигофренопедагогики.</w:t>
      </w:r>
    </w:p>
    <w:p w:rsidR="00945180" w:rsidRDefault="00C040E7">
      <w:pPr>
        <w:pStyle w:val="1"/>
        <w:numPr>
          <w:ilvl w:val="1"/>
          <w:numId w:val="2"/>
        </w:numPr>
        <w:shd w:val="clear" w:color="auto" w:fill="auto"/>
        <w:tabs>
          <w:tab w:val="left" w:pos="1091"/>
        </w:tabs>
        <w:spacing w:after="293" w:line="317" w:lineRule="exact"/>
        <w:ind w:left="160" w:right="260" w:firstLine="480"/>
        <w:jc w:val="both"/>
      </w:pPr>
      <w:r>
        <w:t>Фамилии и инициалы учителей-дефектологов, использующих разработку: Т.А. Марщенок</w:t>
      </w:r>
    </w:p>
    <w:p w:rsidR="00711447" w:rsidRDefault="00711447" w:rsidP="00711447">
      <w:pPr>
        <w:framePr w:wrap="notBeside" w:vAnchor="text" w:hAnchor="page" w:x="1486" w:y="4960"/>
        <w:jc w:val="center"/>
        <w:rPr>
          <w:sz w:val="0"/>
          <w:szCs w:val="0"/>
        </w:rPr>
      </w:pPr>
      <w:r>
        <w:pict>
          <v:shape id="_x0000_i1027" type="#_x0000_t75" style="width:489.75pt;height:182.25pt">
            <v:imagedata r:id="rId11" r:href="rId12"/>
          </v:shape>
        </w:pict>
      </w:r>
    </w:p>
    <w:p w:rsidR="00945180" w:rsidRDefault="00C040E7">
      <w:pPr>
        <w:pStyle w:val="1"/>
        <w:shd w:val="clear" w:color="auto" w:fill="auto"/>
        <w:spacing w:after="655" w:line="326" w:lineRule="exact"/>
        <w:ind w:left="160" w:right="3600" w:firstLine="480"/>
      </w:pPr>
      <w:r>
        <w:t>4. Начало использования объекта внедрения. Сентябрь 2014 года.</w:t>
      </w:r>
    </w:p>
    <w:p w:rsidR="00945180" w:rsidRDefault="00945180">
      <w:pPr>
        <w:rPr>
          <w:sz w:val="2"/>
          <w:szCs w:val="2"/>
        </w:rPr>
      </w:pPr>
    </w:p>
    <w:sectPr w:rsidR="00945180" w:rsidSect="009451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75" w:right="500" w:bottom="4449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E7" w:rsidRDefault="00C040E7" w:rsidP="00945180">
      <w:r>
        <w:separator/>
      </w:r>
    </w:p>
  </w:endnote>
  <w:endnote w:type="continuationSeparator" w:id="0">
    <w:p w:rsidR="00C040E7" w:rsidRDefault="00C040E7" w:rsidP="0094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47" w:rsidRDefault="007114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47" w:rsidRDefault="007114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47" w:rsidRDefault="007114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E7" w:rsidRDefault="00C040E7"/>
  </w:footnote>
  <w:footnote w:type="continuationSeparator" w:id="0">
    <w:p w:rsidR="00C040E7" w:rsidRDefault="00C040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47" w:rsidRDefault="007114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8917001"/>
      <w:docPartObj>
        <w:docPartGallery w:val="Watermarks"/>
        <w:docPartUnique/>
      </w:docPartObj>
    </w:sdtPr>
    <w:sdtContent>
      <w:p w:rsidR="00711447" w:rsidRDefault="0071144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928595" o:spid="_x0000_s2049" type="#_x0000_t136" style="position:absolute;margin-left:0;margin-top:0;width:8in;height:115.2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47" w:rsidRDefault="007114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6613"/>
    <w:multiLevelType w:val="multilevel"/>
    <w:tmpl w:val="0C98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63479B"/>
    <w:multiLevelType w:val="multilevel"/>
    <w:tmpl w:val="B420A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5180"/>
    <w:rsid w:val="00711447"/>
    <w:rsid w:val="00945180"/>
    <w:rsid w:val="00C0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1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180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945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945180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TimesNewRoman135pt">
    <w:name w:val="Основной текст (2) + Times New Roman;13;5 pt;Полужирный;Не курсив"/>
    <w:basedOn w:val="2"/>
    <w:rsid w:val="00945180"/>
    <w:rPr>
      <w:rFonts w:ascii="Times New Roman" w:eastAsia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945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pt">
    <w:name w:val="Основной текст + Интервал 4 pt"/>
    <w:basedOn w:val="a4"/>
    <w:rsid w:val="00945180"/>
    <w:rPr>
      <w:spacing w:val="80"/>
    </w:rPr>
  </w:style>
  <w:style w:type="paragraph" w:customStyle="1" w:styleId="120">
    <w:name w:val="Заголовок №1 (2)"/>
    <w:basedOn w:val="a"/>
    <w:link w:val="12"/>
    <w:rsid w:val="00945180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45180"/>
    <w:pPr>
      <w:shd w:val="clear" w:color="auto" w:fill="FFFFFF"/>
      <w:spacing w:after="120" w:line="0" w:lineRule="atLeast"/>
    </w:pPr>
    <w:rPr>
      <w:i/>
      <w:iCs/>
      <w:sz w:val="20"/>
      <w:szCs w:val="20"/>
    </w:rPr>
  </w:style>
  <w:style w:type="paragraph" w:customStyle="1" w:styleId="1">
    <w:name w:val="Основной текст1"/>
    <w:basedOn w:val="a"/>
    <w:link w:val="a4"/>
    <w:rsid w:val="00945180"/>
    <w:pPr>
      <w:shd w:val="clear" w:color="auto" w:fill="FFFFFF"/>
      <w:spacing w:line="322" w:lineRule="exact"/>
      <w:ind w:hanging="4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7114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44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114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44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file:///C:\DOCUME~1\user\LOCALS~1\Temp\FineReader10\media\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file:///C:\DOCUME~1\user\LOCALS~1\Temp\FineReader10\media\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2015-06-30T11:44:00Z</dcterms:created>
  <dcterms:modified xsi:type="dcterms:W3CDTF">2015-06-30T11:45:00Z</dcterms:modified>
</cp:coreProperties>
</file>