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FC" w:rsidRDefault="00581B33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86pt">
            <v:imagedata r:id="rId7" r:href="rId8"/>
          </v:shape>
        </w:pict>
      </w:r>
    </w:p>
    <w:p w:rsidR="00AE0CFC" w:rsidRDefault="00AE0CFC">
      <w:pPr>
        <w:rPr>
          <w:sz w:val="2"/>
          <w:szCs w:val="2"/>
        </w:rPr>
        <w:sectPr w:rsidR="00AE0C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684" w:right="996" w:bottom="5086" w:left="6358" w:header="0" w:footer="3" w:gutter="0"/>
          <w:cols w:space="720"/>
          <w:noEndnote/>
          <w:docGrid w:linePitch="360"/>
        </w:sectPr>
      </w:pPr>
    </w:p>
    <w:p w:rsidR="00AE0CFC" w:rsidRDefault="00AE0CFC">
      <w:pPr>
        <w:framePr w:w="11966" w:h="842" w:hRule="exact" w:wrap="notBeside" w:vAnchor="text" w:hAnchor="text" w:xAlign="center" w:y="1" w:anchorLock="1"/>
      </w:pPr>
    </w:p>
    <w:p w:rsidR="00AE0CFC" w:rsidRDefault="00581B33">
      <w:pPr>
        <w:rPr>
          <w:sz w:val="2"/>
          <w:szCs w:val="2"/>
        </w:rPr>
        <w:sectPr w:rsidR="00AE0C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0CFC" w:rsidRDefault="00581B33">
      <w:pPr>
        <w:pStyle w:val="11"/>
        <w:keepNext/>
        <w:keepLines/>
        <w:shd w:val="clear" w:color="auto" w:fill="auto"/>
        <w:spacing w:after="0" w:line="280" w:lineRule="exact"/>
        <w:ind w:left="4240"/>
      </w:pPr>
      <w:bookmarkStart w:id="0" w:name="bookmark0"/>
      <w:r>
        <w:rPr>
          <w:rStyle w:val="10pt"/>
        </w:rPr>
        <w:lastRenderedPageBreak/>
        <w:t>АКТ</w:t>
      </w:r>
      <w:bookmarkEnd w:id="0"/>
    </w:p>
    <w:p w:rsidR="00AE0CFC" w:rsidRDefault="00581B33">
      <w:pPr>
        <w:pStyle w:val="21"/>
        <w:keepNext/>
        <w:keepLines/>
        <w:shd w:val="clear" w:color="auto" w:fill="auto"/>
        <w:spacing w:before="0" w:after="257" w:line="280" w:lineRule="exact"/>
      </w:pPr>
      <w:bookmarkStart w:id="1" w:name="bookmark1"/>
      <w:r>
        <w:t>о внедрении результатов научно-исследовательской работы</w:t>
      </w:r>
      <w:bookmarkEnd w:id="1"/>
    </w:p>
    <w:p w:rsidR="00AE0CFC" w:rsidRDefault="00581B33">
      <w:pPr>
        <w:pStyle w:val="2"/>
        <w:shd w:val="clear" w:color="auto" w:fill="auto"/>
        <w:spacing w:line="317" w:lineRule="exact"/>
        <w:ind w:firstLine="760"/>
        <w:jc w:val="both"/>
      </w:pPr>
      <w:r>
        <w:rPr>
          <w:rStyle w:val="1"/>
        </w:rPr>
        <w:t>Настоящий акт составлен об использовании в педагогическом процессе ГУО «Средняя школа № 4 г. Дзержинска» методики диагностики межличностных отношений младших школьников с интеллектуальной недостаточностью с нормально развивающимися сверстниками и педагогом</w:t>
      </w:r>
      <w:r>
        <w:rPr>
          <w:rStyle w:val="1"/>
        </w:rPr>
        <w:t>, выполненной по теме НИР № 764 «Оптимизация межличностных отношений младших школьников с интеллектуальной недостаточностью в условиях класса интегрированного обучения и воспитания» (ГР № 20140421).</w:t>
      </w:r>
    </w:p>
    <w:p w:rsidR="00AE0CFC" w:rsidRDefault="00581B33">
      <w:pPr>
        <w:framePr w:w="1363" w:h="734" w:wrap="around" w:vAnchor="text" w:hAnchor="margin" w:x="4129" w:y="2252"/>
        <w:jc w:val="center"/>
        <w:rPr>
          <w:sz w:val="0"/>
          <w:szCs w:val="0"/>
        </w:rPr>
      </w:pPr>
      <w:r>
        <w:pict>
          <v:shape id="_x0000_i1026" type="#_x0000_t75" style="width:68.25pt;height:36.75pt">
            <v:imagedata r:id="rId15" r:href="rId16"/>
          </v:shape>
        </w:pict>
      </w:r>
    </w:p>
    <w:p w:rsidR="00AE0CFC" w:rsidRDefault="00581B33">
      <w:pPr>
        <w:pStyle w:val="2"/>
        <w:framePr w:h="274" w:wrap="around" w:vAnchor="text" w:hAnchor="margin" w:x="7062" w:y="2526"/>
        <w:shd w:val="clear" w:color="auto" w:fill="auto"/>
        <w:spacing w:line="270" w:lineRule="exact"/>
      </w:pPr>
      <w:r>
        <w:rPr>
          <w:rStyle w:val="1"/>
        </w:rPr>
        <w:t>Ю.С. Чуевская</w:t>
      </w:r>
    </w:p>
    <w:p w:rsidR="00AE0CFC" w:rsidRDefault="00581B33">
      <w:pPr>
        <w:pStyle w:val="2"/>
        <w:framePr w:h="270" w:wrap="notBeside" w:vAnchor="text" w:hAnchor="margin" w:x="6" w:y="2526"/>
        <w:shd w:val="clear" w:color="auto" w:fill="auto"/>
        <w:spacing w:line="270" w:lineRule="exact"/>
      </w:pPr>
      <w:r>
        <w:rPr>
          <w:rStyle w:val="1"/>
        </w:rPr>
        <w:t>Педагог-психолог</w:t>
      </w:r>
    </w:p>
    <w:p w:rsidR="00AE0CFC" w:rsidRDefault="00581B33">
      <w:pPr>
        <w:pStyle w:val="2"/>
        <w:shd w:val="clear" w:color="auto" w:fill="auto"/>
        <w:spacing w:after="938" w:line="317" w:lineRule="exact"/>
        <w:ind w:firstLine="760"/>
        <w:jc w:val="both"/>
      </w:pPr>
      <w:r>
        <w:rPr>
          <w:rStyle w:val="1"/>
        </w:rPr>
        <w:t>Описание объекта внедрения прилагается и является неотъемлемой частью Акта.</w:t>
      </w:r>
    </w:p>
    <w:p w:rsidR="00AE0CFC" w:rsidRDefault="00581B33">
      <w:pPr>
        <w:pStyle w:val="2"/>
        <w:shd w:val="clear" w:color="auto" w:fill="auto"/>
        <w:spacing w:line="270" w:lineRule="exact"/>
      </w:pPr>
      <w:r>
        <w:rPr>
          <w:rStyle w:val="1"/>
        </w:rPr>
        <w:t>Специалисты, использовавшие разработку:</w:t>
      </w:r>
      <w:r>
        <w:br w:type="page"/>
      </w:r>
    </w:p>
    <w:p w:rsidR="00AE0CFC" w:rsidRDefault="00581B33">
      <w:pPr>
        <w:pStyle w:val="11"/>
        <w:keepNext/>
        <w:keepLines/>
        <w:shd w:val="clear" w:color="auto" w:fill="auto"/>
        <w:spacing w:after="248" w:line="280" w:lineRule="exact"/>
        <w:ind w:left="2420"/>
      </w:pPr>
      <w:bookmarkStart w:id="2" w:name="bookmark2"/>
      <w:r>
        <w:lastRenderedPageBreak/>
        <w:t>ОПИСАНИЕ ОБЪЕКТА ВНЕДРЕНИЯ</w:t>
      </w:r>
      <w:bookmarkEnd w:id="2"/>
    </w:p>
    <w:p w:rsidR="00AE0CFC" w:rsidRDefault="00581B33">
      <w:pPr>
        <w:pStyle w:val="2"/>
        <w:numPr>
          <w:ilvl w:val="0"/>
          <w:numId w:val="1"/>
        </w:numPr>
        <w:shd w:val="clear" w:color="auto" w:fill="auto"/>
        <w:tabs>
          <w:tab w:val="left" w:pos="1090"/>
        </w:tabs>
        <w:spacing w:after="338" w:line="317" w:lineRule="exact"/>
        <w:ind w:left="20" w:firstLine="720"/>
        <w:jc w:val="both"/>
      </w:pPr>
      <w:r>
        <w:t>Разработка предназначена для системного изучения психологических особенностей межличностных отношений в классах интегрированного обучения и воспитания. Методика может быть использована педагогом-психологом для плановой диагностики класса начальной школы. Д</w:t>
      </w:r>
      <w:r>
        <w:t>иагностический инструментарий адаптирован с учетом возраста, возможностей и модально специфических особенностей младших школьников с легкой интеллектуальной недостаточностью.</w:t>
      </w:r>
    </w:p>
    <w:p w:rsidR="00AE0CFC" w:rsidRDefault="00581B33">
      <w:pPr>
        <w:pStyle w:val="2"/>
        <w:numPr>
          <w:ilvl w:val="0"/>
          <w:numId w:val="1"/>
        </w:numPr>
        <w:shd w:val="clear" w:color="auto" w:fill="auto"/>
        <w:tabs>
          <w:tab w:val="left" w:pos="1105"/>
        </w:tabs>
        <w:spacing w:line="270" w:lineRule="exact"/>
        <w:ind w:left="20" w:firstLine="720"/>
        <w:jc w:val="both"/>
      </w:pPr>
      <w:r>
        <w:t>Фамилия и инициалы разработчика, место работы, должность.</w:t>
      </w:r>
    </w:p>
    <w:p w:rsidR="00AE0CFC" w:rsidRDefault="00581B33">
      <w:pPr>
        <w:pStyle w:val="2"/>
        <w:shd w:val="clear" w:color="auto" w:fill="auto"/>
        <w:spacing w:after="292" w:line="270" w:lineRule="exact"/>
        <w:ind w:left="20" w:firstLine="720"/>
        <w:jc w:val="both"/>
      </w:pPr>
      <w:r>
        <w:t xml:space="preserve">Брыкова А.С., аспирант </w:t>
      </w:r>
      <w:r>
        <w:t>кафедры олигофренопедагогики БГПУ.</w:t>
      </w:r>
    </w:p>
    <w:p w:rsidR="00AE0CFC" w:rsidRDefault="00581B33">
      <w:pPr>
        <w:pStyle w:val="2"/>
        <w:numPr>
          <w:ilvl w:val="0"/>
          <w:numId w:val="1"/>
        </w:numPr>
        <w:shd w:val="clear" w:color="auto" w:fill="auto"/>
        <w:tabs>
          <w:tab w:val="left" w:pos="1100"/>
        </w:tabs>
        <w:spacing w:line="270" w:lineRule="exact"/>
        <w:ind w:left="20" w:firstLine="720"/>
        <w:jc w:val="both"/>
      </w:pPr>
      <w:r>
        <w:t>Фамилии и инициалы педагога, использующего разработку.</w:t>
      </w:r>
    </w:p>
    <w:p w:rsidR="00AE0CFC" w:rsidRDefault="00581B33">
      <w:pPr>
        <w:pStyle w:val="2"/>
        <w:shd w:val="clear" w:color="auto" w:fill="auto"/>
        <w:spacing w:after="292" w:line="270" w:lineRule="exact"/>
        <w:ind w:left="20" w:firstLine="720"/>
        <w:jc w:val="both"/>
      </w:pPr>
      <w:r>
        <w:t>Ю.С. Чуевская, педагог-психолог</w:t>
      </w:r>
    </w:p>
    <w:p w:rsidR="00AE0CFC" w:rsidRDefault="00581B33">
      <w:pPr>
        <w:pStyle w:val="2"/>
        <w:numPr>
          <w:ilvl w:val="0"/>
          <w:numId w:val="1"/>
        </w:numPr>
        <w:shd w:val="clear" w:color="auto" w:fill="auto"/>
        <w:tabs>
          <w:tab w:val="left" w:pos="1100"/>
        </w:tabs>
        <w:spacing w:line="270" w:lineRule="exact"/>
        <w:ind w:left="20" w:firstLine="720"/>
        <w:jc w:val="both"/>
      </w:pPr>
      <w:r>
        <w:t>Начало использования объекта внедрения.</w:t>
      </w:r>
    </w:p>
    <w:p w:rsidR="00AE0CFC" w:rsidRDefault="00581B33">
      <w:pPr>
        <w:pStyle w:val="2"/>
        <w:shd w:val="clear" w:color="auto" w:fill="auto"/>
        <w:spacing w:line="270" w:lineRule="exact"/>
        <w:ind w:left="20" w:firstLine="720"/>
        <w:jc w:val="both"/>
        <w:sectPr w:rsidR="00AE0CFC">
          <w:type w:val="continuous"/>
          <w:pgSz w:w="11905" w:h="16837"/>
          <w:pgMar w:top="1437" w:right="1349" w:bottom="5095" w:left="1452" w:header="0" w:footer="3" w:gutter="0"/>
          <w:cols w:space="720"/>
          <w:noEndnote/>
          <w:docGrid w:linePitch="360"/>
        </w:sectPr>
      </w:pPr>
      <w:r>
        <w:t>сентябрь 2014 года.</w:t>
      </w:r>
    </w:p>
    <w:p w:rsidR="00AE0CFC" w:rsidRDefault="00AE0CFC">
      <w:pPr>
        <w:framePr w:w="11904" w:h="1022" w:hRule="exact" w:wrap="notBeside" w:vAnchor="text" w:hAnchor="text" w:xAlign="center" w:y="1" w:anchorLock="1"/>
      </w:pPr>
    </w:p>
    <w:p w:rsidR="00AE0CFC" w:rsidRDefault="00581B33">
      <w:pPr>
        <w:rPr>
          <w:sz w:val="2"/>
          <w:szCs w:val="2"/>
        </w:rPr>
        <w:sectPr w:rsidR="00AE0CF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0CFC" w:rsidRDefault="00581B33">
      <w:pPr>
        <w:framePr w:w="1085" w:h="845" w:wrap="around" w:hAnchor="margin" w:x="-3359" w:y="6423"/>
        <w:jc w:val="center"/>
        <w:rPr>
          <w:sz w:val="0"/>
          <w:szCs w:val="0"/>
        </w:rPr>
      </w:pPr>
      <w:r>
        <w:pict>
          <v:shape id="_x0000_i1027" type="#_x0000_t75" style="width:54pt;height:42pt">
            <v:imagedata r:id="rId17" r:href="rId18"/>
          </v:shape>
        </w:pict>
      </w:r>
    </w:p>
    <w:p w:rsidR="00AE0CFC" w:rsidRDefault="00581B33">
      <w:pPr>
        <w:pStyle w:val="2"/>
        <w:framePr w:h="270" w:wrap="around" w:hAnchor="margin" w:x="-7084" w:y="6697"/>
        <w:shd w:val="clear" w:color="auto" w:fill="auto"/>
        <w:spacing w:line="270" w:lineRule="exact"/>
      </w:pPr>
      <w:r>
        <w:t>Разработчик</w:t>
      </w:r>
    </w:p>
    <w:p w:rsidR="00AE0CFC" w:rsidRDefault="00581B33">
      <w:pPr>
        <w:pStyle w:val="2"/>
        <w:shd w:val="clear" w:color="auto" w:fill="auto"/>
        <w:spacing w:line="270" w:lineRule="exact"/>
      </w:pPr>
      <w:r>
        <w:lastRenderedPageBreak/>
        <w:t>А.С. Брыкова</w:t>
      </w:r>
    </w:p>
    <w:sectPr w:rsidR="00AE0CFC" w:rsidSect="00AE0CFC">
      <w:type w:val="continuous"/>
      <w:pgSz w:w="11905" w:h="16837"/>
      <w:pgMar w:top="1446" w:right="1440" w:bottom="8123" w:left="84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33" w:rsidRDefault="00581B33" w:rsidP="00AE0CFC">
      <w:r>
        <w:separator/>
      </w:r>
    </w:p>
  </w:endnote>
  <w:endnote w:type="continuationSeparator" w:id="0">
    <w:p w:rsidR="00581B33" w:rsidRDefault="00581B33" w:rsidP="00AE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AD" w:rsidRDefault="00D454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AD" w:rsidRDefault="00D454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AD" w:rsidRDefault="00D454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33" w:rsidRDefault="00581B33"/>
  </w:footnote>
  <w:footnote w:type="continuationSeparator" w:id="0">
    <w:p w:rsidR="00581B33" w:rsidRDefault="00581B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AD" w:rsidRDefault="00D454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066172"/>
      <w:docPartObj>
        <w:docPartGallery w:val="Watermarks"/>
        <w:docPartUnique/>
      </w:docPartObj>
    </w:sdtPr>
    <w:sdtContent>
      <w:p w:rsidR="00D454AD" w:rsidRDefault="00D454AD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76095" o:spid="_x0000_s2049" type="#_x0000_t136" style="position:absolute;margin-left:0;margin-top:0;width:267.3pt;height:53.4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AD" w:rsidRDefault="00D454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76E9"/>
    <w:multiLevelType w:val="multilevel"/>
    <w:tmpl w:val="396EB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0CFC"/>
    <w:rsid w:val="00581B33"/>
    <w:rsid w:val="00AE0CFC"/>
    <w:rsid w:val="00D4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C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CFC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AE0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AE0CFC"/>
    <w:rPr>
      <w:spacing w:val="0"/>
    </w:rPr>
  </w:style>
  <w:style w:type="character" w:customStyle="1" w:styleId="10">
    <w:name w:val="Заголовок №1_"/>
    <w:basedOn w:val="a0"/>
    <w:link w:val="11"/>
    <w:rsid w:val="00AE0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pt">
    <w:name w:val="Заголовок №1 + Интервал 0 pt"/>
    <w:basedOn w:val="10"/>
    <w:rsid w:val="00AE0CFC"/>
    <w:rPr>
      <w:spacing w:val="-10"/>
    </w:rPr>
  </w:style>
  <w:style w:type="character" w:customStyle="1" w:styleId="20">
    <w:name w:val="Заголовок №2_"/>
    <w:basedOn w:val="a0"/>
    <w:link w:val="21"/>
    <w:rsid w:val="00AE0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">
    <w:name w:val="Основной текст2"/>
    <w:basedOn w:val="a"/>
    <w:link w:val="a4"/>
    <w:rsid w:val="00AE0CFC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AE0CF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AE0CFC"/>
    <w:pPr>
      <w:shd w:val="clear" w:color="auto" w:fill="FFFFFF"/>
      <w:spacing w:before="60" w:after="360" w:line="0" w:lineRule="atLeast"/>
      <w:ind w:firstLine="7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45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54A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D45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4A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2015-06-30T07:54:00Z</dcterms:created>
  <dcterms:modified xsi:type="dcterms:W3CDTF">2015-06-30T07:54:00Z</dcterms:modified>
</cp:coreProperties>
</file>