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C" w:rsidRDefault="00EC381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69.5pt">
            <v:imagedata r:id="rId6" r:href="rId7"/>
          </v:shape>
        </w:pict>
      </w:r>
    </w:p>
    <w:p w:rsidR="005E690C" w:rsidRDefault="005E690C">
      <w:pPr>
        <w:rPr>
          <w:sz w:val="2"/>
          <w:szCs w:val="2"/>
        </w:rPr>
        <w:sectPr w:rsidR="005E6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43" w:right="361" w:bottom="820" w:left="5339" w:header="0" w:footer="3" w:gutter="0"/>
          <w:cols w:space="720"/>
          <w:noEndnote/>
          <w:docGrid w:linePitch="360"/>
        </w:sectPr>
      </w:pPr>
    </w:p>
    <w:p w:rsidR="005E690C" w:rsidRDefault="005E690C">
      <w:pPr>
        <w:framePr w:w="11952" w:h="108" w:hRule="exact" w:wrap="notBeside" w:vAnchor="text" w:hAnchor="text" w:xAlign="center" w:y="1" w:anchorLock="1"/>
      </w:pPr>
    </w:p>
    <w:p w:rsidR="005E690C" w:rsidRDefault="0003225D">
      <w:pPr>
        <w:rPr>
          <w:sz w:val="2"/>
          <w:szCs w:val="2"/>
        </w:rPr>
        <w:sectPr w:rsidR="005E69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690C" w:rsidRDefault="0003225D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</w:rPr>
        <w:lastRenderedPageBreak/>
        <w:t>АКТ</w:t>
      </w:r>
      <w:bookmarkEnd w:id="0"/>
    </w:p>
    <w:p w:rsidR="005E690C" w:rsidRDefault="0003225D">
      <w:pPr>
        <w:pStyle w:val="20"/>
        <w:shd w:val="clear" w:color="auto" w:fill="auto"/>
        <w:spacing w:after="349" w:line="322" w:lineRule="exact"/>
        <w:jc w:val="center"/>
      </w:pPr>
      <w:r>
        <w:rPr>
          <w:rStyle w:val="21"/>
        </w:rPr>
        <w:t>о практическом использовании научно-методического обеспечения деятельности специалистов, осуществляющих сопровождение профессиональных замещающих семей, приемных родителей, родителей-воспитателей детских домов семейного типа</w:t>
      </w:r>
    </w:p>
    <w:p w:rsidR="005E690C" w:rsidRDefault="0003225D">
      <w:pPr>
        <w:pStyle w:val="20"/>
        <w:shd w:val="clear" w:color="auto" w:fill="auto"/>
        <w:spacing w:after="308" w:line="260" w:lineRule="exact"/>
        <w:jc w:val="center"/>
      </w:pPr>
      <w:r>
        <w:rPr>
          <w:rStyle w:val="21"/>
        </w:rPr>
        <w:t>Номер государственной регистрации 20140763, номер темы 782</w:t>
      </w:r>
    </w:p>
    <w:p w:rsidR="005E690C" w:rsidRDefault="0003225D">
      <w:pPr>
        <w:pStyle w:val="22"/>
        <w:shd w:val="clear" w:color="auto" w:fill="auto"/>
        <w:ind w:left="20" w:right="20" w:firstLine="780"/>
        <w:jc w:val="both"/>
      </w:pPr>
      <w:r>
        <w:rPr>
          <w:rStyle w:val="12"/>
        </w:rPr>
        <w:t>Комиссия в составе исполняющего обязанности заведующего кафедрой психологии и управления И.В. Ботяновской, старшего преподавателей кафедры Н.И. Кашкан, старшего преподавателей кафедры Л.А. Мартыновой настоящим подтверждает, что на кафедре психологии и управления осуществлено внедрение в образовательный процесс повышения квалификации приемных родителей научно-методического обеспечения деятельности специалистов, сопровождающих профессиональные замещающие семьи, приемных родителей, родителей-воспитателей детских домов семейного типа.</w:t>
      </w:r>
    </w:p>
    <w:p w:rsidR="005E690C" w:rsidRDefault="0003225D">
      <w:pPr>
        <w:pStyle w:val="22"/>
        <w:shd w:val="clear" w:color="auto" w:fill="auto"/>
        <w:ind w:left="20" w:right="20" w:firstLine="780"/>
        <w:jc w:val="both"/>
      </w:pPr>
      <w:r>
        <w:rPr>
          <w:rStyle w:val="12"/>
        </w:rPr>
        <w:t>Апробация научно-методического обеспечения деятельности специалистов проведена в виде системы тематических спецкурсов «Социально- психолого-педагогическое сопровождение профессиональных замещающих семей» (с вариативными модулями) и внедрена при проведении лекций и практических занятий в рамках повышения квалификации приемных родителей «Оптимизация межличностных отношений в приемной семье», проведенных на базе Государственного учреждения образования «Минский областной институт развития образования» в период с 17.11.2014 по 21.11.2014.</w:t>
      </w:r>
    </w:p>
    <w:p w:rsidR="005E690C" w:rsidRDefault="0003225D" w:rsidP="001C2CA0">
      <w:pPr>
        <w:pStyle w:val="a5"/>
        <w:framePr w:w="3376" w:h="1546" w:vSpace="749" w:wrap="around" w:vAnchor="text" w:hAnchor="margin" w:x="20" w:y="2693"/>
        <w:shd w:val="clear" w:color="auto" w:fill="auto"/>
        <w:spacing w:line="260" w:lineRule="exact"/>
        <w:jc w:val="center"/>
      </w:pPr>
      <w:r>
        <w:rPr>
          <w:rStyle w:val="a6"/>
        </w:rPr>
        <w:t>Члены комиссии:</w:t>
      </w:r>
    </w:p>
    <w:p w:rsidR="005E690C" w:rsidRDefault="009713BA" w:rsidP="001C2CA0">
      <w:pPr>
        <w:framePr w:w="3376" w:h="1546" w:vSpace="749" w:wrap="around" w:vAnchor="text" w:hAnchor="margin" w:x="20" w:y="2693"/>
        <w:jc w:val="center"/>
        <w:rPr>
          <w:sz w:val="0"/>
          <w:szCs w:val="0"/>
        </w:rPr>
      </w:pPr>
      <w:r>
        <w:pict>
          <v:shape id="_x0000_i1026" type="#_x0000_t75" style="width:171.75pt;height:68.25pt">
            <v:imagedata r:id="rId14" r:href="rId15"/>
          </v:shape>
        </w:pict>
      </w:r>
    </w:p>
    <w:p w:rsidR="005E690C" w:rsidRPr="001C2CA0" w:rsidRDefault="0003225D">
      <w:pPr>
        <w:pStyle w:val="22"/>
        <w:shd w:val="clear" w:color="auto" w:fill="auto"/>
        <w:spacing w:after="893"/>
        <w:ind w:left="20" w:right="20" w:firstLine="780"/>
        <w:jc w:val="both"/>
      </w:pPr>
      <w:r>
        <w:rPr>
          <w:rStyle w:val="12"/>
        </w:rPr>
        <w:t>Внедрение представленного содержания системы тематических спецкурсов повысило практико-ориентированность процесса обучения приемных родителей, способствовало формированию профессиональной компетентности слушателей повышения квалификации, что будет способствовать росту эффективности организации профессиональной замещающей заботы в целом.</w:t>
      </w:r>
    </w:p>
    <w:p w:rsidR="005E690C" w:rsidRDefault="0003225D">
      <w:pPr>
        <w:pStyle w:val="22"/>
        <w:shd w:val="clear" w:color="auto" w:fill="auto"/>
        <w:spacing w:line="331" w:lineRule="exact"/>
        <w:ind w:left="3480" w:right="20"/>
        <w:jc w:val="both"/>
      </w:pPr>
      <w:r>
        <w:rPr>
          <w:rStyle w:val="12"/>
        </w:rPr>
        <w:t>И.В. Ботяновская Н.И. Кашкан Л.А. Мартынова</w:t>
      </w:r>
    </w:p>
    <w:sectPr w:rsidR="005E690C" w:rsidSect="005E690C">
      <w:type w:val="continuous"/>
      <w:pgSz w:w="11905" w:h="16837"/>
      <w:pgMar w:top="143" w:right="625" w:bottom="820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A3" w:rsidRDefault="00B83BA3" w:rsidP="005E690C">
      <w:r>
        <w:separator/>
      </w:r>
    </w:p>
  </w:endnote>
  <w:endnote w:type="continuationSeparator" w:id="0">
    <w:p w:rsidR="00B83BA3" w:rsidRDefault="00B83BA3" w:rsidP="005E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A" w:rsidRDefault="009713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A" w:rsidRDefault="009713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A" w:rsidRDefault="009713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A3" w:rsidRDefault="00B83BA3"/>
  </w:footnote>
  <w:footnote w:type="continuationSeparator" w:id="0">
    <w:p w:rsidR="00B83BA3" w:rsidRDefault="00B83B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A" w:rsidRDefault="009713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196891"/>
      <w:docPartObj>
        <w:docPartGallery w:val="Watermarks"/>
        <w:docPartUnique/>
      </w:docPartObj>
    </w:sdtPr>
    <w:sdtContent>
      <w:p w:rsidR="009713BA" w:rsidRDefault="009713BA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11533" o:spid="_x0000_s3073" type="#_x0000_t136" style="position:absolute;margin-left:0;margin-top:0;width:364.5pt;height:72.9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A" w:rsidRDefault="009713B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690C"/>
    <w:rsid w:val="0003225D"/>
    <w:rsid w:val="001C2CA0"/>
    <w:rsid w:val="005E690C"/>
    <w:rsid w:val="009713BA"/>
    <w:rsid w:val="00B83BA3"/>
    <w:rsid w:val="00E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90C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E6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"/>
    <w:basedOn w:val="a4"/>
    <w:rsid w:val="005E690C"/>
    <w:rPr>
      <w:spacing w:val="0"/>
    </w:rPr>
  </w:style>
  <w:style w:type="character" w:customStyle="1" w:styleId="1">
    <w:name w:val="Заголовок №1_"/>
    <w:basedOn w:val="a0"/>
    <w:link w:val="10"/>
    <w:rsid w:val="005E6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5E690C"/>
    <w:rPr>
      <w:spacing w:val="0"/>
    </w:rPr>
  </w:style>
  <w:style w:type="character" w:customStyle="1" w:styleId="2">
    <w:name w:val="Основной текст (2)_"/>
    <w:basedOn w:val="a0"/>
    <w:link w:val="20"/>
    <w:rsid w:val="005E6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5E690C"/>
    <w:rPr>
      <w:spacing w:val="0"/>
    </w:rPr>
  </w:style>
  <w:style w:type="character" w:customStyle="1" w:styleId="a7">
    <w:name w:val="Основной текст_"/>
    <w:basedOn w:val="a0"/>
    <w:link w:val="22"/>
    <w:rsid w:val="005E6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7"/>
    <w:rsid w:val="005E690C"/>
    <w:rPr>
      <w:spacing w:val="0"/>
    </w:rPr>
  </w:style>
  <w:style w:type="paragraph" w:customStyle="1" w:styleId="a5">
    <w:name w:val="Подпись к картинке"/>
    <w:basedOn w:val="a"/>
    <w:link w:val="a4"/>
    <w:rsid w:val="005E6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E690C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E69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7"/>
    <w:rsid w:val="005E690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7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13B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7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13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2015-06-30T07:37:00Z</dcterms:created>
  <dcterms:modified xsi:type="dcterms:W3CDTF">2015-06-30T07:40:00Z</dcterms:modified>
</cp:coreProperties>
</file>