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0A7C58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0A7C58" w:rsidRPr="000A7C58">
        <w:rPr>
          <w:b/>
          <w:bCs/>
          <w:sz w:val="24"/>
          <w:szCs w:val="24"/>
          <w:u w:val="single"/>
        </w:rPr>
        <w:t xml:space="preserve">ИНОСТРАННЫЙ ЯЗЫК (АНГЛИЙСКИЙ) 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823F1" w:rsidRDefault="005B039F" w:rsidP="000823F1">
      <w:pPr>
        <w:pStyle w:val="5"/>
        <w:spacing w:after="0"/>
        <w:ind w:right="-144"/>
        <w:jc w:val="both"/>
        <w:rPr>
          <w:b w:val="0"/>
          <w:color w:val="333333"/>
          <w:sz w:val="24"/>
          <w:szCs w:val="24"/>
        </w:rPr>
      </w:pPr>
      <w:r w:rsidRPr="000823F1">
        <w:rPr>
          <w:b w:val="0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="000823F1" w:rsidRPr="008C4C6B">
        <w:rPr>
          <w:b w:val="0"/>
          <w:sz w:val="24"/>
          <w:szCs w:val="24"/>
          <w:lang w:val="be-BY"/>
        </w:rPr>
        <w:t>с</w:t>
      </w:r>
      <w:proofErr w:type="spellStart"/>
      <w:r w:rsidR="000823F1" w:rsidRPr="008C4C6B">
        <w:rPr>
          <w:b w:val="0"/>
          <w:sz w:val="24"/>
          <w:szCs w:val="24"/>
        </w:rPr>
        <w:t>пециальностей</w:t>
      </w:r>
      <w:proofErr w:type="spellEnd"/>
      <w:r w:rsidR="000823F1" w:rsidRPr="008C4C6B">
        <w:rPr>
          <w:sz w:val="24"/>
          <w:szCs w:val="24"/>
        </w:rPr>
        <w:t xml:space="preserve"> </w:t>
      </w:r>
      <w:r w:rsidR="000823F1" w:rsidRPr="008C4C6B">
        <w:rPr>
          <w:b w:val="0"/>
          <w:bCs/>
          <w:sz w:val="24"/>
          <w:szCs w:val="24"/>
        </w:rPr>
        <w:t>углубленного</w:t>
      </w:r>
      <w:r w:rsidR="000823F1">
        <w:rPr>
          <w:b w:val="0"/>
          <w:bCs/>
          <w:sz w:val="24"/>
          <w:szCs w:val="24"/>
        </w:rPr>
        <w:t xml:space="preserve"> </w:t>
      </w:r>
      <w:r w:rsidR="000823F1" w:rsidRPr="008C4C6B">
        <w:rPr>
          <w:b w:val="0"/>
          <w:bCs/>
          <w:sz w:val="24"/>
          <w:szCs w:val="24"/>
        </w:rPr>
        <w:t xml:space="preserve">высшего образования </w:t>
      </w:r>
      <w:r w:rsidR="000823F1" w:rsidRPr="008C4C6B">
        <w:rPr>
          <w:b w:val="0"/>
          <w:color w:val="333333"/>
          <w:sz w:val="24"/>
          <w:szCs w:val="24"/>
        </w:rPr>
        <w:t>7-06-0111-01 Научно-педагогическая деятельность, 7-06-0112-01 Дошкольное образование, 7-06-0112-02 Начальное образование, 7-06-0113-01 Историческое образование,</w:t>
      </w:r>
      <w:r w:rsidR="000823F1">
        <w:rPr>
          <w:b w:val="0"/>
          <w:color w:val="333333"/>
          <w:sz w:val="24"/>
          <w:szCs w:val="24"/>
        </w:rPr>
        <w:t xml:space="preserve"> </w:t>
      </w:r>
      <w:r w:rsidR="000823F1" w:rsidRPr="008C4C6B">
        <w:rPr>
          <w:b w:val="0"/>
          <w:color w:val="333333"/>
          <w:sz w:val="24"/>
          <w:szCs w:val="24"/>
        </w:rPr>
        <w:t>7-06-0113-02 Филологическое образование, 7-06-0113-03 Природоведческое образование, 7-06-0113-04 Физико-математическое образование, 7-06-0113-06 Художественно-эстетическое образование, 7-06-0114-01 Социально-педагогическое и психологическое образование, 7-06-0114-02 Образовательный менеджмент, 7-06-0114-03 Инклюзивное образование, 7-06-0222-01 История, 7-06-0313-01 Психология, 7-06-1012-01 Физическая культура и спорт и специальности высшего образования 7-07-0114-01 Специальное и инклюзивное образование</w:t>
      </w:r>
    </w:p>
    <w:p w:rsidR="005B039F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  <w:r w:rsidR="0010337D">
        <w:rPr>
          <w:color w:val="000000"/>
          <w:sz w:val="24"/>
          <w:szCs w:val="24"/>
        </w:rPr>
        <w:t xml:space="preserve"> и заочная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FB33FA">
      <w:pPr>
        <w:jc w:val="both"/>
        <w:rPr>
          <w:sz w:val="18"/>
          <w:szCs w:val="18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>
        <w:rPr>
          <w:sz w:val="18"/>
          <w:szCs w:val="18"/>
        </w:rPr>
        <w:t xml:space="preserve">  </w:t>
      </w:r>
      <w:r w:rsidR="00FB33FA">
        <w:rPr>
          <w:color w:val="000000"/>
          <w:sz w:val="24"/>
          <w:szCs w:val="24"/>
          <w:u w:val="single"/>
        </w:rPr>
        <w:t>К</w:t>
      </w:r>
      <w:r w:rsidR="00846601">
        <w:rPr>
          <w:color w:val="000000"/>
          <w:sz w:val="24"/>
          <w:szCs w:val="24"/>
          <w:u w:val="single"/>
        </w:rPr>
        <w:t>лимченко</w:t>
      </w:r>
      <w:proofErr w:type="gramEnd"/>
      <w:r w:rsidR="00846601">
        <w:rPr>
          <w:color w:val="000000"/>
          <w:sz w:val="24"/>
          <w:szCs w:val="24"/>
          <w:u w:val="single"/>
        </w:rPr>
        <w:t xml:space="preserve"> Светлана Григорьевна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7C58" w:rsidRPr="00D72911" w:rsidRDefault="00B7116D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b w:val="0"/>
          <w:color w:val="212529"/>
          <w:sz w:val="23"/>
          <w:szCs w:val="23"/>
          <w:shd w:val="clear" w:color="auto" w:fill="FFFFFF"/>
        </w:rPr>
      </w:pPr>
      <w:hyperlink r:id="rId5" w:history="1">
        <w:r w:rsidR="00D72911" w:rsidRPr="00D72911">
          <w:rPr>
            <w:rStyle w:val="aa"/>
            <w:rFonts w:ascii="Segoe UI" w:hAnsi="Segoe UI" w:cs="Segoe UI"/>
            <w:b/>
            <w:color w:val="212529"/>
            <w:sz w:val="27"/>
            <w:szCs w:val="27"/>
            <w:shd w:val="clear" w:color="auto" w:fill="FFFFFF"/>
          </w:rPr>
          <w:t>№ 1142335413 от 28.07.2023 </w:t>
        </w:r>
      </w:hyperlink>
      <w:r w:rsidR="00D72911" w:rsidRPr="00D72911">
        <w:rPr>
          <w:b/>
        </w:rPr>
        <w:t xml:space="preserve">г. </w:t>
      </w:r>
    </w:p>
    <w:p w:rsidR="00D72911" w:rsidRPr="00D72911" w:rsidRDefault="00D72911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345D99" w:rsidRDefault="00345D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167A8" w:rsidRPr="00C167A8" w:rsidRDefault="00C167A8" w:rsidP="00B311AD">
            <w:pPr>
              <w:pStyle w:val="5"/>
              <w:shd w:val="clear" w:color="auto" w:fill="FFFFFF"/>
              <w:spacing w:before="0"/>
              <w:jc w:val="center"/>
              <w:rPr>
                <w:b w:val="0"/>
                <w:color w:val="373A3C"/>
                <w:sz w:val="24"/>
                <w:szCs w:val="24"/>
              </w:rPr>
            </w:pPr>
            <w:r w:rsidRPr="00C167A8">
              <w:rPr>
                <w:rStyle w:val="ab"/>
                <w:b/>
                <w:bCs w:val="0"/>
                <w:color w:val="373A3C"/>
                <w:sz w:val="24"/>
                <w:szCs w:val="24"/>
              </w:rPr>
              <w:t>ИНТЕРАКТИВНЫЙ ЭЛЕКТРОННЫЙ УЧЕБНО-МЕТОДИЧЕСКИЙ КОМПЛЕКС</w:t>
            </w:r>
          </w:p>
          <w:p w:rsidR="00C167A8" w:rsidRPr="00C167A8" w:rsidRDefault="00C167A8" w:rsidP="00B311AD">
            <w:pPr>
              <w:pStyle w:val="5"/>
              <w:shd w:val="clear" w:color="auto" w:fill="FFFFFF"/>
              <w:spacing w:before="0"/>
              <w:jc w:val="center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rStyle w:val="ab"/>
                <w:b/>
                <w:bCs w:val="0"/>
                <w:color w:val="373A3C"/>
                <w:sz w:val="24"/>
                <w:szCs w:val="24"/>
              </w:rPr>
              <w:t>ПО УЧЕБНОЙ ДИСЦИПЛИНЕ "ИНОСТРАННЫЙ ЯЗЫК" (английский)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для специальностей углубленного высшего образования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7-06-0111-01 Научно-педагогическая деятельность,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7-06-0112-01 Дошкольное образование,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7-06-0112-02 Начальное образование,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7-06-0113-01 Историческое образование,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7-06-0113-02 Филологическое образование,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lastRenderedPageBreak/>
              <w:t>7-06-0113-03 Природоведческое образование,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7-06-0113-04 Физико-математическое образование,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7-06-0113-06 Художественно-эстетическое образование,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7-06-0114-01 Социально-педагогическое и психологическое образование,</w:t>
            </w:r>
            <w:r w:rsidR="00D41F93">
              <w:rPr>
                <w:b w:val="0"/>
                <w:bCs/>
                <w:color w:val="373A3C"/>
                <w:sz w:val="24"/>
                <w:szCs w:val="24"/>
              </w:rPr>
              <w:t xml:space="preserve"> </w:t>
            </w: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7-06-0114-02 Образовательный менеджмент,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7-06-0114-03 Инклюзивное образование,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7-06-0222-01 История,</w:t>
            </w:r>
            <w:r w:rsidR="00D41F93">
              <w:rPr>
                <w:b w:val="0"/>
                <w:bCs/>
                <w:color w:val="373A3C"/>
                <w:sz w:val="24"/>
                <w:szCs w:val="24"/>
              </w:rPr>
              <w:t xml:space="preserve"> </w:t>
            </w: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7-06-0313-01 Психология,</w:t>
            </w:r>
          </w:p>
          <w:p w:rsidR="00C167A8" w:rsidRPr="00C167A8" w:rsidRDefault="00C167A8" w:rsidP="00C167A8">
            <w:pPr>
              <w:pStyle w:val="5"/>
              <w:shd w:val="clear" w:color="auto" w:fill="FFFFFF"/>
              <w:spacing w:before="0"/>
              <w:rPr>
                <w:b w:val="0"/>
                <w:bCs/>
                <w:color w:val="373A3C"/>
                <w:sz w:val="24"/>
                <w:szCs w:val="24"/>
              </w:rPr>
            </w:pPr>
            <w:r w:rsidRPr="00C167A8">
              <w:rPr>
                <w:b w:val="0"/>
                <w:bCs/>
                <w:color w:val="373A3C"/>
                <w:sz w:val="24"/>
                <w:szCs w:val="24"/>
              </w:rPr>
              <w:t>7-06-1012-01 Физическая культура и спорт</w:t>
            </w:r>
            <w:r w:rsidR="00D41F93">
              <w:rPr>
                <w:b w:val="0"/>
                <w:bCs/>
                <w:color w:val="373A3C"/>
                <w:sz w:val="24"/>
                <w:szCs w:val="24"/>
              </w:rPr>
              <w:t xml:space="preserve"> </w:t>
            </w:r>
            <w:r w:rsidRPr="00C167A8">
              <w:rPr>
                <w:b w:val="0"/>
                <w:bCs/>
                <w:color w:val="373A3C"/>
                <w:sz w:val="24"/>
                <w:szCs w:val="24"/>
              </w:rPr>
              <w:t>и специальности высшего образования 7-07-0114-01 Специальное и инклюзивное образование</w:t>
            </w:r>
            <w:r w:rsidRPr="00C167A8">
              <w:rPr>
                <w:b w:val="0"/>
                <w:bCs/>
                <w:color w:val="373A3C"/>
                <w:sz w:val="24"/>
                <w:szCs w:val="24"/>
              </w:rPr>
              <w:br/>
            </w:r>
          </w:p>
          <w:p w:rsidR="00BE5109" w:rsidRDefault="00B7116D" w:rsidP="00D41F93">
            <w:pPr>
              <w:pStyle w:val="ac"/>
              <w:shd w:val="clear" w:color="auto" w:fill="FFFFFF"/>
              <w:spacing w:before="0" w:beforeAutospacing="0"/>
              <w:rPr>
                <w:rFonts w:ascii="Segoe UI" w:hAnsi="Segoe UI" w:cs="Segoe UI"/>
                <w:color w:val="373A3C"/>
                <w:sz w:val="26"/>
                <w:szCs w:val="26"/>
              </w:rPr>
            </w:pPr>
            <w:hyperlink r:id="rId6" w:history="1">
              <w:r w:rsidR="00C167A8" w:rsidRPr="00C167A8">
                <w:rPr>
                  <w:rStyle w:val="aa"/>
                  <w:color w:val="285885"/>
                </w:rPr>
                <w:t>Свидетельство о государственной регистрации ИЭУМК № 1142335413 от 28.07.2023</w:t>
              </w:r>
              <w:r w:rsidR="00C167A8">
                <w:rPr>
                  <w:rStyle w:val="aa"/>
                  <w:rFonts w:ascii="Segoe UI" w:hAnsi="Segoe UI" w:cs="Segoe UI"/>
                  <w:color w:val="285885"/>
                  <w:sz w:val="27"/>
                  <w:szCs w:val="27"/>
                </w:rPr>
                <w:t> </w:t>
              </w:r>
            </w:hyperlink>
          </w:p>
          <w:p w:rsidR="00D41F93" w:rsidRPr="000A7C58" w:rsidRDefault="00D41F93" w:rsidP="00D41F93">
            <w:pPr>
              <w:pStyle w:val="ac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lastRenderedPageBreak/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2121D" w:rsidRPr="00C2121D" w:rsidRDefault="00C2121D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Default="00B7116D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E050D2" w:rsidRPr="00D53611" w:rsidRDefault="00E050D2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:rsidR="00D53611" w:rsidRPr="00D53611" w:rsidRDefault="00B7116D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8" w:history="1">
              <w:r w:rsidR="00E050D2">
                <w:rPr>
                  <w:sz w:val="24"/>
                  <w:szCs w:val="24"/>
                </w:rPr>
                <w:t>Перечень</w:t>
              </w:r>
            </w:hyperlink>
            <w:r w:rsidR="00E050D2">
              <w:rPr>
                <w:sz w:val="24"/>
                <w:szCs w:val="24"/>
              </w:rPr>
              <w:t xml:space="preserve"> формируемых компетенций</w:t>
            </w:r>
          </w:p>
          <w:p w:rsidR="00D53611" w:rsidRDefault="00B7116D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9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C2121D" w:rsidRPr="00C2121D" w:rsidRDefault="00B7116D" w:rsidP="00C2121D">
            <w:pPr>
              <w:pStyle w:val="af"/>
              <w:numPr>
                <w:ilvl w:val="0"/>
                <w:numId w:val="5"/>
              </w:numPr>
              <w:shd w:val="clear" w:color="auto" w:fill="FFFFFF"/>
              <w:ind w:left="1418" w:hanging="338"/>
              <w:rPr>
                <w:sz w:val="24"/>
                <w:szCs w:val="24"/>
              </w:rPr>
            </w:pPr>
            <w:hyperlink r:id="rId10" w:history="1">
              <w:r w:rsidR="00C2121D" w:rsidRPr="00C2121D">
                <w:rPr>
                  <w:rStyle w:val="instancename"/>
                  <w:color w:val="212529"/>
                  <w:sz w:val="24"/>
                  <w:szCs w:val="24"/>
                  <w:shd w:val="clear" w:color="auto" w:fill="FFFFFF"/>
                </w:rPr>
                <w:t>Методические рекомендации по организации и выполнению самостоятельной работы</w:t>
              </w:r>
            </w:hyperlink>
          </w:p>
          <w:p w:rsidR="00345D99" w:rsidRPr="00155AB0" w:rsidRDefault="00155AB0" w:rsidP="004F0164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777C7" w:rsidRPr="007777C7" w:rsidRDefault="007777C7" w:rsidP="007777C7">
            <w:pPr>
              <w:pStyle w:val="3"/>
              <w:shd w:val="clear" w:color="auto" w:fill="FFFFFF"/>
              <w:spacing w:before="0"/>
              <w:rPr>
                <w:b w:val="0"/>
                <w:color w:val="373A3C"/>
                <w:sz w:val="24"/>
                <w:szCs w:val="24"/>
              </w:rPr>
            </w:pPr>
            <w:r w:rsidRPr="007777C7">
              <w:rPr>
                <w:b w:val="0"/>
                <w:bCs/>
                <w:color w:val="373A3C"/>
                <w:sz w:val="24"/>
                <w:szCs w:val="24"/>
              </w:rPr>
              <w:t xml:space="preserve">Раздел 1. </w:t>
            </w:r>
            <w:proofErr w:type="spellStart"/>
            <w:r w:rsidRPr="007777C7">
              <w:rPr>
                <w:b w:val="0"/>
                <w:bCs/>
                <w:color w:val="373A3C"/>
                <w:sz w:val="24"/>
                <w:szCs w:val="24"/>
              </w:rPr>
              <w:t>International</w:t>
            </w:r>
            <w:proofErr w:type="spellEnd"/>
            <w:r w:rsidRPr="007777C7">
              <w:rPr>
                <w:b w:val="0"/>
                <w:bCs/>
                <w:color w:val="373A3C"/>
                <w:sz w:val="24"/>
                <w:szCs w:val="24"/>
              </w:rPr>
              <w:t xml:space="preserve"> </w:t>
            </w:r>
            <w:proofErr w:type="spellStart"/>
            <w:r w:rsidRPr="007777C7">
              <w:rPr>
                <w:b w:val="0"/>
                <w:bCs/>
                <w:color w:val="373A3C"/>
                <w:sz w:val="24"/>
                <w:szCs w:val="24"/>
              </w:rPr>
              <w:t>Scientific</w:t>
            </w:r>
            <w:proofErr w:type="spellEnd"/>
            <w:r w:rsidRPr="007777C7">
              <w:rPr>
                <w:b w:val="0"/>
                <w:bCs/>
                <w:color w:val="373A3C"/>
                <w:sz w:val="24"/>
                <w:szCs w:val="24"/>
              </w:rPr>
              <w:t xml:space="preserve"> </w:t>
            </w:r>
            <w:proofErr w:type="spellStart"/>
            <w:r w:rsidRPr="007777C7">
              <w:rPr>
                <w:b w:val="0"/>
                <w:bCs/>
                <w:color w:val="373A3C"/>
                <w:sz w:val="24"/>
                <w:szCs w:val="24"/>
              </w:rPr>
              <w:t>Cooperation</w:t>
            </w:r>
            <w:proofErr w:type="spellEnd"/>
          </w:p>
          <w:p w:rsidR="00BE5109" w:rsidRPr="00155AB0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155AB0" w:rsidRDefault="007777C7" w:rsidP="00155AB0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</w:t>
            </w:r>
            <w:r w:rsidR="00155AB0">
              <w:rPr>
                <w:b/>
                <w:i/>
                <w:sz w:val="24"/>
                <w:szCs w:val="24"/>
              </w:rPr>
              <w:t xml:space="preserve"> содержит: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4F0164" w:rsidRPr="004F0164" w:rsidRDefault="004F016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Грамматический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лексический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материал</w:t>
            </w:r>
            <w:proofErr w:type="spellEnd"/>
          </w:p>
          <w:p w:rsidR="00155AB0" w:rsidRDefault="00A667E5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самостоятельной работы</w:t>
            </w:r>
          </w:p>
          <w:p w:rsidR="00155AB0" w:rsidRDefault="00530B3D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 и в</w:t>
            </w:r>
            <w:r w:rsidR="00155AB0">
              <w:rPr>
                <w:sz w:val="24"/>
                <w:szCs w:val="24"/>
              </w:rPr>
              <w:t>идео</w:t>
            </w:r>
            <w:r>
              <w:rPr>
                <w:sz w:val="24"/>
                <w:szCs w:val="24"/>
              </w:rPr>
              <w:t xml:space="preserve"> материалы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 w:rsidR="00950F45">
              <w:rPr>
                <w:sz w:val="24"/>
                <w:szCs w:val="24"/>
              </w:rPr>
              <w:t xml:space="preserve"> для оценивания компетенций</w:t>
            </w:r>
          </w:p>
          <w:p w:rsidR="004E36B4" w:rsidRDefault="004E36B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350798" w:rsidRDefault="004E36B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внешние ресурсы</w:t>
            </w:r>
          </w:p>
          <w:p w:rsidR="00A75AE4" w:rsidRDefault="00A75AE4" w:rsidP="00A75AE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A75AE4" w:rsidRPr="00D53611" w:rsidRDefault="00A75AE4" w:rsidP="00A75AE4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CE594D" w:rsidRDefault="00CE594D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Раздел</w:t>
            </w:r>
            <w:r w:rsidRPr="00B7116D">
              <w:rPr>
                <w:sz w:val="24"/>
                <w:szCs w:val="24"/>
                <w:lang w:val="en-US"/>
              </w:rPr>
              <w:t xml:space="preserve"> 2. </w:t>
            </w:r>
            <w:r>
              <w:rPr>
                <w:sz w:val="24"/>
                <w:szCs w:val="24"/>
                <w:lang w:val="en-US"/>
              </w:rPr>
              <w:t>Achievements of Science in the Field of Research Interests of Postgraduate Students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CE594D" w:rsidRDefault="00CE594D" w:rsidP="00CE594D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содержит:</w:t>
            </w:r>
          </w:p>
          <w:p w:rsidR="00CE594D" w:rsidRDefault="00CE594D" w:rsidP="00CE594D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CE594D" w:rsidRDefault="00CE594D" w:rsidP="00CE594D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4F0164" w:rsidRPr="004F0164" w:rsidRDefault="004F0164" w:rsidP="004F016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Грамматический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лексический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материал</w:t>
            </w:r>
            <w:proofErr w:type="spellEnd"/>
          </w:p>
          <w:p w:rsidR="00CE594D" w:rsidRDefault="00CE594D" w:rsidP="00CE594D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самостоятельной работы</w:t>
            </w:r>
          </w:p>
          <w:p w:rsidR="00CE594D" w:rsidRDefault="00CE594D" w:rsidP="00CE594D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 и видео материалы</w:t>
            </w:r>
          </w:p>
          <w:p w:rsidR="00CE594D" w:rsidRDefault="00CE594D" w:rsidP="00CE594D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оценивания компетенций</w:t>
            </w:r>
          </w:p>
          <w:p w:rsidR="00CE594D" w:rsidRDefault="00CE594D" w:rsidP="00CE594D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CE594D" w:rsidRDefault="00CE594D" w:rsidP="00CE594D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внешние ресурсы</w:t>
            </w:r>
          </w:p>
          <w:p w:rsidR="00CE594D" w:rsidRDefault="00CE594D" w:rsidP="00CE594D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D53611" w:rsidRPr="00155AB0" w:rsidRDefault="00D53611" w:rsidP="00CE594D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350798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155AB0" w:rsidRDefault="000C376A" w:rsidP="000C37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Раздел</w:t>
            </w:r>
            <w:r>
              <w:rPr>
                <w:sz w:val="24"/>
                <w:szCs w:val="24"/>
                <w:lang w:val="en-US"/>
              </w:rPr>
              <w:t xml:space="preserve"> 3</w:t>
            </w:r>
            <w:r w:rsidRPr="000C376A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The Subject of Scientific Research of Postgraduate Students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D63FB1" w:rsidRDefault="00D63FB1" w:rsidP="00D63FB1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содержит:</w:t>
            </w:r>
          </w:p>
          <w:p w:rsidR="00D63FB1" w:rsidRDefault="00D63FB1" w:rsidP="00D63FB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D63FB1" w:rsidRDefault="00D63FB1" w:rsidP="00D63FB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D63FB1" w:rsidRPr="004F0164" w:rsidRDefault="00D63FB1" w:rsidP="00D63FB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Грамматический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лексический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материал</w:t>
            </w:r>
            <w:proofErr w:type="spellEnd"/>
          </w:p>
          <w:p w:rsidR="00D63FB1" w:rsidRDefault="00D63FB1" w:rsidP="00D63FB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самостоятельной работы</w:t>
            </w:r>
          </w:p>
          <w:p w:rsidR="00D63FB1" w:rsidRDefault="00D63FB1" w:rsidP="00D63FB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 и видео материалы</w:t>
            </w:r>
          </w:p>
          <w:p w:rsidR="00D63FB1" w:rsidRDefault="00D63FB1" w:rsidP="00D63FB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оценивания компетенций</w:t>
            </w:r>
          </w:p>
          <w:p w:rsidR="00D63FB1" w:rsidRDefault="00D63FB1" w:rsidP="00D63FB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самостоятельной работы</w:t>
            </w:r>
          </w:p>
          <w:p w:rsidR="00D63FB1" w:rsidRDefault="00D63FB1" w:rsidP="00D63FB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внешние ресурсы</w:t>
            </w:r>
          </w:p>
          <w:p w:rsidR="00D63FB1" w:rsidRDefault="00D63FB1" w:rsidP="00D63FB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D53611" w:rsidRPr="00D53611" w:rsidRDefault="00D53611" w:rsidP="00D63FB1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011BEC" w:rsidRPr="00D53611" w:rsidTr="00011BEC">
        <w:trPr>
          <w:trHeight w:val="1183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1BEC" w:rsidRDefault="00011BEC" w:rsidP="000C37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Реферирование газетных статей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11BEC" w:rsidRPr="00011BEC" w:rsidRDefault="00011BEC" w:rsidP="00D63FB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разделе содержится теоретический и практический материал для реферирования иноязычных газетных статей</w:t>
            </w:r>
          </w:p>
        </w:tc>
      </w:tr>
      <w:tr w:rsidR="005D7BED" w:rsidRPr="00D53611" w:rsidTr="00011BEC">
        <w:trPr>
          <w:trHeight w:val="1183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7BED" w:rsidRPr="005D7BED" w:rsidRDefault="005D7BED" w:rsidP="000C37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Consolidation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D7BED" w:rsidRDefault="005D7BED" w:rsidP="005D7BE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разделе содержатся </w:t>
            </w:r>
            <w:hyperlink r:id="rId11" w:history="1">
              <w:r w:rsidRPr="005D7BED">
                <w:rPr>
                  <w:rStyle w:val="instancename"/>
                  <w:color w:val="212529"/>
                  <w:sz w:val="24"/>
                  <w:szCs w:val="24"/>
                  <w:shd w:val="clear" w:color="auto" w:fill="FFFFFF"/>
                </w:rPr>
                <w:t>задания текущей аттестации по аспектам устного и письменного общения</w:t>
              </w:r>
              <w:r>
                <w:rPr>
                  <w:rStyle w:val="instancename"/>
                  <w:color w:val="212529"/>
                  <w:sz w:val="24"/>
                  <w:szCs w:val="24"/>
                  <w:shd w:val="clear" w:color="auto" w:fill="FFFFFF"/>
                </w:rPr>
                <w:t>,</w:t>
              </w:r>
              <w:r w:rsidRPr="005D7BED">
                <w:rPr>
                  <w:rStyle w:val="instancename"/>
                  <w:color w:val="212529"/>
                  <w:sz w:val="24"/>
                  <w:szCs w:val="24"/>
                  <w:shd w:val="clear" w:color="auto" w:fill="FFFFFF"/>
                </w:rPr>
                <w:t xml:space="preserve"> </w:t>
              </w:r>
              <w:hyperlink r:id="rId12" w:history="1">
                <w:r>
                  <w:rPr>
                    <w:rStyle w:val="instancename"/>
                    <w:color w:val="212529"/>
                    <w:sz w:val="24"/>
                    <w:szCs w:val="24"/>
                    <w:shd w:val="clear" w:color="auto" w:fill="FFFFFF"/>
                  </w:rPr>
                  <w:t>з</w:t>
                </w:r>
                <w:r w:rsidRPr="005D7BED">
                  <w:rPr>
                    <w:rStyle w:val="instancename"/>
                    <w:color w:val="212529"/>
                    <w:sz w:val="24"/>
                    <w:szCs w:val="24"/>
                    <w:shd w:val="clear" w:color="auto" w:fill="FFFFFF"/>
                  </w:rPr>
                  <w:t>адания текущей аттестации по грамматическим аспектам курса</w:t>
                </w:r>
              </w:hyperlink>
              <w:r w:rsidR="008D2E0A">
                <w:rPr>
                  <w:sz w:val="24"/>
                  <w:szCs w:val="24"/>
                </w:rPr>
                <w:t xml:space="preserve">, задание на перевод, тест для самоконтроля, </w:t>
              </w:r>
              <w:r w:rsidR="008062D2">
                <w:rPr>
                  <w:sz w:val="24"/>
                  <w:szCs w:val="24"/>
                </w:rPr>
                <w:t>форум по обсуждению грамматических проблем и проблем устного и письменного общения, инструкции по написанию рефератов</w:t>
              </w:r>
              <w:r>
                <w:rPr>
                  <w:rStyle w:val="instancename"/>
                  <w:color w:val="212529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B1DFA" w:rsidRPr="007B1DFA" w:rsidRDefault="007B1DFA" w:rsidP="00345D99">
            <w:pPr>
              <w:jc w:val="both"/>
              <w:rPr>
                <w:sz w:val="24"/>
                <w:szCs w:val="24"/>
              </w:rPr>
            </w:pPr>
            <w:r w:rsidRPr="007B1DFA">
              <w:rPr>
                <w:sz w:val="24"/>
                <w:szCs w:val="24"/>
              </w:rPr>
              <w:t>Итоговый модуль представлен элементами контроля знаний для итогового контроля по курсу. Кроме того, в итоговом модуле указаны общие требования к кандидатскому экзамену, содержание и структура кандидатского экзамена и т.п.</w:t>
            </w:r>
          </w:p>
          <w:p w:rsidR="00345D99" w:rsidRPr="00345D99" w:rsidRDefault="007B1DFA" w:rsidP="00345D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содержит </w:t>
            </w:r>
            <w:hyperlink r:id="rId13" w:history="1">
              <w:r w:rsidRPr="007B1DFA">
                <w:rPr>
                  <w:rStyle w:val="instancename"/>
                  <w:color w:val="212529"/>
                  <w:sz w:val="24"/>
                  <w:szCs w:val="24"/>
                  <w:shd w:val="clear" w:color="auto" w:fill="FFFFFF"/>
                </w:rPr>
                <w:t>программу-минимум кандидатского экзамена по иностранному языку, образцы оформления рефератов, форум по подготовке к кандидатскому экзамену</w:t>
              </w:r>
              <w:r>
                <w:rPr>
                  <w:rStyle w:val="instancename"/>
                  <w:color w:val="212529"/>
                  <w:sz w:val="24"/>
                  <w:szCs w:val="24"/>
                  <w:shd w:val="clear" w:color="auto" w:fill="FFFFFF"/>
                </w:rPr>
                <w:t xml:space="preserve">, итоговые тесты, </w:t>
              </w:r>
            </w:hyperlink>
            <w:r>
              <w:rPr>
                <w:bCs/>
                <w:sz w:val="24"/>
                <w:szCs w:val="24"/>
              </w:rPr>
              <w:t>анкеты</w:t>
            </w:r>
            <w:r w:rsidR="00345D99" w:rsidRPr="00345D99">
              <w:rPr>
                <w:bCs/>
                <w:sz w:val="24"/>
                <w:szCs w:val="24"/>
              </w:rPr>
              <w:t xml:space="preserve"> о качестве преподавания учебной дисциплины.</w:t>
            </w:r>
          </w:p>
          <w:p w:rsidR="00350798" w:rsidRPr="007B1DFA" w:rsidRDefault="007B1DFA" w:rsidP="000404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rStyle w:val="af1"/>
                <w:i w:val="0"/>
                <w:color w:val="373A3C"/>
                <w:sz w:val="24"/>
                <w:szCs w:val="24"/>
                <w:shd w:val="clear" w:color="auto" w:fill="FFFFFF"/>
              </w:rPr>
              <w:t xml:space="preserve">Также в модуле </w:t>
            </w:r>
            <w:r w:rsidRPr="007B1DFA">
              <w:rPr>
                <w:rStyle w:val="af1"/>
                <w:i w:val="0"/>
                <w:color w:val="373A3C"/>
                <w:sz w:val="24"/>
                <w:szCs w:val="24"/>
                <w:shd w:val="clear" w:color="auto" w:fill="FFFFFF"/>
              </w:rPr>
              <w:t>размещены дополнительные тесты</w:t>
            </w:r>
            <w:r>
              <w:rPr>
                <w:rStyle w:val="af1"/>
                <w:i w:val="0"/>
                <w:color w:val="373A3C"/>
                <w:sz w:val="24"/>
                <w:szCs w:val="24"/>
                <w:shd w:val="clear" w:color="auto" w:fill="FFFFFF"/>
              </w:rPr>
              <w:t xml:space="preserve"> с заданиями </w:t>
            </w:r>
            <w:r w:rsidRPr="007B1DFA">
              <w:rPr>
                <w:rStyle w:val="af1"/>
                <w:i w:val="0"/>
                <w:color w:val="373A3C"/>
                <w:sz w:val="24"/>
                <w:szCs w:val="24"/>
                <w:shd w:val="clear" w:color="auto" w:fill="FFFFFF"/>
              </w:rPr>
              <w:t xml:space="preserve"> </w:t>
            </w:r>
            <w:r w:rsidR="000404B7" w:rsidRPr="007B1DFA">
              <w:rPr>
                <w:rStyle w:val="af1"/>
                <w:i w:val="0"/>
                <w:color w:val="373A3C"/>
                <w:sz w:val="24"/>
                <w:szCs w:val="24"/>
                <w:shd w:val="clear" w:color="auto" w:fill="FFFFFF"/>
              </w:rPr>
              <w:t xml:space="preserve">повышенной сложности </w:t>
            </w:r>
            <w:r w:rsidRPr="007B1DFA">
              <w:rPr>
                <w:rStyle w:val="af1"/>
                <w:i w:val="0"/>
                <w:color w:val="373A3C"/>
                <w:sz w:val="24"/>
                <w:szCs w:val="24"/>
                <w:shd w:val="clear" w:color="auto" w:fill="FFFFFF"/>
              </w:rPr>
              <w:t>для самостоятельной проработки магистрантами</w:t>
            </w:r>
          </w:p>
        </w:tc>
      </w:tr>
      <w:tr w:rsidR="00830022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30022" w:rsidRPr="00830022" w:rsidRDefault="00830022" w:rsidP="00830022">
            <w:pPr>
              <w:pStyle w:val="3"/>
              <w:shd w:val="clear" w:color="auto" w:fill="FFFFFF"/>
              <w:spacing w:before="0"/>
              <w:rPr>
                <w:b w:val="0"/>
                <w:color w:val="373A3C"/>
                <w:sz w:val="24"/>
                <w:szCs w:val="24"/>
              </w:rPr>
            </w:pPr>
            <w:r w:rsidRPr="00830022">
              <w:rPr>
                <w:b w:val="0"/>
                <w:bCs/>
                <w:color w:val="373A3C"/>
                <w:sz w:val="24"/>
                <w:szCs w:val="24"/>
              </w:rPr>
              <w:t>Информационно-методические ресурсы</w:t>
            </w:r>
          </w:p>
          <w:p w:rsidR="00830022" w:rsidRPr="00D53611" w:rsidRDefault="00830022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30022" w:rsidRPr="007B1DFA" w:rsidRDefault="00830022" w:rsidP="00345D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разделе представлен список основной и дополнительной литературы по грамматическим аспектам курса и по аспектам устного и письменного общения</w:t>
            </w:r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>Русский, 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FB33FA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0536F3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 w:rsidR="00B134A0" w:rsidRPr="00B134A0">
        <w:t xml:space="preserve"> </w:t>
      </w:r>
      <w:hyperlink r:id="rId14" w:history="1">
        <w:r w:rsidR="009F49E9" w:rsidRPr="003F09CB">
          <w:rPr>
            <w:rStyle w:val="aa"/>
          </w:rPr>
          <w:t>https://bspu.by/moodle/course/view.php?id=7561</w:t>
        </w:r>
      </w:hyperlink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</w:t>
      </w:r>
      <w:r w:rsidR="00B134A0" w:rsidRPr="00B134A0">
        <w:rPr>
          <w:sz w:val="18"/>
          <w:szCs w:val="18"/>
        </w:rPr>
        <w:t>+375 29</w:t>
      </w:r>
      <w:r w:rsidR="009F49E9">
        <w:rPr>
          <w:sz w:val="18"/>
          <w:szCs w:val="18"/>
          <w:lang w:val="en-US"/>
        </w:rPr>
        <w:t> </w:t>
      </w:r>
      <w:r w:rsidR="009F49E9">
        <w:rPr>
          <w:sz w:val="18"/>
          <w:szCs w:val="18"/>
        </w:rPr>
        <w:t>189 01 08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>:</w:t>
      </w:r>
      <w:r w:rsidR="0029501A">
        <w:rPr>
          <w:sz w:val="24"/>
          <w:szCs w:val="24"/>
        </w:rPr>
        <w:t xml:space="preserve"> </w:t>
      </w:r>
      <w:hyperlink r:id="rId15" w:history="1">
        <w:r w:rsidR="00B7116D" w:rsidRPr="00A443B0">
          <w:rPr>
            <w:rStyle w:val="aa"/>
            <w:sz w:val="24"/>
            <w:szCs w:val="24"/>
          </w:rPr>
          <w:t>itutor30@gmail.com</w:t>
        </w:r>
      </w:hyperlink>
    </w:p>
    <w:p w:rsidR="00B7116D" w:rsidRPr="0029501A" w:rsidRDefault="00B7116D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9501A" w:rsidRPr="00B134A0" w:rsidRDefault="0029501A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7116D" w:rsidRDefault="00B7116D" w:rsidP="00B711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B7116D" w:rsidRDefault="00B7116D" w:rsidP="00B711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Pr="001119D6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от «</w:t>
      </w:r>
      <w:r w:rsidRPr="001119D6">
        <w:rPr>
          <w:color w:val="000000"/>
          <w:sz w:val="24"/>
          <w:szCs w:val="24"/>
        </w:rPr>
        <w:t>27</w:t>
      </w:r>
      <w:r>
        <w:rPr>
          <w:color w:val="000000"/>
          <w:sz w:val="24"/>
          <w:szCs w:val="24"/>
        </w:rPr>
        <w:t>» июня 2023 г.</w:t>
      </w:r>
    </w:p>
    <w:p w:rsidR="00B7116D" w:rsidRDefault="00B7116D" w:rsidP="00B711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7116D" w:rsidRDefault="00B7116D" w:rsidP="00B7116D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B7116D" w:rsidRDefault="00B7116D" w:rsidP="00B7116D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B7116D" w:rsidRDefault="00B7116D" w:rsidP="00B7116D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№10 от «28» июня 2023 </w:t>
      </w:r>
      <w:r>
        <w:rPr>
          <w:color w:val="000000"/>
          <w:sz w:val="24"/>
          <w:szCs w:val="24"/>
          <w:highlight w:val="white"/>
        </w:rPr>
        <w:t>г</w:t>
      </w:r>
      <w:r>
        <w:rPr>
          <w:color w:val="000000"/>
          <w:sz w:val="24"/>
          <w:szCs w:val="24"/>
        </w:rPr>
        <w:t>.</w:t>
      </w:r>
    </w:p>
    <w:p w:rsidR="00B7116D" w:rsidRDefault="00B7116D" w:rsidP="00B711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0A479A"/>
    <w:multiLevelType w:val="hybridMultilevel"/>
    <w:tmpl w:val="229C313A"/>
    <w:lvl w:ilvl="0" w:tplc="9D789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109"/>
    <w:rsid w:val="00011BEC"/>
    <w:rsid w:val="000404B7"/>
    <w:rsid w:val="000536F3"/>
    <w:rsid w:val="000823F1"/>
    <w:rsid w:val="00086BD2"/>
    <w:rsid w:val="000A7C58"/>
    <w:rsid w:val="000C376A"/>
    <w:rsid w:val="0010337D"/>
    <w:rsid w:val="00155AB0"/>
    <w:rsid w:val="001D2D27"/>
    <w:rsid w:val="001F55CC"/>
    <w:rsid w:val="0029501A"/>
    <w:rsid w:val="002F72A3"/>
    <w:rsid w:val="00345D99"/>
    <w:rsid w:val="00350798"/>
    <w:rsid w:val="00426FF1"/>
    <w:rsid w:val="004E36B4"/>
    <w:rsid w:val="004F0164"/>
    <w:rsid w:val="00530B3D"/>
    <w:rsid w:val="00561B31"/>
    <w:rsid w:val="005B039F"/>
    <w:rsid w:val="005D7BED"/>
    <w:rsid w:val="00610766"/>
    <w:rsid w:val="007777C7"/>
    <w:rsid w:val="007B1DFA"/>
    <w:rsid w:val="007F3CD4"/>
    <w:rsid w:val="008062D2"/>
    <w:rsid w:val="00830022"/>
    <w:rsid w:val="00846601"/>
    <w:rsid w:val="008D2E0A"/>
    <w:rsid w:val="00950F45"/>
    <w:rsid w:val="009F49E9"/>
    <w:rsid w:val="00A309C2"/>
    <w:rsid w:val="00A667E5"/>
    <w:rsid w:val="00A75AE4"/>
    <w:rsid w:val="00B134A0"/>
    <w:rsid w:val="00B1391C"/>
    <w:rsid w:val="00B311AD"/>
    <w:rsid w:val="00B7116D"/>
    <w:rsid w:val="00BE5109"/>
    <w:rsid w:val="00C167A8"/>
    <w:rsid w:val="00C2121D"/>
    <w:rsid w:val="00CE594D"/>
    <w:rsid w:val="00D41F93"/>
    <w:rsid w:val="00D53611"/>
    <w:rsid w:val="00D63FB1"/>
    <w:rsid w:val="00D72911"/>
    <w:rsid w:val="00E050D2"/>
    <w:rsid w:val="00E064EE"/>
    <w:rsid w:val="00ED4C0C"/>
    <w:rsid w:val="00FB33FA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66E6"/>
  <w15:docId w15:val="{0ACAE9DF-953C-4E84-AC96-A83B2DB7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B33FA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locked/>
    <w:rsid w:val="00155AB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55AB0"/>
    <w:pPr>
      <w:widowControl w:val="0"/>
      <w:shd w:val="clear" w:color="auto" w:fill="FFFFFF"/>
      <w:outlineLvl w:val="0"/>
    </w:pPr>
    <w:rPr>
      <w:b/>
      <w:bCs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D41F93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7B1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page/view.php?id=196675" TargetMode="External"/><Relationship Id="rId13" Type="http://schemas.openxmlformats.org/officeDocument/2006/relationships/hyperlink" Target="https://bspu.by/moodle/mod/resource/view.php?id=5224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resource/view.php?id=196817" TargetMode="External"/><Relationship Id="rId12" Type="http://schemas.openxmlformats.org/officeDocument/2006/relationships/hyperlink" Target="https://bspu.by/moodle/mod/assign/view.php?id=5202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534299&amp;inpopup=1" TargetMode="External"/><Relationship Id="rId11" Type="http://schemas.openxmlformats.org/officeDocument/2006/relationships/hyperlink" Target="https://bspu.by/moodle/mod/assign/view.php?id=520475" TargetMode="External"/><Relationship Id="rId5" Type="http://schemas.openxmlformats.org/officeDocument/2006/relationships/hyperlink" Target="https://bspu.by/moodle/mod/page/view.php?id=534299&amp;inpopup=1" TargetMode="External"/><Relationship Id="rId15" Type="http://schemas.openxmlformats.org/officeDocument/2006/relationships/hyperlink" Target="mailto:itutor30@gmail.com" TargetMode="External"/><Relationship Id="rId10" Type="http://schemas.openxmlformats.org/officeDocument/2006/relationships/hyperlink" Target="https://bspu.by/moodle/mod/resource/view.php?id=522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page/view.php?id=196659" TargetMode="External"/><Relationship Id="rId14" Type="http://schemas.openxmlformats.org/officeDocument/2006/relationships/hyperlink" Target="https://bspu.by/moodle/course/view.php?id=7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dcterms:created xsi:type="dcterms:W3CDTF">2023-02-23T09:53:00Z</dcterms:created>
  <dcterms:modified xsi:type="dcterms:W3CDTF">2023-08-28T08:46:00Z</dcterms:modified>
</cp:coreProperties>
</file>