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24" w:rsidRDefault="00381287" w:rsidP="00767328">
      <w:pPr>
        <w:framePr w:wrap="notBeside" w:vAnchor="text" w:hAnchor="page" w:x="5581" w:y="-89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07.25pt">
            <v:imagedata r:id="rId7" r:href="rId8"/>
          </v:shape>
        </w:pict>
      </w:r>
    </w:p>
    <w:p w:rsidR="00185D24" w:rsidRDefault="00185D24">
      <w:pPr>
        <w:rPr>
          <w:sz w:val="2"/>
          <w:szCs w:val="2"/>
        </w:rPr>
      </w:pPr>
    </w:p>
    <w:p w:rsidR="00185D24" w:rsidRDefault="00AA3A81">
      <w:pPr>
        <w:pStyle w:val="10"/>
        <w:keepNext/>
        <w:keepLines/>
        <w:shd w:val="clear" w:color="auto" w:fill="auto"/>
        <w:spacing w:after="337" w:line="280" w:lineRule="exact"/>
        <w:ind w:left="4640"/>
      </w:pPr>
      <w:bookmarkStart w:id="0" w:name="bookmark0"/>
      <w:r>
        <w:rPr>
          <w:rStyle w:val="11"/>
        </w:rPr>
        <w:t>АКТ</w:t>
      </w:r>
      <w:bookmarkEnd w:id="0"/>
    </w:p>
    <w:p w:rsidR="00185D24" w:rsidRDefault="00AA3A81">
      <w:pPr>
        <w:pStyle w:val="20"/>
        <w:keepNext/>
        <w:keepLines/>
        <w:shd w:val="clear" w:color="auto" w:fill="auto"/>
        <w:spacing w:before="0" w:after="309" w:line="280" w:lineRule="exact"/>
        <w:ind w:left="3040"/>
      </w:pPr>
      <w:bookmarkStart w:id="1" w:name="bookmark1"/>
      <w:r>
        <w:rPr>
          <w:rStyle w:val="21"/>
        </w:rPr>
        <w:t>о внедрении результатов НИР</w:t>
      </w:r>
      <w:bookmarkEnd w:id="1"/>
    </w:p>
    <w:p w:rsidR="00185D24" w:rsidRDefault="00AA3A81">
      <w:pPr>
        <w:pStyle w:val="22"/>
        <w:shd w:val="clear" w:color="auto" w:fill="auto"/>
        <w:ind w:left="140" w:right="720" w:firstLine="580"/>
      </w:pPr>
      <w:r>
        <w:rPr>
          <w:rStyle w:val="12"/>
        </w:rPr>
        <w:t>Настоящий акт составлен об использовании в образовательном процессе учебно-методического пособия «Инновационные педагогические системы и технологии, ориентированные на профессионально-личностное развитие педагога» (электронного варианта), выполненного по теме НИР «Разработать и внедрить инновационные системы и технологии педагогического образования в условиях информационного общества», № гос. регистрации 20122552 по договору-подряду 15-Н/ 2012 от 16 апреля 2012 г.</w:t>
      </w:r>
    </w:p>
    <w:p w:rsidR="00185D24" w:rsidRDefault="00AA3A81">
      <w:pPr>
        <w:pStyle w:val="22"/>
        <w:shd w:val="clear" w:color="auto" w:fill="auto"/>
        <w:ind w:left="140" w:right="720" w:firstLine="580"/>
      </w:pPr>
      <w:r>
        <w:rPr>
          <w:rStyle w:val="12"/>
        </w:rPr>
        <w:t>Разработка использована в учебном процессе кафедры педагогики БГПУ на факультетах белорусской и русской филологии, историческом, психологии, физического воспитания и при обучении магистрантов с сентября 2013 г.</w:t>
      </w:r>
    </w:p>
    <w:p w:rsidR="00185D24" w:rsidRDefault="00AA3A81">
      <w:pPr>
        <w:pStyle w:val="22"/>
        <w:shd w:val="clear" w:color="auto" w:fill="auto"/>
        <w:spacing w:after="236"/>
        <w:ind w:left="140" w:right="720" w:firstLine="580"/>
      </w:pPr>
      <w:r>
        <w:rPr>
          <w:rStyle w:val="12"/>
        </w:rPr>
        <w:t>Разработка используется в процессе проведения лекционных и семинарских занятий со студентами, выполнения лабораторных, курсовых, дипломных работ по дисциплине «Педагогика»; с магистрантами при изучении курсов «Педагогика высшей школы», «Педагогическая инноватика», что позволило реализовать дидактические возможности средств ИКТ во всех звеньях дидактического цикла подготовки будущего педагога.</w:t>
      </w:r>
    </w:p>
    <w:p w:rsidR="00185D24" w:rsidRDefault="008436CE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89pt;height:243.75pt">
            <v:imagedata r:id="rId9" r:href="rId10"/>
          </v:shape>
        </w:pict>
      </w:r>
    </w:p>
    <w:p w:rsidR="00185D24" w:rsidRDefault="00185D24">
      <w:pPr>
        <w:rPr>
          <w:sz w:val="2"/>
          <w:szCs w:val="2"/>
        </w:rPr>
      </w:pPr>
    </w:p>
    <w:p w:rsidR="00185D24" w:rsidRDefault="00AA3A81">
      <w:pPr>
        <w:pStyle w:val="10"/>
        <w:keepNext/>
        <w:keepLines/>
        <w:shd w:val="clear" w:color="auto" w:fill="auto"/>
        <w:spacing w:after="304" w:line="280" w:lineRule="exact"/>
        <w:ind w:left="2360"/>
      </w:pPr>
      <w:bookmarkStart w:id="2" w:name="bookmark2"/>
      <w:r>
        <w:lastRenderedPageBreak/>
        <w:t>ОПИСАНИЕ ОБЪЕКТА ВНЕДРЕНИЯ</w:t>
      </w:r>
      <w:bookmarkEnd w:id="2"/>
    </w:p>
    <w:p w:rsidR="00185D24" w:rsidRDefault="00AA3A81">
      <w:pPr>
        <w:pStyle w:val="22"/>
        <w:shd w:val="clear" w:color="auto" w:fill="auto"/>
        <w:ind w:left="20" w:right="20" w:firstLine="720"/>
      </w:pPr>
      <w:r>
        <w:rPr>
          <w:rStyle w:val="a5"/>
        </w:rPr>
        <w:t>Название разработки:</w:t>
      </w:r>
      <w:r>
        <w:t xml:space="preserve"> учебно-методическое пособие «Инновационные педагогические системы и технологии, ориентированные на профессионально- личностное развитие педагога» (электронный вариант)</w:t>
      </w:r>
    </w:p>
    <w:p w:rsidR="00185D24" w:rsidRDefault="00AA3A81">
      <w:pPr>
        <w:pStyle w:val="10"/>
        <w:keepNext/>
        <w:keepLines/>
        <w:shd w:val="clear" w:color="auto" w:fill="auto"/>
        <w:spacing w:after="0" w:line="322" w:lineRule="exact"/>
        <w:ind w:left="20" w:firstLine="720"/>
        <w:jc w:val="both"/>
      </w:pPr>
      <w:bookmarkStart w:id="3" w:name="bookmark3"/>
      <w:r>
        <w:t>1. Краткая характеристика объекта внедрения и его назначения.</w:t>
      </w:r>
      <w:bookmarkEnd w:id="3"/>
    </w:p>
    <w:p w:rsidR="00185D24" w:rsidRDefault="00AA3A81">
      <w:pPr>
        <w:pStyle w:val="22"/>
        <w:shd w:val="clear" w:color="auto" w:fill="auto"/>
        <w:ind w:left="20" w:right="20" w:firstLine="380"/>
      </w:pPr>
      <w:r>
        <w:t>Учебно-методическое пособие «Инновационные педагогические системы и технологии, ориентированные на профессионально-личностное развитие педагога» (электронный вариант) включает справочно-информационный компонент (теоретический раздел), содержащий материалы для теоретического изучения учебной дисциплины по специальности (программы учебных дисциплин, тексты лекций, образцы решения профессионально-предметных задач, образцы описания заданий и т.п.); интерактивный компонент (практический компонент), содержащий материалы для проведения лабораторных, практических, семинарских и иных учебных занятий по специальности (электронный тренажер, набор мультимедийных ресурсов, электронный практикум, информационные модели, и др.); контрольно- диагностический раздел (раздел контроля знаний), включающий материалы текущей и итоговой аттестации.</w:t>
      </w:r>
    </w:p>
    <w:p w:rsidR="00185D24" w:rsidRDefault="00AA3A81">
      <w:pPr>
        <w:pStyle w:val="22"/>
        <w:shd w:val="clear" w:color="auto" w:fill="auto"/>
        <w:ind w:left="20" w:right="20" w:firstLine="380"/>
      </w:pPr>
      <w:r>
        <w:t>Разработанные материалы предлагаются для студентов 1-2 курсов факультетов белорусской и русской филологии, исторического, психологии, физического воспитания, магистрантов, что позволяет реализовать дидактические возможности средств ИКТ во всех звеньях дидактического цикла подготовки будущего педагога.</w:t>
      </w:r>
    </w:p>
    <w:p w:rsidR="00185D24" w:rsidRDefault="00AA3A8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88"/>
        </w:tabs>
        <w:spacing w:after="0" w:line="322" w:lineRule="exact"/>
        <w:ind w:left="20" w:right="20" w:firstLine="380"/>
        <w:jc w:val="both"/>
      </w:pPr>
      <w:bookmarkStart w:id="4" w:name="bookmark4"/>
      <w:r>
        <w:t>Фамилии и инициалы разработчиков, ученые степень и звание, должность:</w:t>
      </w:r>
      <w:bookmarkEnd w:id="4"/>
    </w:p>
    <w:p w:rsidR="00185D24" w:rsidRDefault="00AA3A81">
      <w:pPr>
        <w:pStyle w:val="22"/>
        <w:shd w:val="clear" w:color="auto" w:fill="auto"/>
        <w:ind w:left="20" w:firstLine="380"/>
      </w:pPr>
      <w:r>
        <w:t>Андарало А.И. - канд. пед. наук, доцент, первый проректор, БГПУ</w:t>
      </w:r>
    </w:p>
    <w:p w:rsidR="00185D24" w:rsidRDefault="00AA3A81" w:rsidP="00767328">
      <w:pPr>
        <w:pStyle w:val="22"/>
        <w:shd w:val="clear" w:color="auto" w:fill="auto"/>
        <w:tabs>
          <w:tab w:val="left" w:pos="2882"/>
        </w:tabs>
        <w:spacing w:line="298" w:lineRule="exact"/>
        <w:ind w:left="20" w:firstLine="380"/>
      </w:pPr>
      <w:r>
        <w:t>Цыркун И.И.- д-р пед. наук, проф., заведующий кафедрой педагогики</w:t>
      </w:r>
      <w:r w:rsidR="00767328">
        <w:t xml:space="preserve"> </w:t>
      </w:r>
      <w:r>
        <w:t>БГПУ</w:t>
      </w:r>
    </w:p>
    <w:p w:rsidR="00185D24" w:rsidRDefault="00AA3A81" w:rsidP="00767328">
      <w:pPr>
        <w:pStyle w:val="22"/>
        <w:shd w:val="clear" w:color="auto" w:fill="auto"/>
        <w:tabs>
          <w:tab w:val="left" w:pos="2810"/>
        </w:tabs>
        <w:spacing w:line="317" w:lineRule="exact"/>
        <w:ind w:left="20" w:firstLine="380"/>
      </w:pPr>
      <w:r>
        <w:t>Невдах С.И.- канд. пед. наук, доцент, заведующий кафедрой</w:t>
      </w:r>
      <w:r w:rsidR="00767328">
        <w:t xml:space="preserve"> </w:t>
      </w:r>
      <w:r>
        <w:t>педагогики и психологии непрерывного образования БГПУ</w:t>
      </w:r>
    </w:p>
    <w:p w:rsidR="00185D24" w:rsidRDefault="00AA3A81">
      <w:pPr>
        <w:pStyle w:val="22"/>
        <w:shd w:val="clear" w:color="auto" w:fill="auto"/>
        <w:spacing w:line="317" w:lineRule="exact"/>
        <w:ind w:left="20" w:right="20" w:firstLine="380"/>
      </w:pPr>
      <w:r>
        <w:t>Тимашкова Л.Н. - канд. пед. наук, доцент, доцент кафедры педагогики БГПУ</w:t>
      </w:r>
    </w:p>
    <w:p w:rsidR="00185D24" w:rsidRDefault="00AA3A81">
      <w:pPr>
        <w:pStyle w:val="22"/>
        <w:shd w:val="clear" w:color="auto" w:fill="auto"/>
        <w:spacing w:line="298" w:lineRule="exact"/>
        <w:ind w:left="20" w:right="20" w:firstLine="380"/>
      </w:pPr>
      <w:r>
        <w:t>Артеменок Е.Н. - канд. пед. наук, доцент, доцент кафедры педагогики БГПУ</w:t>
      </w:r>
    </w:p>
    <w:p w:rsidR="00185D24" w:rsidRDefault="00AA3A81">
      <w:pPr>
        <w:pStyle w:val="22"/>
        <w:shd w:val="clear" w:color="auto" w:fill="auto"/>
        <w:spacing w:line="312" w:lineRule="exact"/>
        <w:ind w:left="20" w:right="20" w:firstLine="380"/>
      </w:pPr>
      <w:r>
        <w:t>Вабищевич С.В. - канд. пед. наук, доцент, доцент кафедры информатики и основ электроники БГПУ</w:t>
      </w:r>
    </w:p>
    <w:p w:rsidR="00185D24" w:rsidRDefault="00AA3A81">
      <w:pPr>
        <w:pStyle w:val="22"/>
        <w:shd w:val="clear" w:color="auto" w:fill="auto"/>
        <w:spacing w:line="293" w:lineRule="exact"/>
        <w:ind w:left="20" w:right="20" w:firstLine="380"/>
      </w:pPr>
      <w:r>
        <w:t>СамусеваН.В - канд. пед. наук, доцент, доцент кафедры педагогики БГПУ</w:t>
      </w:r>
    </w:p>
    <w:p w:rsidR="00185D24" w:rsidRDefault="00AA3A81">
      <w:pPr>
        <w:pStyle w:val="22"/>
        <w:shd w:val="clear" w:color="auto" w:fill="auto"/>
        <w:spacing w:line="280" w:lineRule="exact"/>
        <w:ind w:left="20" w:firstLine="380"/>
      </w:pPr>
      <w:r>
        <w:t>Никитенок Н.А. - преподаватель кафедры педагогики БГГГУ</w:t>
      </w:r>
    </w:p>
    <w:p w:rsidR="00185D24" w:rsidRDefault="00AA3A8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74"/>
        </w:tabs>
        <w:spacing w:after="0" w:line="307" w:lineRule="exact"/>
        <w:ind w:left="20" w:right="20" w:firstLine="380"/>
        <w:jc w:val="both"/>
      </w:pPr>
      <w:bookmarkStart w:id="5" w:name="bookmark5"/>
      <w:r>
        <w:t>Фамилии и инициалы преподавателей, использующих разработку, ученые степень и звание, должность:</w:t>
      </w:r>
      <w:bookmarkEnd w:id="5"/>
    </w:p>
    <w:p w:rsidR="00185D24" w:rsidRDefault="00AA3A81">
      <w:pPr>
        <w:pStyle w:val="22"/>
        <w:shd w:val="clear" w:color="auto" w:fill="auto"/>
        <w:ind w:left="20" w:firstLine="380"/>
      </w:pPr>
      <w:r>
        <w:t>Л.Н. Тимашкова - канд. пед. наук, доцент, доцент кафедры педагогики БГПУ</w:t>
      </w:r>
    </w:p>
    <w:p w:rsidR="00185D24" w:rsidRDefault="00AA3A81">
      <w:pPr>
        <w:pStyle w:val="22"/>
        <w:shd w:val="clear" w:color="auto" w:fill="auto"/>
        <w:ind w:left="20" w:firstLine="380"/>
      </w:pPr>
      <w:r>
        <w:t>Е.Н. Артеменок - канд. пед. наук, доцент, доцент кафедры педагогики БГПУ</w:t>
      </w:r>
    </w:p>
    <w:p w:rsidR="00185D24" w:rsidRDefault="00AA3A81">
      <w:pPr>
        <w:pStyle w:val="22"/>
        <w:shd w:val="clear" w:color="auto" w:fill="auto"/>
        <w:ind w:left="20" w:firstLine="380"/>
      </w:pPr>
      <w:r>
        <w:t>Н.В. Самусева - канд. пед. наук, доцент, доцент кафедры педагогики БГПУ</w:t>
      </w:r>
    </w:p>
    <w:p w:rsidR="00185D24" w:rsidRDefault="00AA3A81">
      <w:pPr>
        <w:pStyle w:val="22"/>
        <w:shd w:val="clear" w:color="auto" w:fill="auto"/>
        <w:ind w:left="20" w:firstLine="380"/>
      </w:pPr>
      <w:r>
        <w:t>В.Н. Пунчик - канд. пед. наук, доцент, доцент кафедры педагогики БГПУ</w:t>
      </w:r>
    </w:p>
    <w:p w:rsidR="00185D24" w:rsidRDefault="00AA3A81">
      <w:pPr>
        <w:pStyle w:val="22"/>
        <w:shd w:val="clear" w:color="auto" w:fill="auto"/>
        <w:ind w:left="40" w:firstLine="380"/>
        <w:jc w:val="left"/>
      </w:pPr>
      <w:r>
        <w:rPr>
          <w:rStyle w:val="12"/>
        </w:rPr>
        <w:t>Н.А. Никитенок - преподаватель кафедры педагогики БГПУ</w:t>
      </w:r>
    </w:p>
    <w:p w:rsidR="00185D24" w:rsidRDefault="00AA3A81">
      <w:pPr>
        <w:pStyle w:val="24"/>
        <w:numPr>
          <w:ilvl w:val="0"/>
          <w:numId w:val="2"/>
        </w:numPr>
        <w:shd w:val="clear" w:color="auto" w:fill="auto"/>
        <w:tabs>
          <w:tab w:val="left" w:pos="694"/>
        </w:tabs>
        <w:spacing w:line="322" w:lineRule="exact"/>
        <w:ind w:left="40" w:firstLine="380"/>
      </w:pPr>
      <w:r>
        <w:rPr>
          <w:rStyle w:val="25"/>
        </w:rPr>
        <w:t>Начало использования объекта внедрения:</w:t>
      </w:r>
      <w:r>
        <w:rPr>
          <w:rStyle w:val="26"/>
        </w:rPr>
        <w:t xml:space="preserve"> сентябрь 2013 года.</w:t>
      </w:r>
    </w:p>
    <w:p w:rsidR="00185D24" w:rsidRDefault="00AA3A81">
      <w:pPr>
        <w:pStyle w:val="24"/>
        <w:numPr>
          <w:ilvl w:val="0"/>
          <w:numId w:val="2"/>
        </w:numPr>
        <w:shd w:val="clear" w:color="auto" w:fill="auto"/>
        <w:tabs>
          <w:tab w:val="left" w:pos="698"/>
        </w:tabs>
        <w:spacing w:line="322" w:lineRule="exact"/>
        <w:ind w:left="40" w:firstLine="380"/>
      </w:pPr>
      <w:r>
        <w:rPr>
          <w:rStyle w:val="25"/>
        </w:rPr>
        <w:t>Число слушателей, пользовавшихся разработкой</w:t>
      </w:r>
      <w:r>
        <w:rPr>
          <w:rStyle w:val="26"/>
        </w:rPr>
        <w:t xml:space="preserve"> - 178.</w:t>
      </w:r>
    </w:p>
    <w:p w:rsidR="00185D24" w:rsidRDefault="00AA3A81">
      <w:pPr>
        <w:pStyle w:val="24"/>
        <w:numPr>
          <w:ilvl w:val="0"/>
          <w:numId w:val="2"/>
        </w:numPr>
        <w:shd w:val="clear" w:color="auto" w:fill="auto"/>
        <w:tabs>
          <w:tab w:val="left" w:pos="765"/>
        </w:tabs>
        <w:spacing w:after="56" w:line="322" w:lineRule="exact"/>
        <w:ind w:left="40" w:right="320" w:firstLine="380"/>
      </w:pPr>
      <w:r>
        <w:rPr>
          <w:rStyle w:val="25"/>
        </w:rPr>
        <w:t>Дата и номер протокола заседания кафедры педагогики, на котором разработка рекомендована к внедрению.</w:t>
      </w:r>
      <w:r>
        <w:rPr>
          <w:rStyle w:val="26"/>
        </w:rPr>
        <w:t xml:space="preserve"> Протоколом</w:t>
      </w:r>
      <w:r w:rsidR="00767328">
        <w:rPr>
          <w:rStyle w:val="26"/>
        </w:rPr>
        <w:t xml:space="preserve"> №</w:t>
      </w:r>
      <w:r>
        <w:rPr>
          <w:rStyle w:val="26"/>
        </w:rPr>
        <w:t xml:space="preserve"> 1 от 29.08.2013 г.</w:t>
      </w:r>
    </w:p>
    <w:p w:rsidR="00185D24" w:rsidRDefault="008436CE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471.75pt;height:213pt">
            <v:imagedata r:id="rId11" r:href="rId12"/>
          </v:shape>
        </w:pict>
      </w:r>
    </w:p>
    <w:p w:rsidR="00185D24" w:rsidRDefault="00185D24">
      <w:pPr>
        <w:rPr>
          <w:sz w:val="2"/>
          <w:szCs w:val="2"/>
        </w:rPr>
      </w:pPr>
    </w:p>
    <w:sectPr w:rsidR="00185D24" w:rsidSect="00185D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155" w:right="263" w:bottom="1088" w:left="11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58" w:rsidRDefault="00503758" w:rsidP="00185D24">
      <w:r>
        <w:separator/>
      </w:r>
    </w:p>
  </w:endnote>
  <w:endnote w:type="continuationSeparator" w:id="0">
    <w:p w:rsidR="00503758" w:rsidRDefault="00503758" w:rsidP="0018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CE" w:rsidRDefault="008436C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CE" w:rsidRDefault="008436C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CE" w:rsidRDefault="008436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58" w:rsidRDefault="00503758"/>
  </w:footnote>
  <w:footnote w:type="continuationSeparator" w:id="0">
    <w:p w:rsidR="00503758" w:rsidRDefault="005037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CE" w:rsidRDefault="008436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4528063"/>
      <w:docPartObj>
        <w:docPartGallery w:val="Watermarks"/>
        <w:docPartUnique/>
      </w:docPartObj>
    </w:sdtPr>
    <w:sdtContent>
      <w:p w:rsidR="008436CE" w:rsidRDefault="008436CE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538345" o:spid="_x0000_s3073" type="#_x0000_t136" style="position:absolute;margin-left:0;margin-top:0;width:614.9pt;height:122.9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CE" w:rsidRDefault="008436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A2E"/>
    <w:multiLevelType w:val="multilevel"/>
    <w:tmpl w:val="05D4D7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42D75"/>
    <w:multiLevelType w:val="multilevel"/>
    <w:tmpl w:val="7D1872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85D24"/>
    <w:rsid w:val="00185D24"/>
    <w:rsid w:val="00381287"/>
    <w:rsid w:val="00503758"/>
    <w:rsid w:val="00767328"/>
    <w:rsid w:val="008436CE"/>
    <w:rsid w:val="00AA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5D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5D24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18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Заголовок №1"/>
    <w:basedOn w:val="1"/>
    <w:rsid w:val="00185D24"/>
    <w:rPr>
      <w:spacing w:val="0"/>
    </w:rPr>
  </w:style>
  <w:style w:type="character" w:customStyle="1" w:styleId="2">
    <w:name w:val="Заголовок №2_"/>
    <w:basedOn w:val="a0"/>
    <w:link w:val="20"/>
    <w:rsid w:val="0018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Заголовок №2"/>
    <w:basedOn w:val="2"/>
    <w:rsid w:val="00185D24"/>
    <w:rPr>
      <w:spacing w:val="0"/>
    </w:rPr>
  </w:style>
  <w:style w:type="character" w:customStyle="1" w:styleId="a4">
    <w:name w:val="Основной текст_"/>
    <w:basedOn w:val="a0"/>
    <w:link w:val="22"/>
    <w:rsid w:val="0018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Основной текст1"/>
    <w:basedOn w:val="a4"/>
    <w:rsid w:val="00185D24"/>
    <w:rPr>
      <w:spacing w:val="0"/>
    </w:rPr>
  </w:style>
  <w:style w:type="character" w:customStyle="1" w:styleId="a5">
    <w:name w:val="Основной текст + Полужирный"/>
    <w:basedOn w:val="a4"/>
    <w:rsid w:val="00185D24"/>
    <w:rPr>
      <w:b/>
      <w:bCs/>
      <w:spacing w:val="0"/>
    </w:rPr>
  </w:style>
  <w:style w:type="character" w:customStyle="1" w:styleId="23">
    <w:name w:val="Основной текст (2)_"/>
    <w:basedOn w:val="a0"/>
    <w:link w:val="24"/>
    <w:rsid w:val="0018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5">
    <w:name w:val="Основной текст (2)"/>
    <w:basedOn w:val="23"/>
    <w:rsid w:val="00185D24"/>
    <w:rPr>
      <w:spacing w:val="0"/>
    </w:rPr>
  </w:style>
  <w:style w:type="character" w:customStyle="1" w:styleId="26">
    <w:name w:val="Основной текст (2) + Не полужирный"/>
    <w:basedOn w:val="23"/>
    <w:rsid w:val="00185D24"/>
    <w:rPr>
      <w:b/>
      <w:bCs/>
    </w:rPr>
  </w:style>
  <w:style w:type="paragraph" w:customStyle="1" w:styleId="10">
    <w:name w:val="Заголовок №1"/>
    <w:basedOn w:val="a"/>
    <w:link w:val="1"/>
    <w:rsid w:val="00185D24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85D24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2"/>
    <w:basedOn w:val="a"/>
    <w:link w:val="a4"/>
    <w:rsid w:val="00185D2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185D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436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36CE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8436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36C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644</Words>
  <Characters>3675</Characters>
  <Application>Microsoft Office Word</Application>
  <DocSecurity>0</DocSecurity>
  <Lines>30</Lines>
  <Paragraphs>8</Paragraphs>
  <ScaleCrop>false</ScaleCrop>
  <Company>Microsoft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2015-06-29T10:28:00Z</dcterms:created>
  <dcterms:modified xsi:type="dcterms:W3CDTF">2015-06-29T10:30:00Z</dcterms:modified>
</cp:coreProperties>
</file>