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10" w:rsidRDefault="00631245" w:rsidP="00AA6BAE">
      <w:pPr>
        <w:framePr w:wrap="notBeside" w:vAnchor="text" w:hAnchor="page" w:x="6646" w:y="-18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1.75pt">
            <v:imagedata r:id="rId7" r:href="rId8"/>
          </v:shape>
        </w:pict>
      </w:r>
    </w:p>
    <w:p w:rsidR="00681010" w:rsidRDefault="00681010">
      <w:pPr>
        <w:rPr>
          <w:sz w:val="2"/>
          <w:szCs w:val="2"/>
        </w:rPr>
      </w:pPr>
    </w:p>
    <w:p w:rsidR="00681010" w:rsidRDefault="00631245">
      <w:pPr>
        <w:pStyle w:val="1"/>
        <w:shd w:val="clear" w:color="auto" w:fill="auto"/>
        <w:spacing w:before="706" w:after="0" w:line="270" w:lineRule="exact"/>
        <w:ind w:left="4580"/>
      </w:pPr>
      <w:r>
        <w:t>АКТ</w:t>
      </w:r>
    </w:p>
    <w:p w:rsidR="00681010" w:rsidRDefault="00631245">
      <w:pPr>
        <w:pStyle w:val="1"/>
        <w:shd w:val="clear" w:color="auto" w:fill="auto"/>
        <w:spacing w:after="491" w:line="270" w:lineRule="exact"/>
        <w:ind w:left="3080"/>
      </w:pPr>
      <w:r>
        <w:t>о внедрении результатов НИР</w:t>
      </w:r>
    </w:p>
    <w:p w:rsidR="00681010" w:rsidRDefault="00631245">
      <w:pPr>
        <w:pStyle w:val="1"/>
        <w:shd w:val="clear" w:color="auto" w:fill="auto"/>
        <w:spacing w:after="0" w:line="322" w:lineRule="exact"/>
        <w:ind w:left="180" w:right="500" w:firstLine="560"/>
        <w:jc w:val="both"/>
      </w:pPr>
      <w:r>
        <w:t>Настоящий акт составлен об использовании в учебном (и др.) процессе разработки макетного образца контрольно-диагностических модулей, используемых в системе оказания психологической помощи субъектам образовательного процесса, выполненной по теме НИР «Научно</w:t>
      </w:r>
      <w:r>
        <w:t>- методические основы создания и внедрения учебно-методических комплексов с электронными компонентами в сфере психологического сопровождения учебно-воспитательного процесса» в рамках задания 05 «Разработать справочно-информационные, контрольно-диагностичес</w:t>
      </w:r>
      <w:r>
        <w:t xml:space="preserve">кие и интерактивные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 ОНТП «Электронные образовательные </w:t>
      </w:r>
      <w:r>
        <w:t>ресурсы» (№ ГР 20122554), ВНК № 12-Н «УМК в сфере психологического сопровождения УВП».</w:t>
      </w:r>
    </w:p>
    <w:p w:rsidR="00681010" w:rsidRDefault="00631245">
      <w:pPr>
        <w:pStyle w:val="1"/>
        <w:shd w:val="clear" w:color="auto" w:fill="auto"/>
        <w:spacing w:after="0" w:line="322" w:lineRule="exact"/>
        <w:ind w:left="180" w:right="500" w:firstLine="560"/>
        <w:jc w:val="both"/>
      </w:pPr>
      <w:r>
        <w:t>Разработка включена в практико-ориентированную магистерскую программу подготовки психологов по специальности «Психологическое консультирование и психокоррекция» в структ</w:t>
      </w:r>
      <w:r>
        <w:t>уру дисциплины «Дистанционное консультирование. Конструирование систем дистанционной поддержки в работе психолога-консультанта», организованную на факультете психологии БГПУ.</w:t>
      </w:r>
    </w:p>
    <w:p w:rsidR="00681010" w:rsidRDefault="00631245">
      <w:pPr>
        <w:pStyle w:val="1"/>
        <w:shd w:val="clear" w:color="auto" w:fill="auto"/>
        <w:spacing w:after="296" w:line="322" w:lineRule="exact"/>
        <w:ind w:left="180" w:right="50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681010" w:rsidRDefault="0063124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1.75pt;height:128.25pt">
            <v:imagedata r:id="rId9" r:href="rId10"/>
          </v:shape>
        </w:pict>
      </w:r>
    </w:p>
    <w:p w:rsidR="00681010" w:rsidRDefault="00681010">
      <w:pPr>
        <w:rPr>
          <w:sz w:val="2"/>
          <w:szCs w:val="2"/>
        </w:rPr>
      </w:pPr>
    </w:p>
    <w:p w:rsidR="00AA6BAE" w:rsidRDefault="00AA6BAE">
      <w:pPr>
        <w:pStyle w:val="1"/>
        <w:shd w:val="clear" w:color="auto" w:fill="auto"/>
        <w:spacing w:after="0" w:line="322" w:lineRule="exact"/>
        <w:ind w:left="520" w:right="1160" w:firstLine="1940"/>
        <w:rPr>
          <w:lang w:val="ru-RU"/>
        </w:rPr>
      </w:pPr>
    </w:p>
    <w:p w:rsidR="00AA6BAE" w:rsidRDefault="00631245">
      <w:pPr>
        <w:pStyle w:val="1"/>
        <w:shd w:val="clear" w:color="auto" w:fill="auto"/>
        <w:spacing w:after="0" w:line="322" w:lineRule="exact"/>
        <w:ind w:left="520" w:right="1160" w:firstLine="1940"/>
        <w:rPr>
          <w:lang w:val="ru-RU"/>
        </w:rPr>
      </w:pPr>
      <w:r>
        <w:lastRenderedPageBreak/>
        <w:t xml:space="preserve">ОПИСАНИЕ ОБЪЕКТА ВНЕДРЕНИЯ </w:t>
      </w:r>
    </w:p>
    <w:p w:rsidR="00681010" w:rsidRDefault="00631245" w:rsidP="00AA6BAE">
      <w:pPr>
        <w:pStyle w:val="1"/>
        <w:shd w:val="clear" w:color="auto" w:fill="auto"/>
        <w:spacing w:after="0" w:line="322" w:lineRule="exact"/>
        <w:ind w:right="711"/>
        <w:jc w:val="center"/>
      </w:pPr>
      <w:r>
        <w:t>Макетный образец контрольно-диагностических модулей электронных учебно-методических комплексов, предназначенных для осущес</w:t>
      </w:r>
      <w:r>
        <w:t>твления психологической диагностики и психологической помощи субъектам</w:t>
      </w:r>
    </w:p>
    <w:p w:rsidR="00681010" w:rsidRDefault="00631245" w:rsidP="00AA6BAE">
      <w:pPr>
        <w:pStyle w:val="1"/>
        <w:shd w:val="clear" w:color="auto" w:fill="auto"/>
        <w:spacing w:after="240" w:line="322" w:lineRule="exact"/>
        <w:ind w:right="711"/>
        <w:jc w:val="center"/>
      </w:pPr>
      <w:r>
        <w:t>образовательного процесса</w:t>
      </w:r>
    </w:p>
    <w:p w:rsidR="00681010" w:rsidRDefault="00631245">
      <w:pPr>
        <w:pStyle w:val="1"/>
        <w:numPr>
          <w:ilvl w:val="0"/>
          <w:numId w:val="1"/>
        </w:numPr>
        <w:shd w:val="clear" w:color="auto" w:fill="auto"/>
        <w:tabs>
          <w:tab w:val="left" w:pos="1368"/>
        </w:tabs>
        <w:spacing w:after="0" w:line="322" w:lineRule="exact"/>
        <w:ind w:left="120" w:right="720" w:firstLine="740"/>
        <w:jc w:val="both"/>
      </w:pPr>
      <w:r>
        <w:t xml:space="preserve">Содержание макетного образца контрольно-диагностических модулей включает в себя следующие структурные компоненты: аннотация, контрольно-диагностические модули ЭУМК, предназначенного для осуществления психологической диагностики когнитивной сферы учащегося </w:t>
      </w:r>
      <w:r>
        <w:t xml:space="preserve">младшего школьного возраста, контрольно-диагностические модули ЭУМК, предназначенного для осуществления психологической диагностики эмоциональной сферы учащегося младшего подросткового возраста, контрольно-диагностические модули ЭУМК, предназначенного для </w:t>
      </w:r>
      <w:r>
        <w:t>осуществления психологической диагностики личностной сферы и межличностных отношений учащегося старшего подросткового и юношеского возраста, список основной литературы, список дополнительной литературы, примерные варианты теста.</w:t>
      </w:r>
    </w:p>
    <w:p w:rsidR="00681010" w:rsidRDefault="00631245">
      <w:pPr>
        <w:pStyle w:val="1"/>
        <w:shd w:val="clear" w:color="auto" w:fill="auto"/>
        <w:spacing w:after="0" w:line="322" w:lineRule="exact"/>
        <w:ind w:left="120" w:right="720" w:firstLine="740"/>
        <w:jc w:val="both"/>
      </w:pPr>
      <w:r>
        <w:t>Разрабатываемый макет контр</w:t>
      </w:r>
      <w:r>
        <w:t>ольно-диагностических модулей предназначен для студентов высших педагогических учебных заведений, получающих высшее образование 2-й ступени (магистратуры), преподавателей психологических дисциплин, педагогов-психологов, работающих в учреждениях образования</w:t>
      </w:r>
      <w:r>
        <w:t>.</w:t>
      </w:r>
    </w:p>
    <w:p w:rsidR="00681010" w:rsidRDefault="00631245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22" w:lineRule="exact"/>
        <w:ind w:left="120" w:right="720" w:firstLine="740"/>
        <w:jc w:val="both"/>
      </w:pPr>
      <w:r>
        <w:t>Разработчики: доктор психологических наук, профессор Л.А. Пергаменщик, кандидат психологических наук, доцент Дьяков Д.Г.</w:t>
      </w:r>
    </w:p>
    <w:p w:rsidR="00681010" w:rsidRDefault="00631245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322" w:lineRule="exact"/>
        <w:ind w:left="120" w:right="720" w:firstLine="740"/>
        <w:jc w:val="both"/>
      </w:pPr>
      <w:r>
        <w:t>Преподаватель, использующий разработку: кандидат психологических наук, доцент Дьяков Д.Г.</w:t>
      </w:r>
    </w:p>
    <w:p w:rsidR="00681010" w:rsidRDefault="00631245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22" w:lineRule="exact"/>
        <w:ind w:left="120" w:firstLine="740"/>
        <w:jc w:val="both"/>
      </w:pPr>
      <w:r>
        <w:t>Начало использования объекта внедрения - се</w:t>
      </w:r>
      <w:r>
        <w:t>нтябрь 2014 г.</w:t>
      </w:r>
    </w:p>
    <w:p w:rsidR="00681010" w:rsidRDefault="0063124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22" w:lineRule="exact"/>
        <w:ind w:left="120" w:firstLine="740"/>
        <w:jc w:val="both"/>
      </w:pPr>
      <w:r>
        <w:t>Число магистрантов, пользующихся разработкой - 4 человека.</w:t>
      </w:r>
    </w:p>
    <w:p w:rsidR="00AA6BAE" w:rsidRDefault="00AA6BAE" w:rsidP="00AA6BAE">
      <w:pPr>
        <w:framePr w:wrap="notBeside" w:vAnchor="text" w:hAnchor="page" w:x="1471" w:y="2390"/>
        <w:jc w:val="center"/>
        <w:rPr>
          <w:sz w:val="0"/>
          <w:szCs w:val="0"/>
        </w:rPr>
      </w:pPr>
      <w:r>
        <w:pict>
          <v:shape id="_x0000_i1027" type="#_x0000_t75" style="width:510pt;height:207pt">
            <v:imagedata r:id="rId11" r:href="rId12"/>
          </v:shape>
        </w:pict>
      </w:r>
    </w:p>
    <w:p w:rsidR="00681010" w:rsidRDefault="00631245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spacing w:after="296" w:line="322" w:lineRule="exact"/>
        <w:ind w:left="120" w:right="720" w:firstLine="740"/>
        <w:jc w:val="both"/>
      </w:pPr>
      <w:r>
        <w:t>Разработка рекомендована к внедрению на факультете психологии БГПУ 24 сентября 2013 г. протокол №1.</w:t>
      </w:r>
    </w:p>
    <w:p w:rsidR="00681010" w:rsidRDefault="00681010">
      <w:pPr>
        <w:rPr>
          <w:sz w:val="2"/>
          <w:szCs w:val="2"/>
        </w:rPr>
      </w:pPr>
    </w:p>
    <w:sectPr w:rsidR="00681010" w:rsidSect="006810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60" w:right="237" w:bottom="1986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45" w:rsidRDefault="00631245" w:rsidP="00681010">
      <w:r>
        <w:separator/>
      </w:r>
    </w:p>
  </w:endnote>
  <w:endnote w:type="continuationSeparator" w:id="0">
    <w:p w:rsidR="00631245" w:rsidRDefault="00631245" w:rsidP="0068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AE" w:rsidRDefault="00AA6BA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AE" w:rsidRDefault="00AA6BA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AE" w:rsidRDefault="00AA6B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45" w:rsidRDefault="00631245"/>
  </w:footnote>
  <w:footnote w:type="continuationSeparator" w:id="0">
    <w:p w:rsidR="00631245" w:rsidRDefault="006312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AE" w:rsidRDefault="00AA6B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907157"/>
      <w:docPartObj>
        <w:docPartGallery w:val="Watermarks"/>
        <w:docPartUnique/>
      </w:docPartObj>
    </w:sdtPr>
    <w:sdtContent>
      <w:p w:rsidR="00AA6BAE" w:rsidRDefault="00AA6BAE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917408" o:spid="_x0000_s2049" type="#_x0000_t136" style="position:absolute;margin-left:0;margin-top:0;width:599.7pt;height:119.9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AE" w:rsidRDefault="00AA6B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817"/>
    <w:multiLevelType w:val="multilevel"/>
    <w:tmpl w:val="A6DE0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010"/>
    <w:rsid w:val="00631245"/>
    <w:rsid w:val="00681010"/>
    <w:rsid w:val="00AA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0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01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81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68101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AA6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BA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A6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6BA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2015-06-30T12:51:00Z</dcterms:created>
  <dcterms:modified xsi:type="dcterms:W3CDTF">2015-06-30T12:52:00Z</dcterms:modified>
</cp:coreProperties>
</file>