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8C" w:rsidRPr="00093E97" w:rsidRDefault="002470FC" w:rsidP="00CD62F9">
      <w:pPr>
        <w:jc w:val="both"/>
        <w:rPr>
          <w:sz w:val="28"/>
          <w:szCs w:val="28"/>
        </w:rPr>
      </w:pPr>
      <w:r w:rsidRPr="00093E97">
        <w:rPr>
          <w:sz w:val="28"/>
          <w:szCs w:val="28"/>
        </w:rPr>
        <w:t>Разработать научно-методическое обеспечение развития содержания и средств педагогического образования</w:t>
      </w:r>
    </w:p>
    <w:p w:rsidR="002470FC" w:rsidRPr="00093E97" w:rsidRDefault="002470FC" w:rsidP="00CD62F9">
      <w:pPr>
        <w:jc w:val="both"/>
        <w:rPr>
          <w:sz w:val="28"/>
          <w:szCs w:val="28"/>
        </w:rPr>
      </w:pPr>
    </w:p>
    <w:p w:rsidR="00093E97" w:rsidRPr="00093E97" w:rsidRDefault="00093E97" w:rsidP="00CD62F9">
      <w:pPr>
        <w:jc w:val="both"/>
        <w:rPr>
          <w:sz w:val="28"/>
          <w:szCs w:val="28"/>
        </w:rPr>
      </w:pPr>
      <w:r w:rsidRPr="00093E97">
        <w:rPr>
          <w:sz w:val="28"/>
          <w:szCs w:val="28"/>
        </w:rPr>
        <w:t>НОРМАТИВНО-МЕТОДИЧЕСКОЕ ОБЕСПЕЧЕНИЕ, ПРОФЕССИОНАЛЬНАЯ ПОДГОТОВКА, СОДЕРЖАНИЕ ОБРАЗОВАНИЯ, ИНФОРМАЦИОННО-ОБРАЗОВАТЕЛЬНАЯ СРЕДА, ПСИХОЛОГО-ПЕДАГОГИЧЕСКАЯ СРЕДА</w:t>
      </w:r>
    </w:p>
    <w:p w:rsidR="00093E97" w:rsidRPr="00093E97" w:rsidRDefault="00093E97" w:rsidP="00CD62F9">
      <w:pPr>
        <w:jc w:val="both"/>
        <w:rPr>
          <w:sz w:val="28"/>
          <w:szCs w:val="28"/>
        </w:rPr>
      </w:pPr>
    </w:p>
    <w:p w:rsidR="00157F40" w:rsidRPr="00093E97" w:rsidRDefault="002470FC" w:rsidP="00CD62F9">
      <w:pPr>
        <w:jc w:val="both"/>
        <w:rPr>
          <w:sz w:val="28"/>
          <w:szCs w:val="28"/>
          <w:lang w:val="be-BY"/>
        </w:rPr>
      </w:pPr>
      <w:r w:rsidRPr="00093E97">
        <w:rPr>
          <w:sz w:val="28"/>
          <w:szCs w:val="28"/>
        </w:rPr>
        <w:t>Разработать научно-методическое обеспечение развития содержания и средств педагогического образования</w:t>
      </w:r>
      <w:r w:rsidR="00157F40" w:rsidRPr="00093E97">
        <w:rPr>
          <w:sz w:val="28"/>
          <w:szCs w:val="28"/>
        </w:rPr>
        <w:t xml:space="preserve">: </w:t>
      </w:r>
      <w:r w:rsidR="00157F40" w:rsidRPr="00093E97">
        <w:rPr>
          <w:sz w:val="28"/>
          <w:szCs w:val="28"/>
          <w:lang w:val="be-BY"/>
        </w:rPr>
        <w:t xml:space="preserve">Отчет о НИР (заключит.) / БГПУ; рук. </w:t>
      </w:r>
      <w:r w:rsidR="00093E97" w:rsidRPr="00093E97">
        <w:rPr>
          <w:sz w:val="28"/>
          <w:szCs w:val="28"/>
          <w:lang w:val="be-BY"/>
        </w:rPr>
        <w:t>Бущик В.В</w:t>
      </w:r>
      <w:r w:rsidR="00736F8C" w:rsidRPr="00093E97">
        <w:rPr>
          <w:sz w:val="28"/>
          <w:szCs w:val="28"/>
          <w:lang w:val="be-BY"/>
        </w:rPr>
        <w:t>.</w:t>
      </w:r>
      <w:r w:rsidR="00157F40" w:rsidRPr="00093E97">
        <w:rPr>
          <w:sz w:val="28"/>
          <w:szCs w:val="28"/>
          <w:lang w:val="be-BY"/>
        </w:rPr>
        <w:t xml:space="preserve">, </w:t>
      </w:r>
      <w:r w:rsidR="00093E97" w:rsidRPr="00093E97">
        <w:rPr>
          <w:sz w:val="28"/>
          <w:szCs w:val="28"/>
          <w:lang w:val="be-BY"/>
        </w:rPr>
        <w:t xml:space="preserve">Торхова А.В., </w:t>
      </w:r>
      <w:r w:rsidR="00157F40" w:rsidRPr="00093E97">
        <w:rPr>
          <w:sz w:val="28"/>
          <w:szCs w:val="28"/>
          <w:lang w:val="be-BY"/>
        </w:rPr>
        <w:t xml:space="preserve">исполн.: </w:t>
      </w:r>
      <w:r w:rsidR="00093E97" w:rsidRPr="00093E97">
        <w:rPr>
          <w:sz w:val="28"/>
          <w:szCs w:val="28"/>
          <w:lang w:val="be-BY"/>
        </w:rPr>
        <w:t xml:space="preserve">В.А. Капранова, И.И. Казимирская, И.И. Цыркун, Н.В. Самусева, Л.А. Козинец, М.В. Дубовик </w:t>
      </w:r>
      <w:r w:rsidR="00736F8C" w:rsidRPr="00093E97">
        <w:rPr>
          <w:sz w:val="28"/>
          <w:szCs w:val="28"/>
          <w:lang w:val="be-BY"/>
        </w:rPr>
        <w:t xml:space="preserve"> и др.</w:t>
      </w:r>
      <w:r w:rsidR="005F0298" w:rsidRPr="00093E97">
        <w:rPr>
          <w:sz w:val="28"/>
          <w:szCs w:val="28"/>
          <w:lang w:val="be-BY"/>
        </w:rPr>
        <w:t xml:space="preserve"> </w:t>
      </w:r>
      <w:r w:rsidR="00157F40" w:rsidRPr="00093E97">
        <w:rPr>
          <w:sz w:val="28"/>
          <w:szCs w:val="28"/>
          <w:lang w:val="be-BY"/>
        </w:rPr>
        <w:t>– Мн., 201</w:t>
      </w:r>
      <w:r w:rsidR="005F0298" w:rsidRPr="00093E97">
        <w:rPr>
          <w:sz w:val="28"/>
          <w:szCs w:val="28"/>
          <w:lang w:val="be-BY"/>
        </w:rPr>
        <w:t>1</w:t>
      </w:r>
      <w:r w:rsidR="00157F40" w:rsidRPr="00093E97">
        <w:rPr>
          <w:sz w:val="28"/>
          <w:szCs w:val="28"/>
          <w:lang w:val="be-BY"/>
        </w:rPr>
        <w:t xml:space="preserve">.- </w:t>
      </w:r>
      <w:r w:rsidR="005F0298" w:rsidRPr="00093E97">
        <w:rPr>
          <w:sz w:val="28"/>
          <w:szCs w:val="28"/>
          <w:lang w:val="be-BY"/>
        </w:rPr>
        <w:t xml:space="preserve"> </w:t>
      </w:r>
      <w:r w:rsidR="00093E97" w:rsidRPr="00093E97">
        <w:rPr>
          <w:sz w:val="28"/>
          <w:szCs w:val="28"/>
          <w:lang w:val="be-BY"/>
        </w:rPr>
        <w:t>2452</w:t>
      </w:r>
      <w:r w:rsidR="00157F40" w:rsidRPr="00093E97">
        <w:rPr>
          <w:sz w:val="28"/>
          <w:szCs w:val="28"/>
          <w:lang w:val="be-BY"/>
        </w:rPr>
        <w:t xml:space="preserve"> с.</w:t>
      </w:r>
      <w:r w:rsidR="002E4F19" w:rsidRPr="00093E97">
        <w:rPr>
          <w:sz w:val="28"/>
          <w:szCs w:val="28"/>
          <w:lang w:val="be-BY"/>
        </w:rPr>
        <w:t xml:space="preserve">, </w:t>
      </w:r>
      <w:r w:rsidR="00093E97" w:rsidRPr="00093E97">
        <w:rPr>
          <w:sz w:val="28"/>
          <w:szCs w:val="28"/>
          <w:lang w:val="be-BY"/>
        </w:rPr>
        <w:t>8</w:t>
      </w:r>
      <w:r w:rsidR="002E4F19" w:rsidRPr="00093E97">
        <w:rPr>
          <w:sz w:val="28"/>
          <w:szCs w:val="28"/>
          <w:lang w:val="be-BY"/>
        </w:rPr>
        <w:t xml:space="preserve"> ил., </w:t>
      </w:r>
      <w:r w:rsidR="00093E97" w:rsidRPr="00093E97">
        <w:rPr>
          <w:sz w:val="28"/>
          <w:szCs w:val="28"/>
          <w:lang w:val="be-BY"/>
        </w:rPr>
        <w:t>5</w:t>
      </w:r>
      <w:r w:rsidR="002E4F19" w:rsidRPr="00093E97">
        <w:rPr>
          <w:sz w:val="28"/>
          <w:szCs w:val="28"/>
          <w:lang w:val="be-BY"/>
        </w:rPr>
        <w:t xml:space="preserve"> табл., </w:t>
      </w:r>
      <w:r w:rsidR="00093E97" w:rsidRPr="00093E97">
        <w:rPr>
          <w:sz w:val="28"/>
          <w:szCs w:val="28"/>
          <w:lang w:val="be-BY"/>
        </w:rPr>
        <w:t>3</w:t>
      </w:r>
      <w:r w:rsidR="002E4F19" w:rsidRPr="00093E97">
        <w:rPr>
          <w:sz w:val="28"/>
          <w:szCs w:val="28"/>
          <w:lang w:val="be-BY"/>
        </w:rPr>
        <w:t xml:space="preserve"> прил.</w:t>
      </w:r>
      <w:r w:rsidR="00157F40" w:rsidRPr="00093E97">
        <w:rPr>
          <w:sz w:val="28"/>
          <w:szCs w:val="28"/>
          <w:lang w:val="be-BY"/>
        </w:rPr>
        <w:t xml:space="preserve"> – Библиогр.: С. </w:t>
      </w:r>
      <w:r w:rsidR="00093E97" w:rsidRPr="00093E97">
        <w:rPr>
          <w:sz w:val="28"/>
          <w:szCs w:val="28"/>
          <w:lang w:val="be-BY"/>
        </w:rPr>
        <w:t>229</w:t>
      </w:r>
      <w:r w:rsidR="00736F8C" w:rsidRPr="00093E97">
        <w:rPr>
          <w:sz w:val="28"/>
          <w:szCs w:val="28"/>
          <w:lang w:val="be-BY"/>
        </w:rPr>
        <w:t>-</w:t>
      </w:r>
      <w:r w:rsidR="00093E97" w:rsidRPr="00093E97">
        <w:rPr>
          <w:sz w:val="28"/>
          <w:szCs w:val="28"/>
          <w:lang w:val="be-BY"/>
        </w:rPr>
        <w:t>231</w:t>
      </w:r>
      <w:r w:rsidR="005F0298" w:rsidRPr="00093E97">
        <w:rPr>
          <w:sz w:val="28"/>
          <w:szCs w:val="28"/>
          <w:lang w:val="be-BY"/>
        </w:rPr>
        <w:t xml:space="preserve"> </w:t>
      </w:r>
      <w:r w:rsidR="00157F40" w:rsidRPr="00093E97">
        <w:rPr>
          <w:sz w:val="28"/>
          <w:szCs w:val="28"/>
          <w:lang w:val="be-BY"/>
        </w:rPr>
        <w:t xml:space="preserve"> (</w:t>
      </w:r>
      <w:r w:rsidR="00736F8C" w:rsidRPr="00093E97">
        <w:rPr>
          <w:sz w:val="28"/>
          <w:szCs w:val="28"/>
          <w:lang w:val="be-BY"/>
        </w:rPr>
        <w:t>4</w:t>
      </w:r>
      <w:r w:rsidR="00093E97" w:rsidRPr="00093E97">
        <w:rPr>
          <w:sz w:val="28"/>
          <w:szCs w:val="28"/>
          <w:lang w:val="be-BY"/>
        </w:rPr>
        <w:t>0</w:t>
      </w:r>
      <w:r w:rsidR="00157F40" w:rsidRPr="00093E97">
        <w:rPr>
          <w:sz w:val="28"/>
          <w:szCs w:val="28"/>
          <w:lang w:val="be-BY"/>
        </w:rPr>
        <w:t xml:space="preserve"> назв.).</w:t>
      </w:r>
      <w:r w:rsidR="0018131B" w:rsidRPr="00093E97">
        <w:rPr>
          <w:sz w:val="28"/>
          <w:szCs w:val="28"/>
          <w:lang w:val="be-BY"/>
        </w:rPr>
        <w:t xml:space="preserve"> </w:t>
      </w:r>
      <w:r w:rsidR="00157F40" w:rsidRPr="00093E97">
        <w:rPr>
          <w:sz w:val="28"/>
          <w:szCs w:val="28"/>
          <w:lang w:val="be-BY"/>
        </w:rPr>
        <w:t>-  № ГР 20</w:t>
      </w:r>
      <w:r w:rsidR="009A3CFC" w:rsidRPr="00093E97">
        <w:rPr>
          <w:sz w:val="28"/>
          <w:szCs w:val="28"/>
          <w:lang w:val="be-BY"/>
        </w:rPr>
        <w:t>0</w:t>
      </w:r>
      <w:r w:rsidR="00736F8C" w:rsidRPr="00093E97">
        <w:rPr>
          <w:sz w:val="28"/>
          <w:szCs w:val="28"/>
          <w:lang w:val="be-BY"/>
        </w:rPr>
        <w:t>9132</w:t>
      </w:r>
      <w:r w:rsidR="00770B69" w:rsidRPr="00093E97">
        <w:rPr>
          <w:sz w:val="28"/>
          <w:szCs w:val="28"/>
          <w:lang w:val="be-BY"/>
        </w:rPr>
        <w:t>5</w:t>
      </w:r>
      <w:r w:rsidR="00157F40" w:rsidRPr="00093E97">
        <w:rPr>
          <w:sz w:val="28"/>
          <w:szCs w:val="28"/>
          <w:lang w:val="be-BY"/>
        </w:rPr>
        <w:t>.</w:t>
      </w:r>
    </w:p>
    <w:p w:rsidR="005F0298" w:rsidRPr="00093E97" w:rsidRDefault="005F0298" w:rsidP="00CD62F9">
      <w:pPr>
        <w:jc w:val="both"/>
        <w:rPr>
          <w:sz w:val="28"/>
          <w:szCs w:val="28"/>
          <w:lang w:val="be-BY"/>
        </w:rPr>
      </w:pPr>
    </w:p>
    <w:p w:rsidR="005F0298" w:rsidRPr="00CD62F9" w:rsidRDefault="007A24D3" w:rsidP="00CD62F9">
      <w:pPr>
        <w:pStyle w:val="p"/>
        <w:spacing w:before="0" w:after="0"/>
        <w:ind w:firstLine="0"/>
        <w:outlineLvl w:val="4"/>
        <w:rPr>
          <w:color w:val="000000"/>
          <w:spacing w:val="-2"/>
          <w:sz w:val="28"/>
          <w:szCs w:val="28"/>
          <w:u w:val="single"/>
        </w:rPr>
      </w:pPr>
      <w:r w:rsidRPr="00CD62F9">
        <w:rPr>
          <w:b/>
          <w:color w:val="000000"/>
          <w:spacing w:val="-2"/>
          <w:sz w:val="28"/>
          <w:szCs w:val="28"/>
        </w:rPr>
        <w:t>Объект исследования</w:t>
      </w:r>
      <w:r w:rsidRPr="00CD62F9">
        <w:rPr>
          <w:color w:val="000000"/>
          <w:spacing w:val="-2"/>
          <w:sz w:val="28"/>
          <w:szCs w:val="28"/>
        </w:rPr>
        <w:t xml:space="preserve"> -</w:t>
      </w:r>
      <w:r w:rsidRPr="00CD62F9">
        <w:rPr>
          <w:spacing w:val="-2"/>
          <w:sz w:val="28"/>
          <w:szCs w:val="28"/>
        </w:rPr>
        <w:t xml:space="preserve"> </w:t>
      </w:r>
      <w:r w:rsidR="00093E97" w:rsidRPr="00CD62F9">
        <w:rPr>
          <w:spacing w:val="-2"/>
          <w:sz w:val="28"/>
          <w:szCs w:val="28"/>
        </w:rPr>
        <w:t>содержание и средства педагогического образования</w:t>
      </w:r>
      <w:r w:rsidR="00CD62F9" w:rsidRPr="00CD62F9">
        <w:rPr>
          <w:spacing w:val="-2"/>
          <w:sz w:val="28"/>
          <w:szCs w:val="28"/>
        </w:rPr>
        <w:t>.</w:t>
      </w:r>
    </w:p>
    <w:p w:rsidR="00093E97" w:rsidRDefault="007A24D3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093E97">
        <w:rPr>
          <w:b/>
          <w:color w:val="000000"/>
          <w:sz w:val="28"/>
          <w:szCs w:val="28"/>
        </w:rPr>
        <w:t>Цель работы</w:t>
      </w:r>
      <w:r w:rsidRPr="00093E97">
        <w:rPr>
          <w:color w:val="000000"/>
          <w:sz w:val="28"/>
          <w:szCs w:val="28"/>
        </w:rPr>
        <w:t xml:space="preserve"> -  </w:t>
      </w:r>
      <w:r w:rsidR="00093E97" w:rsidRPr="00093E97">
        <w:rPr>
          <w:sz w:val="28"/>
          <w:szCs w:val="28"/>
        </w:rPr>
        <w:t>разработ</w:t>
      </w:r>
      <w:r w:rsidR="00093E97">
        <w:rPr>
          <w:sz w:val="28"/>
          <w:szCs w:val="28"/>
        </w:rPr>
        <w:t>к</w:t>
      </w:r>
      <w:r w:rsidR="00093E97" w:rsidRPr="00093E97">
        <w:rPr>
          <w:sz w:val="28"/>
          <w:szCs w:val="28"/>
        </w:rPr>
        <w:t>а научно-методического обеспечения развития содержания и средств педагогического образования</w:t>
      </w:r>
      <w:r w:rsidR="00093E97">
        <w:rPr>
          <w:sz w:val="28"/>
          <w:szCs w:val="28"/>
        </w:rPr>
        <w:t>.</w:t>
      </w:r>
    </w:p>
    <w:p w:rsidR="007A24D3" w:rsidRPr="00093E97" w:rsidRDefault="007A24D3" w:rsidP="00CD62F9">
      <w:pPr>
        <w:pStyle w:val="p"/>
        <w:spacing w:before="0" w:after="0"/>
        <w:ind w:firstLine="0"/>
        <w:outlineLvl w:val="4"/>
        <w:rPr>
          <w:bCs/>
          <w:sz w:val="28"/>
          <w:szCs w:val="28"/>
        </w:rPr>
      </w:pPr>
      <w:r w:rsidRPr="00093E97">
        <w:rPr>
          <w:b/>
          <w:color w:val="000000"/>
          <w:sz w:val="28"/>
          <w:szCs w:val="28"/>
        </w:rPr>
        <w:t>Метод</w:t>
      </w:r>
      <w:r w:rsidR="0018131B" w:rsidRPr="00093E97">
        <w:rPr>
          <w:b/>
          <w:color w:val="000000"/>
          <w:sz w:val="28"/>
          <w:szCs w:val="28"/>
        </w:rPr>
        <w:t>ы</w:t>
      </w:r>
      <w:r w:rsidR="003A2B1E" w:rsidRPr="00093E97">
        <w:rPr>
          <w:b/>
          <w:color w:val="000000"/>
          <w:sz w:val="28"/>
          <w:szCs w:val="28"/>
        </w:rPr>
        <w:t>:</w:t>
      </w:r>
      <w:r w:rsidRPr="00093E97">
        <w:rPr>
          <w:color w:val="000000"/>
          <w:sz w:val="28"/>
          <w:szCs w:val="28"/>
        </w:rPr>
        <w:t xml:space="preserve">  </w:t>
      </w:r>
      <w:r w:rsidR="00093E97" w:rsidRPr="00093E97">
        <w:rPr>
          <w:sz w:val="28"/>
          <w:szCs w:val="28"/>
        </w:rPr>
        <w:t>анализ литературы, нормативно-правовой документации, отечественных и зарубежных концепций, программ, методик подготовки педагогических кадров; моделирование; восхождение от абстрактного к конкретному; описание, сопоставление, обобщение, психологический мониторинг; анкетирование; анализ продуктов деятельности</w:t>
      </w:r>
      <w:r w:rsidR="00736F8C" w:rsidRPr="00093E97">
        <w:rPr>
          <w:sz w:val="28"/>
          <w:szCs w:val="28"/>
        </w:rPr>
        <w:t>.</w:t>
      </w:r>
    </w:p>
    <w:p w:rsidR="00093E97" w:rsidRPr="009D1B44" w:rsidRDefault="007A24D3" w:rsidP="00CD62F9">
      <w:pPr>
        <w:jc w:val="both"/>
        <w:rPr>
          <w:color w:val="000000"/>
          <w:sz w:val="28"/>
          <w:szCs w:val="28"/>
        </w:rPr>
      </w:pPr>
      <w:r w:rsidRPr="00093E97">
        <w:rPr>
          <w:b/>
          <w:color w:val="000000"/>
          <w:sz w:val="28"/>
          <w:szCs w:val="28"/>
        </w:rPr>
        <w:t>Результаты работы</w:t>
      </w:r>
      <w:r w:rsidR="00D01D9C" w:rsidRPr="00093E97">
        <w:rPr>
          <w:b/>
          <w:color w:val="000000"/>
          <w:sz w:val="28"/>
          <w:szCs w:val="28"/>
        </w:rPr>
        <w:t>.</w:t>
      </w:r>
      <w:r w:rsidRPr="00093E97">
        <w:rPr>
          <w:color w:val="000000"/>
          <w:sz w:val="28"/>
          <w:szCs w:val="28"/>
        </w:rPr>
        <w:t xml:space="preserve"> </w:t>
      </w:r>
      <w:r w:rsidR="00093E97">
        <w:rPr>
          <w:color w:val="000000"/>
          <w:sz w:val="28"/>
          <w:szCs w:val="28"/>
        </w:rPr>
        <w:t>Р</w:t>
      </w:r>
      <w:r w:rsidR="00093E97" w:rsidRPr="009D1B44">
        <w:rPr>
          <w:color w:val="000000"/>
          <w:sz w:val="28"/>
          <w:szCs w:val="28"/>
        </w:rPr>
        <w:t>азработан</w:t>
      </w:r>
      <w:r w:rsidR="00093E97">
        <w:rPr>
          <w:color w:val="000000"/>
          <w:sz w:val="28"/>
          <w:szCs w:val="28"/>
        </w:rPr>
        <w:t>ы</w:t>
      </w:r>
      <w:r w:rsidR="00093E97" w:rsidRPr="009D1B44">
        <w:rPr>
          <w:color w:val="000000"/>
          <w:sz w:val="28"/>
          <w:szCs w:val="28"/>
        </w:rPr>
        <w:t xml:space="preserve"> научно-методические основы (концепции, подходы, принципы), нормативно-методическое сопровождение (методики, научно-методические рекоменда</w:t>
      </w:r>
      <w:r w:rsidR="00093E97">
        <w:rPr>
          <w:color w:val="000000"/>
          <w:sz w:val="28"/>
          <w:szCs w:val="28"/>
        </w:rPr>
        <w:t>ции),</w:t>
      </w:r>
      <w:r w:rsidR="00093E97" w:rsidRPr="009D1B44">
        <w:rPr>
          <w:color w:val="000000"/>
          <w:sz w:val="28"/>
          <w:szCs w:val="28"/>
        </w:rPr>
        <w:t xml:space="preserve"> программно- и учебно-методическое обеспечение (учебные планы, макетные образцы учебных программ, учебных пособий, практикумы электронные хрестоматии и банки данных)</w:t>
      </w:r>
      <w:r w:rsidR="00093E97">
        <w:rPr>
          <w:color w:val="000000"/>
          <w:sz w:val="28"/>
          <w:szCs w:val="28"/>
        </w:rPr>
        <w:t xml:space="preserve"> развития содержания </w:t>
      </w:r>
      <w:r w:rsidR="00093E97" w:rsidRPr="00873E42">
        <w:rPr>
          <w:color w:val="000000"/>
          <w:sz w:val="28"/>
          <w:szCs w:val="28"/>
        </w:rPr>
        <w:t>педагогического образования студентов, магистрантов и аспирантов по педагогическим дисциплинам и иностранным языкам</w:t>
      </w:r>
      <w:r w:rsidR="00093E97">
        <w:rPr>
          <w:color w:val="000000"/>
          <w:sz w:val="28"/>
          <w:szCs w:val="28"/>
        </w:rPr>
        <w:t>,</w:t>
      </w:r>
      <w:r w:rsidR="00093E97" w:rsidRPr="00873E42">
        <w:rPr>
          <w:color w:val="000000"/>
          <w:sz w:val="28"/>
          <w:szCs w:val="28"/>
        </w:rPr>
        <w:t xml:space="preserve"> специалистов в области коррекционно-развивающей работы</w:t>
      </w:r>
      <w:r w:rsidR="00093E97">
        <w:rPr>
          <w:color w:val="000000"/>
          <w:sz w:val="28"/>
          <w:szCs w:val="28"/>
        </w:rPr>
        <w:t>,</w:t>
      </w:r>
      <w:r w:rsidR="00093E97" w:rsidRPr="00873E42">
        <w:rPr>
          <w:color w:val="000000"/>
          <w:sz w:val="28"/>
          <w:szCs w:val="28"/>
        </w:rPr>
        <w:t xml:space="preserve"> педагогических кадров высшей квалификации.</w:t>
      </w:r>
      <w:r w:rsidR="00093E97" w:rsidRPr="009D1B44">
        <w:rPr>
          <w:color w:val="000000"/>
          <w:sz w:val="28"/>
          <w:szCs w:val="28"/>
        </w:rPr>
        <w:t xml:space="preserve"> </w:t>
      </w:r>
    </w:p>
    <w:p w:rsidR="00093E97" w:rsidRPr="009D1B44" w:rsidRDefault="00093E97" w:rsidP="00CD62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с</w:t>
      </w:r>
      <w:r w:rsidRPr="009D1B44">
        <w:rPr>
          <w:color w:val="000000"/>
          <w:sz w:val="28"/>
          <w:szCs w:val="28"/>
        </w:rPr>
        <w:t>редства развития информационно-образовательной среды</w:t>
      </w:r>
      <w:r>
        <w:rPr>
          <w:color w:val="000000"/>
          <w:sz w:val="28"/>
          <w:szCs w:val="28"/>
        </w:rPr>
        <w:t xml:space="preserve"> профессиональной подготовки и переподготовки педагогических кадров</w:t>
      </w:r>
      <w:r w:rsidRPr="009D1B44">
        <w:rPr>
          <w:color w:val="000000"/>
          <w:sz w:val="28"/>
          <w:szCs w:val="28"/>
        </w:rPr>
        <w:t>:</w:t>
      </w:r>
      <w:r w:rsidRPr="009D1B44">
        <w:rPr>
          <w:b/>
          <w:color w:val="000000"/>
          <w:sz w:val="28"/>
          <w:szCs w:val="28"/>
        </w:rPr>
        <w:t xml:space="preserve"> </w:t>
      </w:r>
      <w:r w:rsidRPr="009D1B44">
        <w:rPr>
          <w:color w:val="000000"/>
          <w:sz w:val="28"/>
          <w:szCs w:val="28"/>
        </w:rPr>
        <w:t xml:space="preserve">концепция и </w:t>
      </w:r>
      <w:r w:rsidRPr="009D1B44">
        <w:rPr>
          <w:bCs/>
          <w:color w:val="000000"/>
          <w:spacing w:val="-3"/>
          <w:sz w:val="28"/>
          <w:szCs w:val="28"/>
        </w:rPr>
        <w:t>комплекс технологий</w:t>
      </w:r>
      <w:r w:rsidRPr="009D1B44">
        <w:rPr>
          <w:color w:val="000000"/>
          <w:sz w:val="28"/>
          <w:szCs w:val="28"/>
        </w:rPr>
        <w:t xml:space="preserve"> дистанционного обучения;</w:t>
      </w:r>
      <w:r>
        <w:rPr>
          <w:color w:val="000000"/>
          <w:sz w:val="28"/>
          <w:szCs w:val="28"/>
        </w:rPr>
        <w:t xml:space="preserve"> </w:t>
      </w:r>
      <w:r w:rsidRPr="009D1B44">
        <w:rPr>
          <w:bCs/>
          <w:color w:val="000000"/>
          <w:spacing w:val="-3"/>
          <w:sz w:val="28"/>
          <w:szCs w:val="28"/>
        </w:rPr>
        <w:t xml:space="preserve">учебно-методические комплексы для дистанционного обучения по дисциплинам общепрофессиональной и специальной подготовки и переподготовки педагогических кадров; </w:t>
      </w:r>
      <w:r w:rsidRPr="009D1B44">
        <w:rPr>
          <w:color w:val="000000"/>
          <w:sz w:val="28"/>
          <w:szCs w:val="28"/>
        </w:rPr>
        <w:t>макетные образцы учебно-методических пособий</w:t>
      </w:r>
      <w:r>
        <w:rPr>
          <w:color w:val="000000"/>
          <w:sz w:val="28"/>
          <w:szCs w:val="28"/>
        </w:rPr>
        <w:t>;</w:t>
      </w:r>
      <w:r w:rsidRPr="009D1B44">
        <w:rPr>
          <w:color w:val="000000"/>
          <w:sz w:val="28"/>
          <w:szCs w:val="28"/>
        </w:rPr>
        <w:t xml:space="preserve"> научно-методические рекомендации по внедрению инновацио</w:t>
      </w:r>
      <w:r w:rsidR="00CD62F9">
        <w:rPr>
          <w:color w:val="000000"/>
          <w:sz w:val="28"/>
          <w:szCs w:val="28"/>
        </w:rPr>
        <w:t>нных образовательных технологий.</w:t>
      </w:r>
    </w:p>
    <w:p w:rsidR="00093E97" w:rsidRPr="009D1B44" w:rsidRDefault="00093E97" w:rsidP="00CD62F9">
      <w:pPr>
        <w:ind w:firstLine="709"/>
        <w:jc w:val="both"/>
        <w:rPr>
          <w:sz w:val="28"/>
          <w:szCs w:val="28"/>
        </w:rPr>
      </w:pPr>
      <w:r w:rsidRPr="009D1B44">
        <w:rPr>
          <w:color w:val="000000"/>
          <w:sz w:val="28"/>
          <w:szCs w:val="28"/>
        </w:rPr>
        <w:t>Разработаны</w:t>
      </w:r>
      <w:r>
        <w:rPr>
          <w:b/>
          <w:color w:val="000000"/>
          <w:sz w:val="28"/>
          <w:szCs w:val="28"/>
        </w:rPr>
        <w:t xml:space="preserve"> с</w:t>
      </w:r>
      <w:r w:rsidRPr="009D1B44">
        <w:rPr>
          <w:color w:val="000000"/>
          <w:sz w:val="28"/>
          <w:szCs w:val="28"/>
        </w:rPr>
        <w:t>одержание и средства развития психолого-педагогической среды</w:t>
      </w:r>
      <w:r>
        <w:rPr>
          <w:color w:val="000000"/>
          <w:sz w:val="28"/>
          <w:szCs w:val="28"/>
        </w:rPr>
        <w:t xml:space="preserve"> в системе непрерывного педагогического образования</w:t>
      </w:r>
      <w:r w:rsidRPr="009D1B44">
        <w:rPr>
          <w:color w:val="000000"/>
          <w:sz w:val="28"/>
          <w:szCs w:val="28"/>
        </w:rPr>
        <w:t>:</w:t>
      </w:r>
      <w:r w:rsidRPr="009D1B44">
        <w:rPr>
          <w:b/>
          <w:color w:val="000000"/>
          <w:sz w:val="28"/>
          <w:szCs w:val="28"/>
        </w:rPr>
        <w:t xml:space="preserve"> </w:t>
      </w:r>
      <w:r w:rsidRPr="009D1B44">
        <w:rPr>
          <w:color w:val="000000"/>
          <w:sz w:val="28"/>
          <w:szCs w:val="28"/>
        </w:rPr>
        <w:t>концептуальные подходы, принципы, модели, технологии и методы</w:t>
      </w:r>
      <w:r w:rsidRPr="009D1B44">
        <w:rPr>
          <w:b/>
          <w:color w:val="000000"/>
          <w:sz w:val="28"/>
          <w:szCs w:val="28"/>
        </w:rPr>
        <w:t xml:space="preserve"> </w:t>
      </w:r>
      <w:r w:rsidRPr="009D1B44">
        <w:rPr>
          <w:color w:val="000000"/>
          <w:sz w:val="28"/>
          <w:szCs w:val="28"/>
        </w:rPr>
        <w:t xml:space="preserve">организации консалтинговой службы и психологической помощи в системе педагогического образования; научно-методические рекомендации и пакеты образовательных услуг по академическому и психологическому </w:t>
      </w:r>
      <w:r w:rsidRPr="009D1B44">
        <w:rPr>
          <w:color w:val="000000"/>
          <w:sz w:val="28"/>
          <w:szCs w:val="28"/>
        </w:rPr>
        <w:lastRenderedPageBreak/>
        <w:t>консультированию и сопровождению развития педагогической компетентности субъектов педагогического образования</w:t>
      </w:r>
      <w:r>
        <w:rPr>
          <w:color w:val="000000"/>
          <w:sz w:val="28"/>
          <w:szCs w:val="28"/>
        </w:rPr>
        <w:t>.</w:t>
      </w:r>
    </w:p>
    <w:p w:rsidR="00093E97" w:rsidRPr="00093E97" w:rsidRDefault="00B65EDF" w:rsidP="00CD62F9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093E97">
        <w:rPr>
          <w:b/>
          <w:sz w:val="28"/>
          <w:szCs w:val="28"/>
        </w:rPr>
        <w:t xml:space="preserve">Степень внедрения. </w:t>
      </w:r>
      <w:r w:rsidR="00E87B02" w:rsidRPr="00E87B02">
        <w:rPr>
          <w:sz w:val="28"/>
          <w:szCs w:val="28"/>
        </w:rPr>
        <w:t>Р</w:t>
      </w:r>
      <w:r w:rsidR="00093E97" w:rsidRPr="00093E97">
        <w:rPr>
          <w:color w:val="000000"/>
          <w:sz w:val="28"/>
          <w:szCs w:val="28"/>
        </w:rPr>
        <w:t>езультаты исследования</w:t>
      </w:r>
      <w:r w:rsidR="00093E97" w:rsidRPr="00093E97">
        <w:rPr>
          <w:bCs/>
          <w:color w:val="000000"/>
          <w:sz w:val="28"/>
          <w:szCs w:val="28"/>
        </w:rPr>
        <w:t xml:space="preserve"> внедрены в систему высшего образования, ИПКиП БГПУ, </w:t>
      </w:r>
      <w:r w:rsidR="00093E97" w:rsidRPr="00093E97">
        <w:rPr>
          <w:color w:val="000000"/>
          <w:sz w:val="28"/>
          <w:szCs w:val="28"/>
        </w:rPr>
        <w:t>используются в системе подготовки будущих педагогов в вузах Республики Беларусь</w:t>
      </w:r>
      <w:r w:rsidR="00CD62F9">
        <w:rPr>
          <w:color w:val="000000"/>
          <w:sz w:val="28"/>
          <w:szCs w:val="28"/>
        </w:rPr>
        <w:t>.</w:t>
      </w:r>
    </w:p>
    <w:p w:rsidR="00C25E08" w:rsidRPr="00093E97" w:rsidRDefault="007A24D3" w:rsidP="00CD62F9">
      <w:pPr>
        <w:jc w:val="both"/>
        <w:rPr>
          <w:sz w:val="28"/>
          <w:szCs w:val="28"/>
        </w:rPr>
      </w:pPr>
      <w:r w:rsidRPr="00093E97">
        <w:rPr>
          <w:b/>
          <w:color w:val="000000"/>
          <w:sz w:val="28"/>
          <w:szCs w:val="28"/>
        </w:rPr>
        <w:t>Область применения</w:t>
      </w:r>
      <w:r w:rsidRPr="00093E97">
        <w:rPr>
          <w:color w:val="000000"/>
          <w:sz w:val="28"/>
          <w:szCs w:val="28"/>
        </w:rPr>
        <w:t xml:space="preserve"> -</w:t>
      </w:r>
      <w:r w:rsidRPr="00093E97">
        <w:rPr>
          <w:sz w:val="28"/>
          <w:szCs w:val="28"/>
        </w:rPr>
        <w:t xml:space="preserve"> </w:t>
      </w:r>
      <w:r w:rsidR="00093E97" w:rsidRPr="00093E97">
        <w:rPr>
          <w:color w:val="000000"/>
          <w:sz w:val="28"/>
          <w:szCs w:val="28"/>
        </w:rPr>
        <w:t>учебные заведения Республики Беларусь, о</w:t>
      </w:r>
      <w:r w:rsidR="00093E97">
        <w:rPr>
          <w:color w:val="000000"/>
          <w:sz w:val="28"/>
          <w:szCs w:val="28"/>
        </w:rPr>
        <w:t>существляющие</w:t>
      </w:r>
      <w:r w:rsidR="00093E97" w:rsidRPr="00093E97">
        <w:rPr>
          <w:color w:val="000000"/>
          <w:sz w:val="28"/>
          <w:szCs w:val="28"/>
        </w:rPr>
        <w:t xml:space="preserve"> профессиональную подготовку педагогических кадров</w:t>
      </w:r>
      <w:r w:rsidR="00736F8C" w:rsidRPr="00093E97">
        <w:rPr>
          <w:sz w:val="28"/>
          <w:szCs w:val="28"/>
        </w:rPr>
        <w:t>.</w:t>
      </w:r>
    </w:p>
    <w:p w:rsidR="003A2B1E" w:rsidRPr="00093E97" w:rsidRDefault="003A2B1E" w:rsidP="00CD62F9">
      <w:pPr>
        <w:jc w:val="both"/>
        <w:rPr>
          <w:sz w:val="28"/>
          <w:szCs w:val="28"/>
        </w:rPr>
      </w:pPr>
    </w:p>
    <w:p w:rsidR="00736F8C" w:rsidRPr="00093E97" w:rsidRDefault="00736F8C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736F8C" w:rsidRPr="00093E97" w:rsidRDefault="00736F8C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2470FC" w:rsidRPr="00093E97" w:rsidRDefault="002470FC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2470FC" w:rsidRPr="00093E97" w:rsidRDefault="002470FC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p w:rsidR="002470FC" w:rsidRPr="00093E97" w:rsidRDefault="002470FC" w:rsidP="00CD62F9">
      <w:pPr>
        <w:pStyle w:val="p"/>
        <w:spacing w:before="0" w:after="0"/>
        <w:ind w:firstLine="0"/>
        <w:outlineLvl w:val="4"/>
        <w:rPr>
          <w:sz w:val="28"/>
          <w:szCs w:val="28"/>
        </w:rPr>
      </w:pPr>
    </w:p>
    <w:sectPr w:rsidR="002470FC" w:rsidRPr="00093E97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0B" w:rsidRDefault="00BB610B" w:rsidP="009E557F">
      <w:r>
        <w:separator/>
      </w:r>
    </w:p>
  </w:endnote>
  <w:endnote w:type="continuationSeparator" w:id="1">
    <w:p w:rsidR="00BB610B" w:rsidRDefault="00BB610B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0B" w:rsidRDefault="00BB610B" w:rsidP="009E557F">
      <w:r>
        <w:separator/>
      </w:r>
    </w:p>
  </w:footnote>
  <w:footnote w:type="continuationSeparator" w:id="1">
    <w:p w:rsidR="00BB610B" w:rsidRDefault="00BB610B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074A7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074A7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074A7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74A7E"/>
    <w:rsid w:val="00075317"/>
    <w:rsid w:val="00093E97"/>
    <w:rsid w:val="00140886"/>
    <w:rsid w:val="00144001"/>
    <w:rsid w:val="00157F40"/>
    <w:rsid w:val="0018131B"/>
    <w:rsid w:val="001B0C37"/>
    <w:rsid w:val="001D3916"/>
    <w:rsid w:val="00236339"/>
    <w:rsid w:val="002470FC"/>
    <w:rsid w:val="002E4F19"/>
    <w:rsid w:val="003A2B1E"/>
    <w:rsid w:val="004876A6"/>
    <w:rsid w:val="004D36F8"/>
    <w:rsid w:val="005F0298"/>
    <w:rsid w:val="006C2760"/>
    <w:rsid w:val="006D440C"/>
    <w:rsid w:val="00736F8C"/>
    <w:rsid w:val="00737627"/>
    <w:rsid w:val="00770B69"/>
    <w:rsid w:val="007A24D3"/>
    <w:rsid w:val="007D4538"/>
    <w:rsid w:val="007D58E1"/>
    <w:rsid w:val="0081443A"/>
    <w:rsid w:val="00931F3C"/>
    <w:rsid w:val="00955E6C"/>
    <w:rsid w:val="00984562"/>
    <w:rsid w:val="00991E28"/>
    <w:rsid w:val="009A3CFC"/>
    <w:rsid w:val="009E557F"/>
    <w:rsid w:val="00AE0569"/>
    <w:rsid w:val="00AE70C4"/>
    <w:rsid w:val="00B26933"/>
    <w:rsid w:val="00B65EDF"/>
    <w:rsid w:val="00BB610B"/>
    <w:rsid w:val="00C03491"/>
    <w:rsid w:val="00C25E08"/>
    <w:rsid w:val="00CA5E58"/>
    <w:rsid w:val="00CB174F"/>
    <w:rsid w:val="00CD62F9"/>
    <w:rsid w:val="00D01D9C"/>
    <w:rsid w:val="00DF4273"/>
    <w:rsid w:val="00E27FE0"/>
    <w:rsid w:val="00E87B02"/>
    <w:rsid w:val="00F0566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  <w:style w:type="paragraph" w:customStyle="1" w:styleId="TesTStYLe">
    <w:name w:val="TesT StYLe"/>
    <w:rsid w:val="00C25E08"/>
    <w:pPr>
      <w:widowControl w:val="0"/>
      <w:tabs>
        <w:tab w:val="left" w:pos="567"/>
        <w:tab w:val="left" w:pos="2410"/>
        <w:tab w:val="left" w:pos="4253"/>
        <w:tab w:val="left" w:pos="6096"/>
      </w:tabs>
      <w:autoSpaceDE w:val="0"/>
      <w:autoSpaceDN w:val="0"/>
      <w:jc w:val="both"/>
    </w:pPr>
    <w:rPr>
      <w:sz w:val="24"/>
      <w:szCs w:val="24"/>
    </w:rPr>
  </w:style>
  <w:style w:type="paragraph" w:customStyle="1" w:styleId="aa">
    <w:name w:val="Знак"/>
    <w:basedOn w:val="a"/>
    <w:rsid w:val="002470F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2015-07-08T09:30:00Z</dcterms:created>
  <dcterms:modified xsi:type="dcterms:W3CDTF">2015-07-08T12:00:00Z</dcterms:modified>
</cp:coreProperties>
</file>