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98" w:rsidRPr="00FA2E7A" w:rsidRDefault="00FA2E7A" w:rsidP="00FA2E7A">
      <w:pPr>
        <w:jc w:val="both"/>
        <w:rPr>
          <w:sz w:val="28"/>
          <w:szCs w:val="28"/>
        </w:rPr>
      </w:pPr>
      <w:r w:rsidRPr="00FA2E7A">
        <w:rPr>
          <w:sz w:val="28"/>
          <w:szCs w:val="28"/>
        </w:rPr>
        <w:t>Разработать электронн</w:t>
      </w:r>
      <w:r w:rsidRPr="00FA2E7A">
        <w:rPr>
          <w:sz w:val="28"/>
          <w:szCs w:val="28"/>
          <w:lang w:val="be-BY"/>
        </w:rPr>
        <w:t>ый</w:t>
      </w:r>
      <w:r w:rsidRPr="00FA2E7A">
        <w:rPr>
          <w:sz w:val="28"/>
          <w:szCs w:val="28"/>
        </w:rPr>
        <w:t xml:space="preserve"> учебно-методический комплекс «Белорусская литература. 11 класс»</w:t>
      </w:r>
    </w:p>
    <w:p w:rsidR="007B0D66" w:rsidRPr="00FA2E7A" w:rsidRDefault="007B0D66" w:rsidP="00FA2E7A">
      <w:pPr>
        <w:jc w:val="both"/>
        <w:rPr>
          <w:sz w:val="28"/>
          <w:szCs w:val="28"/>
        </w:rPr>
      </w:pPr>
    </w:p>
    <w:p w:rsidR="00C501A9" w:rsidRPr="00FA2E7A" w:rsidRDefault="00FA2E7A" w:rsidP="00FA2E7A">
      <w:pPr>
        <w:jc w:val="both"/>
        <w:rPr>
          <w:sz w:val="28"/>
          <w:szCs w:val="28"/>
          <w:lang w:val="be-BY"/>
        </w:rPr>
      </w:pPr>
      <w:r w:rsidRPr="00FA2E7A">
        <w:rPr>
          <w:sz w:val="28"/>
          <w:szCs w:val="28"/>
          <w:lang w:val="be-BY"/>
        </w:rPr>
        <w:t>ВУЧЭБНЫ ПРАДМЕТ, БЕЛАРУСКАЯ ЛІТАРАТУРА, ВУЧЭБНЫ КАНТЭНТ, МЕТАДЫЧНЫ КАНТЭНТ,  ЛІТАРАТУРНЫ ПРАЦЭС, ПЕДАГАГІЧНАЯ ТЭХНАЛОГІЯ</w:t>
      </w:r>
    </w:p>
    <w:p w:rsidR="00FA2E7A" w:rsidRPr="00FA2E7A" w:rsidRDefault="00FA2E7A" w:rsidP="00FA2E7A">
      <w:pPr>
        <w:jc w:val="both"/>
        <w:rPr>
          <w:sz w:val="28"/>
          <w:szCs w:val="28"/>
        </w:rPr>
      </w:pPr>
    </w:p>
    <w:p w:rsidR="00157F40" w:rsidRPr="00FA2E7A" w:rsidRDefault="00FA2E7A" w:rsidP="00FA2E7A">
      <w:pPr>
        <w:jc w:val="both"/>
        <w:rPr>
          <w:sz w:val="28"/>
          <w:szCs w:val="28"/>
        </w:rPr>
      </w:pPr>
      <w:r w:rsidRPr="00FA2E7A">
        <w:rPr>
          <w:sz w:val="28"/>
          <w:szCs w:val="28"/>
        </w:rPr>
        <w:t>Разработать электронн</w:t>
      </w:r>
      <w:r w:rsidRPr="00FA2E7A">
        <w:rPr>
          <w:sz w:val="28"/>
          <w:szCs w:val="28"/>
          <w:lang w:val="be-BY"/>
        </w:rPr>
        <w:t>ый</w:t>
      </w:r>
      <w:r w:rsidRPr="00FA2E7A">
        <w:rPr>
          <w:sz w:val="28"/>
          <w:szCs w:val="28"/>
        </w:rPr>
        <w:t xml:space="preserve"> учебно-методический комплекс «Белорусская литература. 11 класс»</w:t>
      </w:r>
      <w:r w:rsidR="00157F40" w:rsidRPr="00FA2E7A">
        <w:rPr>
          <w:sz w:val="28"/>
          <w:szCs w:val="28"/>
        </w:rPr>
        <w:t xml:space="preserve">: </w:t>
      </w:r>
      <w:r w:rsidR="00157F40" w:rsidRPr="00FA2E7A">
        <w:rPr>
          <w:sz w:val="28"/>
          <w:szCs w:val="28"/>
          <w:lang w:val="be-BY"/>
        </w:rPr>
        <w:t xml:space="preserve">Отчет о НИР (заключит.) / БГПУ; рук. </w:t>
      </w:r>
      <w:r w:rsidRPr="00FA2E7A">
        <w:rPr>
          <w:sz w:val="28"/>
          <w:szCs w:val="28"/>
          <w:lang w:val="be-BY"/>
        </w:rPr>
        <w:t>Гоўзіч І.М.</w:t>
      </w:r>
      <w:r w:rsidR="00157F40" w:rsidRPr="00FA2E7A">
        <w:rPr>
          <w:sz w:val="28"/>
          <w:szCs w:val="28"/>
          <w:lang w:val="be-BY"/>
        </w:rPr>
        <w:t xml:space="preserve">, исполн.: </w:t>
      </w:r>
      <w:r w:rsidR="00C501A9" w:rsidRPr="00FA2E7A">
        <w:rPr>
          <w:sz w:val="28"/>
          <w:szCs w:val="28"/>
          <w:lang w:val="be-BY"/>
        </w:rPr>
        <w:t xml:space="preserve"> </w:t>
      </w:r>
      <w:r w:rsidRPr="00FA2E7A">
        <w:rPr>
          <w:sz w:val="28"/>
          <w:szCs w:val="28"/>
          <w:lang w:val="be-BY"/>
        </w:rPr>
        <w:t xml:space="preserve">Т.К. </w:t>
      </w:r>
      <w:r w:rsidRPr="00FA2E7A">
        <w:rPr>
          <w:sz w:val="28"/>
          <w:szCs w:val="28"/>
          <w:lang w:val="be-BY"/>
        </w:rPr>
        <w:t>Грамадчанка</w:t>
      </w:r>
      <w:r w:rsidR="00C501A9" w:rsidRPr="00FA2E7A">
        <w:rPr>
          <w:sz w:val="28"/>
          <w:szCs w:val="28"/>
          <w:lang w:val="be-BY"/>
        </w:rPr>
        <w:t xml:space="preserve">, </w:t>
      </w:r>
      <w:r w:rsidRPr="00FA2E7A">
        <w:rPr>
          <w:sz w:val="28"/>
          <w:szCs w:val="28"/>
          <w:lang w:val="be-BY"/>
        </w:rPr>
        <w:t>А</w:t>
      </w:r>
      <w:r w:rsidR="00C501A9" w:rsidRPr="00FA2E7A">
        <w:rPr>
          <w:sz w:val="28"/>
          <w:szCs w:val="28"/>
          <w:lang w:val="be-BY"/>
        </w:rPr>
        <w:t>.</w:t>
      </w:r>
      <w:r w:rsidRPr="00FA2E7A">
        <w:rPr>
          <w:sz w:val="28"/>
          <w:szCs w:val="28"/>
          <w:lang w:val="be-BY"/>
        </w:rPr>
        <w:t>Г</w:t>
      </w:r>
      <w:r w:rsidR="00C501A9" w:rsidRPr="00FA2E7A">
        <w:rPr>
          <w:sz w:val="28"/>
          <w:szCs w:val="28"/>
          <w:lang w:val="be-BY"/>
        </w:rPr>
        <w:t xml:space="preserve">. </w:t>
      </w:r>
      <w:r w:rsidRPr="00FA2E7A">
        <w:rPr>
          <w:sz w:val="28"/>
          <w:szCs w:val="28"/>
          <w:lang w:val="be-BY"/>
        </w:rPr>
        <w:t>Піменаў</w:t>
      </w:r>
      <w:r w:rsidR="00C501A9" w:rsidRPr="00FA2E7A">
        <w:rPr>
          <w:sz w:val="28"/>
          <w:szCs w:val="28"/>
          <w:lang w:val="be-BY"/>
        </w:rPr>
        <w:t xml:space="preserve">, </w:t>
      </w:r>
      <w:r w:rsidRPr="00FA2E7A">
        <w:rPr>
          <w:sz w:val="28"/>
          <w:szCs w:val="28"/>
          <w:lang w:val="be-BY"/>
        </w:rPr>
        <w:t>І</w:t>
      </w:r>
      <w:r w:rsidR="00C501A9" w:rsidRPr="00FA2E7A">
        <w:rPr>
          <w:sz w:val="28"/>
          <w:szCs w:val="28"/>
          <w:lang w:val="be-BY"/>
        </w:rPr>
        <w:t>.</w:t>
      </w:r>
      <w:r w:rsidRPr="00FA2E7A">
        <w:rPr>
          <w:sz w:val="28"/>
          <w:szCs w:val="28"/>
          <w:lang w:val="be-BY"/>
        </w:rPr>
        <w:t>Л</w:t>
      </w:r>
      <w:r w:rsidR="00C501A9" w:rsidRPr="00FA2E7A">
        <w:rPr>
          <w:sz w:val="28"/>
          <w:szCs w:val="28"/>
          <w:lang w:val="be-BY"/>
        </w:rPr>
        <w:t xml:space="preserve">. </w:t>
      </w:r>
      <w:r w:rsidR="00ED2218" w:rsidRPr="00FA2E7A">
        <w:rPr>
          <w:sz w:val="28"/>
          <w:szCs w:val="28"/>
          <w:lang w:val="be-BY"/>
        </w:rPr>
        <w:t xml:space="preserve"> </w:t>
      </w:r>
      <w:r w:rsidRPr="00FA2E7A">
        <w:rPr>
          <w:sz w:val="28"/>
          <w:szCs w:val="28"/>
        </w:rPr>
        <w:t>Шаўлякова-Барзенка</w:t>
      </w:r>
      <w:r w:rsidR="005F0298" w:rsidRPr="00FA2E7A">
        <w:rPr>
          <w:sz w:val="28"/>
          <w:szCs w:val="28"/>
          <w:lang w:val="be-BY"/>
        </w:rPr>
        <w:t xml:space="preserve">. </w:t>
      </w:r>
      <w:r w:rsidR="00157F40" w:rsidRPr="00FA2E7A">
        <w:rPr>
          <w:sz w:val="28"/>
          <w:szCs w:val="28"/>
          <w:lang w:val="be-BY"/>
        </w:rPr>
        <w:t>– Мн., 201</w:t>
      </w:r>
      <w:r w:rsidRPr="00FA2E7A">
        <w:rPr>
          <w:sz w:val="28"/>
          <w:szCs w:val="28"/>
          <w:lang w:val="be-BY"/>
        </w:rPr>
        <w:t>1</w:t>
      </w:r>
      <w:r w:rsidR="00157F40" w:rsidRPr="00FA2E7A">
        <w:rPr>
          <w:sz w:val="28"/>
          <w:szCs w:val="28"/>
          <w:lang w:val="be-BY"/>
        </w:rPr>
        <w:t xml:space="preserve">.- </w:t>
      </w:r>
      <w:r w:rsidR="005F0298" w:rsidRPr="00FA2E7A">
        <w:rPr>
          <w:sz w:val="28"/>
          <w:szCs w:val="28"/>
          <w:lang w:val="be-BY"/>
        </w:rPr>
        <w:t xml:space="preserve"> </w:t>
      </w:r>
      <w:r w:rsidRPr="00FA2E7A">
        <w:rPr>
          <w:sz w:val="28"/>
          <w:szCs w:val="28"/>
          <w:lang w:val="be-BY"/>
        </w:rPr>
        <w:t>50</w:t>
      </w:r>
      <w:r w:rsidR="00157F40" w:rsidRPr="00FA2E7A">
        <w:rPr>
          <w:sz w:val="28"/>
          <w:szCs w:val="28"/>
        </w:rPr>
        <w:t xml:space="preserve"> с.</w:t>
      </w:r>
      <w:r w:rsidR="00ED2218" w:rsidRPr="00FA2E7A">
        <w:rPr>
          <w:sz w:val="28"/>
          <w:szCs w:val="28"/>
        </w:rPr>
        <w:t>,</w:t>
      </w:r>
      <w:r w:rsidRPr="00FA2E7A">
        <w:rPr>
          <w:sz w:val="28"/>
          <w:szCs w:val="28"/>
          <w:lang w:val="be-BY"/>
        </w:rPr>
        <w:t xml:space="preserve"> 3 табл.,</w:t>
      </w:r>
      <w:r w:rsidR="00ED2218" w:rsidRPr="00FA2E7A">
        <w:rPr>
          <w:sz w:val="28"/>
          <w:szCs w:val="28"/>
        </w:rPr>
        <w:t xml:space="preserve"> </w:t>
      </w:r>
      <w:r w:rsidRPr="00FA2E7A">
        <w:rPr>
          <w:sz w:val="28"/>
          <w:szCs w:val="28"/>
          <w:lang w:val="be-BY"/>
        </w:rPr>
        <w:t>7</w:t>
      </w:r>
      <w:r w:rsidR="00ED2218" w:rsidRPr="00FA2E7A">
        <w:rPr>
          <w:sz w:val="28"/>
          <w:szCs w:val="28"/>
        </w:rPr>
        <w:t xml:space="preserve"> прил.</w:t>
      </w:r>
      <w:r w:rsidR="00157F40" w:rsidRPr="00FA2E7A">
        <w:rPr>
          <w:sz w:val="28"/>
          <w:szCs w:val="28"/>
        </w:rPr>
        <w:t xml:space="preserve"> – </w:t>
      </w:r>
      <w:r w:rsidRPr="00FA2E7A">
        <w:rPr>
          <w:sz w:val="28"/>
          <w:szCs w:val="28"/>
          <w:lang w:val="be-BY"/>
        </w:rPr>
        <w:t xml:space="preserve"> </w:t>
      </w:r>
      <w:r w:rsidR="00157F40" w:rsidRPr="00FA2E7A">
        <w:rPr>
          <w:sz w:val="28"/>
          <w:szCs w:val="28"/>
        </w:rPr>
        <w:t xml:space="preserve">Библиогр.: С. </w:t>
      </w:r>
      <w:r w:rsidRPr="00FA2E7A">
        <w:rPr>
          <w:sz w:val="28"/>
          <w:szCs w:val="28"/>
          <w:lang w:val="be-BY"/>
        </w:rPr>
        <w:t>39-40</w:t>
      </w:r>
      <w:r w:rsidR="005F0298" w:rsidRPr="00FA2E7A">
        <w:rPr>
          <w:sz w:val="28"/>
          <w:szCs w:val="28"/>
        </w:rPr>
        <w:t xml:space="preserve"> </w:t>
      </w:r>
      <w:r w:rsidR="00157F40" w:rsidRPr="00FA2E7A">
        <w:rPr>
          <w:sz w:val="28"/>
          <w:szCs w:val="28"/>
        </w:rPr>
        <w:t xml:space="preserve"> (</w:t>
      </w:r>
      <w:r w:rsidRPr="00FA2E7A">
        <w:rPr>
          <w:sz w:val="28"/>
          <w:szCs w:val="28"/>
          <w:lang w:val="be-BY"/>
        </w:rPr>
        <w:t xml:space="preserve">14 </w:t>
      </w:r>
      <w:r w:rsidR="00157F40" w:rsidRPr="00FA2E7A">
        <w:rPr>
          <w:sz w:val="28"/>
          <w:szCs w:val="28"/>
        </w:rPr>
        <w:t xml:space="preserve"> назв.).</w:t>
      </w:r>
      <w:r w:rsidR="0018131B" w:rsidRPr="00FA2E7A">
        <w:rPr>
          <w:sz w:val="28"/>
          <w:szCs w:val="28"/>
        </w:rPr>
        <w:t xml:space="preserve"> </w:t>
      </w:r>
      <w:r w:rsidR="00157F40" w:rsidRPr="00FA2E7A">
        <w:rPr>
          <w:sz w:val="28"/>
          <w:szCs w:val="28"/>
        </w:rPr>
        <w:t>-  № ГР 201</w:t>
      </w:r>
      <w:r w:rsidR="004D36F8" w:rsidRPr="00FA2E7A">
        <w:rPr>
          <w:sz w:val="28"/>
          <w:szCs w:val="28"/>
        </w:rPr>
        <w:t>1129</w:t>
      </w:r>
      <w:r w:rsidRPr="00FA2E7A">
        <w:rPr>
          <w:sz w:val="28"/>
          <w:szCs w:val="28"/>
        </w:rPr>
        <w:t>5</w:t>
      </w:r>
      <w:r w:rsidR="00157F40" w:rsidRPr="00FA2E7A">
        <w:rPr>
          <w:sz w:val="28"/>
          <w:szCs w:val="28"/>
        </w:rPr>
        <w:t>.</w:t>
      </w:r>
    </w:p>
    <w:p w:rsidR="00FA2E7A" w:rsidRPr="00FA2E7A" w:rsidRDefault="00FA2E7A" w:rsidP="00FA2E7A">
      <w:pPr>
        <w:jc w:val="both"/>
        <w:rPr>
          <w:sz w:val="28"/>
          <w:szCs w:val="28"/>
        </w:rPr>
      </w:pPr>
    </w:p>
    <w:p w:rsidR="005F0298" w:rsidRPr="00FA2E7A" w:rsidRDefault="007A24D3" w:rsidP="00FA2E7A">
      <w:pPr>
        <w:pStyle w:val="p"/>
        <w:spacing w:before="0" w:after="0"/>
        <w:ind w:firstLine="0"/>
        <w:outlineLvl w:val="4"/>
        <w:rPr>
          <w:color w:val="000000"/>
          <w:sz w:val="28"/>
          <w:szCs w:val="28"/>
        </w:rPr>
      </w:pPr>
      <w:r w:rsidRPr="00FA2E7A">
        <w:rPr>
          <w:b/>
          <w:color w:val="000000"/>
          <w:sz w:val="28"/>
          <w:szCs w:val="28"/>
        </w:rPr>
        <w:t>Объект исследования</w:t>
      </w:r>
      <w:r w:rsidRPr="00FA2E7A">
        <w:rPr>
          <w:color w:val="000000"/>
          <w:sz w:val="28"/>
          <w:szCs w:val="28"/>
        </w:rPr>
        <w:t xml:space="preserve"> -</w:t>
      </w:r>
      <w:r w:rsidRPr="00FA2E7A">
        <w:rPr>
          <w:sz w:val="28"/>
          <w:szCs w:val="28"/>
        </w:rPr>
        <w:t xml:space="preserve"> </w:t>
      </w:r>
      <w:r w:rsidR="00ED2218" w:rsidRPr="00FA2E7A">
        <w:rPr>
          <w:color w:val="000000"/>
          <w:sz w:val="28"/>
          <w:szCs w:val="28"/>
        </w:rPr>
        <w:t xml:space="preserve"> </w:t>
      </w:r>
      <w:r w:rsidR="00FA2E7A" w:rsidRPr="00FA2E7A">
        <w:rPr>
          <w:color w:val="000000"/>
          <w:sz w:val="28"/>
          <w:szCs w:val="28"/>
          <w:lang w:val="be-BY"/>
        </w:rPr>
        <w:t>беларуская літаратура як вучэбны прадмет</w:t>
      </w:r>
      <w:r w:rsidR="00FA2E7A" w:rsidRPr="00FA2E7A">
        <w:rPr>
          <w:color w:val="000000"/>
          <w:sz w:val="28"/>
          <w:szCs w:val="28"/>
          <w:lang w:val="be-BY"/>
        </w:rPr>
        <w:t>.</w:t>
      </w:r>
      <w:r w:rsidRPr="00FA2E7A">
        <w:rPr>
          <w:color w:val="000000"/>
          <w:sz w:val="28"/>
          <w:szCs w:val="28"/>
        </w:rPr>
        <w:t xml:space="preserve"> </w:t>
      </w:r>
    </w:p>
    <w:p w:rsidR="007A24D3" w:rsidRPr="00562782" w:rsidRDefault="007A24D3" w:rsidP="00FA2E7A">
      <w:pPr>
        <w:pStyle w:val="p"/>
        <w:spacing w:before="0" w:after="0"/>
        <w:ind w:firstLine="0"/>
        <w:outlineLvl w:val="4"/>
        <w:rPr>
          <w:color w:val="000000"/>
          <w:sz w:val="28"/>
          <w:szCs w:val="28"/>
          <w:lang w:val="be-BY"/>
        </w:rPr>
      </w:pPr>
      <w:r w:rsidRPr="00FA2E7A">
        <w:rPr>
          <w:b/>
          <w:color w:val="000000"/>
          <w:sz w:val="28"/>
          <w:szCs w:val="28"/>
        </w:rPr>
        <w:t>Цель работы</w:t>
      </w:r>
      <w:r w:rsidRPr="00FA2E7A">
        <w:rPr>
          <w:color w:val="000000"/>
          <w:sz w:val="28"/>
          <w:szCs w:val="28"/>
        </w:rPr>
        <w:t xml:space="preserve"> -  </w:t>
      </w:r>
      <w:r w:rsidR="00FA2E7A" w:rsidRPr="00FA2E7A">
        <w:rPr>
          <w:sz w:val="28"/>
          <w:szCs w:val="28"/>
          <w:lang w:val="be-BY"/>
        </w:rPr>
        <w:t>распрацоўка навукова-метадычных асноў</w:t>
      </w:r>
      <w:r w:rsidR="00562782">
        <w:rPr>
          <w:sz w:val="28"/>
          <w:szCs w:val="28"/>
          <w:lang w:val="be-BY"/>
        </w:rPr>
        <w:t>,</w:t>
      </w:r>
      <w:r w:rsidR="00FA2E7A" w:rsidRPr="00FA2E7A">
        <w:rPr>
          <w:sz w:val="28"/>
          <w:szCs w:val="28"/>
          <w:lang w:val="be-BY"/>
        </w:rPr>
        <w:t xml:space="preserve"> </w:t>
      </w:r>
      <w:r w:rsidR="00562782">
        <w:rPr>
          <w:sz w:val="28"/>
          <w:szCs w:val="28"/>
          <w:lang w:val="be-BY"/>
        </w:rPr>
        <w:t xml:space="preserve"> </w:t>
      </w:r>
      <w:r w:rsidR="00FA2E7A" w:rsidRPr="00FA2E7A">
        <w:rPr>
          <w:sz w:val="28"/>
          <w:szCs w:val="28"/>
          <w:lang w:val="be-BY"/>
        </w:rPr>
        <w:t>стварэнн</w:t>
      </w:r>
      <w:r w:rsidR="00562782">
        <w:rPr>
          <w:sz w:val="28"/>
          <w:szCs w:val="28"/>
          <w:lang w:val="be-BY"/>
        </w:rPr>
        <w:t>е</w:t>
      </w:r>
      <w:r w:rsidR="00FA2E7A" w:rsidRPr="00FA2E7A">
        <w:rPr>
          <w:sz w:val="28"/>
          <w:szCs w:val="28"/>
          <w:lang w:val="be-BY"/>
        </w:rPr>
        <w:t xml:space="preserve"> і практычнае ўкараненне электроннага вучэбна-метадычнага комплексу «</w:t>
      </w:r>
      <w:r w:rsidR="00562782">
        <w:rPr>
          <w:sz w:val="28"/>
          <w:szCs w:val="28"/>
          <w:lang w:val="be-BY"/>
        </w:rPr>
        <w:t>Беларуская літаратура. 11 клас».</w:t>
      </w:r>
    </w:p>
    <w:p w:rsidR="007A24D3" w:rsidRPr="00562782" w:rsidRDefault="00562782" w:rsidP="00FA2E7A">
      <w:pPr>
        <w:jc w:val="both"/>
        <w:rPr>
          <w:bCs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>М</w:t>
      </w:r>
      <w:r w:rsidR="00ED2218" w:rsidRPr="00562782">
        <w:rPr>
          <w:b/>
          <w:color w:val="000000"/>
          <w:sz w:val="28"/>
          <w:szCs w:val="28"/>
          <w:lang w:val="be-BY"/>
        </w:rPr>
        <w:t>етодология</w:t>
      </w:r>
      <w:r w:rsidR="0018131B" w:rsidRPr="00562782">
        <w:rPr>
          <w:b/>
          <w:color w:val="000000"/>
          <w:sz w:val="28"/>
          <w:szCs w:val="28"/>
          <w:lang w:val="be-BY"/>
        </w:rPr>
        <w:t>:</w:t>
      </w:r>
      <w:r w:rsidR="007A24D3" w:rsidRPr="00562782">
        <w:rPr>
          <w:color w:val="000000"/>
          <w:sz w:val="28"/>
          <w:szCs w:val="28"/>
          <w:lang w:val="be-BY"/>
        </w:rPr>
        <w:t xml:space="preserve">  </w:t>
      </w:r>
      <w:r w:rsidR="00FA2E7A" w:rsidRPr="00FA2E7A">
        <w:rPr>
          <w:sz w:val="28"/>
          <w:szCs w:val="28"/>
          <w:lang w:val="be-BY"/>
        </w:rPr>
        <w:t>грунтуецца на сістэмна-тыпалагічным, комплексным падыходзе да літаратурна-эстэтычных з’яў, на дасягненнях параўнальна-гістарычнага літаратуразнаўства, герменеўтыкі, тыпалогіі, біяграфічным, культурна-гістарычным, сацыялагічным, псіхалагічным, структурным метадах</w:t>
      </w:r>
      <w:r w:rsidR="007A24D3" w:rsidRPr="00562782">
        <w:rPr>
          <w:sz w:val="28"/>
          <w:szCs w:val="28"/>
          <w:lang w:val="be-BY"/>
        </w:rPr>
        <w:t>.</w:t>
      </w:r>
    </w:p>
    <w:p w:rsidR="00B65EDF" w:rsidRPr="00FA2E7A" w:rsidRDefault="007A24D3" w:rsidP="00FA2E7A">
      <w:pPr>
        <w:tabs>
          <w:tab w:val="num" w:pos="972"/>
          <w:tab w:val="num" w:pos="1440"/>
        </w:tabs>
        <w:jc w:val="both"/>
        <w:rPr>
          <w:sz w:val="28"/>
          <w:szCs w:val="28"/>
          <w:lang w:val="be-BY"/>
        </w:rPr>
      </w:pPr>
      <w:r w:rsidRPr="00FA2E7A">
        <w:rPr>
          <w:b/>
          <w:color w:val="000000"/>
          <w:sz w:val="28"/>
          <w:szCs w:val="28"/>
        </w:rPr>
        <w:t>Результаты работы</w:t>
      </w:r>
      <w:r w:rsidR="001B0C37" w:rsidRPr="00FA2E7A">
        <w:rPr>
          <w:b/>
          <w:color w:val="000000"/>
          <w:sz w:val="28"/>
          <w:szCs w:val="28"/>
        </w:rPr>
        <w:t>:</w:t>
      </w:r>
      <w:r w:rsidRPr="00FA2E7A">
        <w:rPr>
          <w:color w:val="000000"/>
          <w:sz w:val="28"/>
          <w:szCs w:val="28"/>
        </w:rPr>
        <w:t xml:space="preserve"> </w:t>
      </w:r>
      <w:r w:rsidR="00FA2E7A" w:rsidRPr="00FA2E7A">
        <w:rPr>
          <w:sz w:val="28"/>
          <w:szCs w:val="28"/>
        </w:rPr>
        <w:t xml:space="preserve">распрацаваны макетны ўзор </w:t>
      </w:r>
      <w:r w:rsidR="00FA2E7A" w:rsidRPr="00FA2E7A">
        <w:rPr>
          <w:iCs/>
          <w:sz w:val="28"/>
          <w:szCs w:val="28"/>
        </w:rPr>
        <w:t>ЭВМК</w:t>
      </w:r>
      <w:r w:rsidR="00FA2E7A" w:rsidRPr="00FA2E7A">
        <w:rPr>
          <w:sz w:val="28"/>
          <w:szCs w:val="28"/>
        </w:rPr>
        <w:t xml:space="preserve"> «Беларуская літаратура. 11 клас»; створаны вучэбны кантэнт (напаўненне) </w:t>
      </w:r>
      <w:r w:rsidR="00FA2E7A" w:rsidRPr="00FA2E7A">
        <w:rPr>
          <w:iCs/>
          <w:sz w:val="28"/>
          <w:szCs w:val="28"/>
        </w:rPr>
        <w:t>ЭВМК</w:t>
      </w:r>
      <w:r w:rsidR="00FA2E7A" w:rsidRPr="00FA2E7A">
        <w:rPr>
          <w:sz w:val="28"/>
          <w:szCs w:val="28"/>
        </w:rPr>
        <w:t xml:space="preserve"> «Беларуская літаратура. 11 клас»;</w:t>
      </w:r>
      <w:r w:rsidR="00FA2E7A" w:rsidRPr="00FA2E7A">
        <w:rPr>
          <w:sz w:val="28"/>
          <w:szCs w:val="28"/>
          <w:lang w:val="be-BY"/>
        </w:rPr>
        <w:t xml:space="preserve"> створаны метадычны кантэнт (напаўненне) </w:t>
      </w:r>
      <w:r w:rsidR="00FA2E7A" w:rsidRPr="00FA2E7A">
        <w:rPr>
          <w:iCs/>
          <w:sz w:val="28"/>
          <w:szCs w:val="28"/>
          <w:lang w:val="be-BY"/>
        </w:rPr>
        <w:t>ЭВМК</w:t>
      </w:r>
      <w:r w:rsidR="00FA2E7A" w:rsidRPr="00FA2E7A">
        <w:rPr>
          <w:sz w:val="28"/>
          <w:szCs w:val="28"/>
          <w:lang w:val="be-BY"/>
        </w:rPr>
        <w:t xml:space="preserve"> «Беларуская літаратура. 11 клас»; распрацаваны завершаны праграмны прадук</w:t>
      </w:r>
      <w:r w:rsidR="00562782">
        <w:rPr>
          <w:sz w:val="28"/>
          <w:szCs w:val="28"/>
          <w:lang w:val="be-BY"/>
        </w:rPr>
        <w:t>т</w:t>
      </w:r>
      <w:r w:rsidR="00FA2E7A" w:rsidRPr="00FA2E7A">
        <w:rPr>
          <w:sz w:val="28"/>
          <w:szCs w:val="28"/>
          <w:lang w:val="be-BY"/>
        </w:rPr>
        <w:t xml:space="preserve"> </w:t>
      </w:r>
      <w:r w:rsidR="00FA2E7A" w:rsidRPr="00FA2E7A">
        <w:rPr>
          <w:iCs/>
          <w:sz w:val="28"/>
          <w:szCs w:val="28"/>
          <w:lang w:val="be-BY"/>
        </w:rPr>
        <w:t>ЭВМК</w:t>
      </w:r>
      <w:r w:rsidR="00FA2E7A" w:rsidRPr="00FA2E7A">
        <w:rPr>
          <w:sz w:val="28"/>
          <w:szCs w:val="28"/>
          <w:lang w:val="be-BY"/>
        </w:rPr>
        <w:t xml:space="preserve"> «Беларуская літаратура. 11 клас».</w:t>
      </w:r>
    </w:p>
    <w:p w:rsidR="00B65EDF" w:rsidRPr="00FA2E7A" w:rsidRDefault="00B65EDF" w:rsidP="00FA2E7A">
      <w:pPr>
        <w:jc w:val="both"/>
        <w:rPr>
          <w:sz w:val="28"/>
          <w:szCs w:val="28"/>
          <w:lang w:val="be-BY"/>
        </w:rPr>
      </w:pPr>
      <w:r w:rsidRPr="00FA2E7A">
        <w:rPr>
          <w:b/>
          <w:sz w:val="28"/>
          <w:szCs w:val="28"/>
          <w:lang w:val="be-BY"/>
        </w:rPr>
        <w:t xml:space="preserve">Степень внедрения. </w:t>
      </w:r>
      <w:r w:rsidR="00562782">
        <w:rPr>
          <w:sz w:val="28"/>
          <w:szCs w:val="28"/>
          <w:lang w:val="be-BY"/>
        </w:rPr>
        <w:t>Н</w:t>
      </w:r>
      <w:r w:rsidR="00FA2E7A" w:rsidRPr="00FA2E7A">
        <w:rPr>
          <w:sz w:val="28"/>
          <w:szCs w:val="28"/>
          <w:lang w:val="be-BY"/>
        </w:rPr>
        <w:t xml:space="preserve">апрацоўкі выкарыстоўваюцца непасрэдна ў вучэбным працэсе пры чытанні лекцый, правядзенні практычных і лабараторных заняткаў па «Гісторыі беларускай літаратуры», «Методыцы выкладання беларускай літаратуры», пры напісанні курсавых і дыпломных даследаванняў студэнтамі. </w:t>
      </w:r>
    </w:p>
    <w:p w:rsidR="00ED2218" w:rsidRPr="00FA2E7A" w:rsidRDefault="007A24D3" w:rsidP="00FA2E7A">
      <w:pPr>
        <w:pStyle w:val="p"/>
        <w:spacing w:before="0" w:after="0"/>
        <w:ind w:firstLine="0"/>
        <w:outlineLvl w:val="4"/>
        <w:rPr>
          <w:color w:val="000000"/>
          <w:sz w:val="28"/>
          <w:szCs w:val="28"/>
          <w:lang w:val="be-BY"/>
        </w:rPr>
      </w:pPr>
      <w:r w:rsidRPr="00FA2E7A">
        <w:rPr>
          <w:b/>
          <w:color w:val="000000"/>
          <w:sz w:val="28"/>
          <w:szCs w:val="28"/>
          <w:lang w:val="be-BY"/>
        </w:rPr>
        <w:t>Область применения</w:t>
      </w:r>
      <w:r w:rsidR="00562782">
        <w:rPr>
          <w:b/>
          <w:color w:val="000000"/>
          <w:sz w:val="28"/>
          <w:szCs w:val="28"/>
          <w:lang w:val="be-BY"/>
        </w:rPr>
        <w:t>.</w:t>
      </w:r>
      <w:r w:rsidRPr="00FA2E7A">
        <w:rPr>
          <w:sz w:val="28"/>
          <w:szCs w:val="28"/>
          <w:lang w:val="be-BY"/>
        </w:rPr>
        <w:t xml:space="preserve"> </w:t>
      </w:r>
      <w:r w:rsidR="00562782">
        <w:rPr>
          <w:sz w:val="28"/>
          <w:szCs w:val="28"/>
          <w:lang w:val="be-BY"/>
        </w:rPr>
        <w:t>Р</w:t>
      </w:r>
      <w:r w:rsidR="00FA2E7A" w:rsidRPr="00FA2E7A">
        <w:rPr>
          <w:sz w:val="28"/>
          <w:szCs w:val="28"/>
          <w:lang w:val="be-BY"/>
        </w:rPr>
        <w:t>аспрацаваны ў рамках даследавання матэрыял можа быць выкарыстаны пры вывучэнні беларускай літаратуры ў 11 класе агульнаадукацыйных устаноў, для падрыхтоўкі лекцыйных і спецыяльных курсаў у вышэйшых навучальных установах, студэнтамі-філолагамі пры напісанні дыпломных і курсавых даследаванняў.</w:t>
      </w:r>
    </w:p>
    <w:p w:rsidR="007B0D66" w:rsidRPr="00FA2E7A" w:rsidRDefault="007B0D66" w:rsidP="00FA2E7A">
      <w:pPr>
        <w:pStyle w:val="p"/>
        <w:spacing w:before="0" w:after="0"/>
        <w:ind w:firstLine="0"/>
        <w:outlineLvl w:val="4"/>
        <w:rPr>
          <w:sz w:val="28"/>
          <w:szCs w:val="28"/>
          <w:lang w:val="be-BY"/>
        </w:rPr>
      </w:pPr>
    </w:p>
    <w:p w:rsidR="007B0D66" w:rsidRPr="00FA2E7A" w:rsidRDefault="007B0D66" w:rsidP="00FA2E7A">
      <w:pPr>
        <w:pStyle w:val="p"/>
        <w:spacing w:before="0" w:after="0"/>
        <w:ind w:firstLine="0"/>
        <w:outlineLvl w:val="4"/>
        <w:rPr>
          <w:sz w:val="28"/>
          <w:szCs w:val="28"/>
          <w:lang w:val="be-BY"/>
        </w:rPr>
      </w:pPr>
    </w:p>
    <w:p w:rsidR="007B0D66" w:rsidRPr="00562782" w:rsidRDefault="007B0D66" w:rsidP="00FA2E7A">
      <w:pPr>
        <w:pStyle w:val="p"/>
        <w:spacing w:before="0" w:after="0"/>
        <w:ind w:firstLine="0"/>
        <w:outlineLvl w:val="4"/>
        <w:rPr>
          <w:sz w:val="28"/>
          <w:szCs w:val="28"/>
          <w:lang w:val="be-BY"/>
        </w:rPr>
      </w:pPr>
    </w:p>
    <w:p w:rsidR="00FA2E7A" w:rsidRPr="00562782" w:rsidRDefault="00FA2E7A" w:rsidP="00FA2E7A">
      <w:pPr>
        <w:pStyle w:val="p"/>
        <w:spacing w:before="0" w:after="0"/>
        <w:ind w:firstLine="0"/>
        <w:outlineLvl w:val="4"/>
        <w:rPr>
          <w:sz w:val="28"/>
          <w:szCs w:val="28"/>
          <w:lang w:val="be-BY"/>
        </w:rPr>
      </w:pPr>
    </w:p>
    <w:p w:rsidR="00FA2E7A" w:rsidRPr="00562782" w:rsidRDefault="00FA2E7A" w:rsidP="00FA2E7A">
      <w:pPr>
        <w:pStyle w:val="p"/>
        <w:spacing w:before="0" w:after="0"/>
        <w:ind w:firstLine="0"/>
        <w:outlineLvl w:val="4"/>
        <w:rPr>
          <w:sz w:val="28"/>
          <w:szCs w:val="28"/>
          <w:lang w:val="be-BY"/>
        </w:rPr>
      </w:pPr>
    </w:p>
    <w:sectPr w:rsidR="00FA2E7A" w:rsidRPr="00562782" w:rsidSect="00CA5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F06" w:rsidRDefault="00630F06" w:rsidP="009E557F">
      <w:r>
        <w:separator/>
      </w:r>
    </w:p>
  </w:endnote>
  <w:endnote w:type="continuationSeparator" w:id="1">
    <w:p w:rsidR="00630F06" w:rsidRDefault="00630F06" w:rsidP="009E5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9E557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9E557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9E557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F06" w:rsidRDefault="00630F06" w:rsidP="009E557F">
      <w:r>
        <w:separator/>
      </w:r>
    </w:p>
  </w:footnote>
  <w:footnote w:type="continuationSeparator" w:id="1">
    <w:p w:rsidR="00630F06" w:rsidRDefault="00630F06" w:rsidP="009E5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C03491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81532" o:spid="_x0000_s4098" type="#_x0000_t136" style="position:absolute;margin-left:0;margin-top:0;width:593.45pt;height:65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C03491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81533" o:spid="_x0000_s4099" type="#_x0000_t136" style="position:absolute;margin-left:0;margin-top:0;width:593.45pt;height:65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C03491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81531" o:spid="_x0000_s4097" type="#_x0000_t136" style="position:absolute;margin-left:0;margin-top:0;width:593.45pt;height:65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37627"/>
    <w:rsid w:val="00036FD6"/>
    <w:rsid w:val="00075317"/>
    <w:rsid w:val="00140886"/>
    <w:rsid w:val="00144001"/>
    <w:rsid w:val="00157F40"/>
    <w:rsid w:val="0018131B"/>
    <w:rsid w:val="001B0C37"/>
    <w:rsid w:val="00236339"/>
    <w:rsid w:val="004876A6"/>
    <w:rsid w:val="004D36F8"/>
    <w:rsid w:val="00562782"/>
    <w:rsid w:val="005F0298"/>
    <w:rsid w:val="00630F06"/>
    <w:rsid w:val="006C2760"/>
    <w:rsid w:val="00737627"/>
    <w:rsid w:val="007A24D3"/>
    <w:rsid w:val="007B0D66"/>
    <w:rsid w:val="007D4538"/>
    <w:rsid w:val="0081443A"/>
    <w:rsid w:val="00875195"/>
    <w:rsid w:val="00955E6C"/>
    <w:rsid w:val="00984562"/>
    <w:rsid w:val="00991E28"/>
    <w:rsid w:val="009E557F"/>
    <w:rsid w:val="00AE0569"/>
    <w:rsid w:val="00B26933"/>
    <w:rsid w:val="00B65EDF"/>
    <w:rsid w:val="00C03491"/>
    <w:rsid w:val="00C501A9"/>
    <w:rsid w:val="00C7754B"/>
    <w:rsid w:val="00CA5E58"/>
    <w:rsid w:val="00DF4273"/>
    <w:rsid w:val="00E27FE0"/>
    <w:rsid w:val="00ED2218"/>
    <w:rsid w:val="00F0566A"/>
    <w:rsid w:val="00FA2E7A"/>
    <w:rsid w:val="00FA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33"/>
  </w:style>
  <w:style w:type="paragraph" w:styleId="1">
    <w:name w:val="heading 1"/>
    <w:basedOn w:val="a"/>
    <w:next w:val="a"/>
    <w:link w:val="10"/>
    <w:qFormat/>
    <w:rsid w:val="00B2693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37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b/>
      <w:sz w:val="28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737627"/>
    <w:pPr>
      <w:spacing w:before="48" w:after="48"/>
      <w:ind w:firstLine="480"/>
      <w:jc w:val="both"/>
    </w:pPr>
    <w:rPr>
      <w:sz w:val="24"/>
      <w:szCs w:val="24"/>
    </w:rPr>
  </w:style>
  <w:style w:type="paragraph" w:styleId="31">
    <w:name w:val="Body Text 3"/>
    <w:basedOn w:val="a"/>
    <w:link w:val="32"/>
    <w:rsid w:val="007376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7627"/>
    <w:rPr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7376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header"/>
    <w:basedOn w:val="a"/>
    <w:link w:val="a7"/>
    <w:uiPriority w:val="99"/>
    <w:semiHidden/>
    <w:unhideWhenUsed/>
    <w:rsid w:val="009E55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557F"/>
  </w:style>
  <w:style w:type="paragraph" w:styleId="a8">
    <w:name w:val="footer"/>
    <w:basedOn w:val="a"/>
    <w:link w:val="a9"/>
    <w:uiPriority w:val="99"/>
    <w:semiHidden/>
    <w:unhideWhenUsed/>
    <w:rsid w:val="009E55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5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2015-07-07T09:16:00Z</dcterms:created>
  <dcterms:modified xsi:type="dcterms:W3CDTF">2015-07-07T09:33:00Z</dcterms:modified>
</cp:coreProperties>
</file>