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5E" w:rsidRDefault="0062265E" w:rsidP="0062265E">
      <w:pPr>
        <w:pStyle w:val="a4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Республики Беларусь</w:t>
      </w:r>
    </w:p>
    <w:p w:rsidR="0062265E" w:rsidRDefault="0062265E" w:rsidP="0062265E">
      <w:pPr>
        <w:pStyle w:val="a4"/>
        <w:ind w:firstLine="0"/>
        <w:rPr>
          <w:color w:val="000000"/>
          <w:sz w:val="28"/>
          <w:szCs w:val="28"/>
        </w:rPr>
      </w:pPr>
    </w:p>
    <w:p w:rsidR="0062265E" w:rsidRDefault="0062265E" w:rsidP="0062265E">
      <w:pPr>
        <w:pStyle w:val="a4"/>
        <w:ind w:firstLine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Учреждение образования</w:t>
      </w:r>
    </w:p>
    <w:p w:rsidR="0062265E" w:rsidRDefault="0062265E" w:rsidP="0062265E">
      <w:pPr>
        <w:pStyle w:val="a4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«Белорусский государственный педагогический университет</w:t>
      </w:r>
    </w:p>
    <w:p w:rsidR="0062265E" w:rsidRDefault="0062265E" w:rsidP="0062265E">
      <w:pPr>
        <w:pStyle w:val="a4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имени Максима Танка»</w:t>
      </w:r>
    </w:p>
    <w:p w:rsidR="0062265E" w:rsidRDefault="0062265E" w:rsidP="0062265E">
      <w:pPr>
        <w:pStyle w:val="a4"/>
        <w:ind w:firstLine="0"/>
        <w:jc w:val="center"/>
        <w:rPr>
          <w:color w:val="000000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О.П. Ракова, 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Сивец</w:t>
      </w:r>
      <w:proofErr w:type="spellEnd"/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Pr="00BF11D3" w:rsidRDefault="0062265E" w:rsidP="006226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ТЕТРАДЬ</w:t>
      </w:r>
    </w:p>
    <w:p w:rsidR="0062265E" w:rsidRPr="00BF11D3" w:rsidRDefault="0062265E" w:rsidP="006226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11D3"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ИНОСТРАННОМУ.</w:t>
      </w: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ВВОДНО-ФОНЕТИЧЕСКИЙ КУРС</w:t>
      </w:r>
    </w:p>
    <w:p w:rsidR="0062265E" w:rsidRPr="00F53207" w:rsidRDefault="0062265E" w:rsidP="0062265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207">
        <w:rPr>
          <w:rFonts w:ascii="Times New Roman" w:hAnsi="Times New Roman" w:cs="Times New Roman"/>
          <w:b/>
          <w:i/>
          <w:sz w:val="28"/>
          <w:szCs w:val="28"/>
        </w:rPr>
        <w:t>ПРОПИСИ, ГРАММАТИКА, ЛЕКСИКА</w:t>
      </w: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иностранцев, изучающих русский язык с нуля</w:t>
      </w: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65E" w:rsidRDefault="0062265E" w:rsidP="0062265E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62265E" w:rsidSect="00CD522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Минск 2022</w:t>
      </w:r>
    </w:p>
    <w:p w:rsidR="0062265E" w:rsidRPr="00CB256E" w:rsidRDefault="0062265E" w:rsidP="0062265E">
      <w:pPr>
        <w:pStyle w:val="a4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УДК 808.2</w:t>
      </w:r>
      <w:r w:rsidRPr="00CB256E">
        <w:rPr>
          <w:rFonts w:ascii="Times New Roman" w:hAnsi="Times New Roman"/>
          <w:b/>
          <w:color w:val="000000"/>
          <w:sz w:val="28"/>
          <w:szCs w:val="28"/>
        </w:rPr>
        <w:t>(075.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CB256E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2265E" w:rsidRPr="00CB256E" w:rsidRDefault="0062265E" w:rsidP="0062265E">
      <w:pPr>
        <w:pStyle w:val="a4"/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CB256E">
        <w:rPr>
          <w:rFonts w:ascii="Times New Roman" w:hAnsi="Times New Roman"/>
          <w:b/>
          <w:color w:val="000000"/>
          <w:sz w:val="28"/>
          <w:szCs w:val="28"/>
        </w:rPr>
        <w:t xml:space="preserve">ББК  81.2 Рус </w:t>
      </w:r>
    </w:p>
    <w:p w:rsidR="0062265E" w:rsidRPr="00CB256E" w:rsidRDefault="0062265E" w:rsidP="0062265E">
      <w:pPr>
        <w:pStyle w:val="a4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B25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CB256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58</w:t>
      </w:r>
      <w:r w:rsidRPr="00CB256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2265E" w:rsidRDefault="0062265E" w:rsidP="0062265E">
      <w:pPr>
        <w:pStyle w:val="a4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2265E" w:rsidRPr="00CB256E" w:rsidRDefault="0062265E" w:rsidP="0062265E">
      <w:pPr>
        <w:pStyle w:val="a4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B256E">
        <w:rPr>
          <w:rFonts w:ascii="Times New Roman" w:hAnsi="Times New Roman"/>
          <w:color w:val="000000"/>
          <w:sz w:val="28"/>
          <w:szCs w:val="28"/>
        </w:rPr>
        <w:t>Печатается по решению редакционно-издательского совета БГПУ</w:t>
      </w:r>
    </w:p>
    <w:p w:rsidR="0062265E" w:rsidRPr="00CB256E" w:rsidRDefault="0062265E" w:rsidP="0062265E">
      <w:pPr>
        <w:pStyle w:val="a4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2265E" w:rsidRPr="00CB256E" w:rsidRDefault="0062265E" w:rsidP="0062265E">
      <w:pPr>
        <w:pStyle w:val="a4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2265E" w:rsidRPr="00CB256E" w:rsidRDefault="0062265E" w:rsidP="0062265E">
      <w:pPr>
        <w:pStyle w:val="a4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2265E" w:rsidRPr="00CB256E" w:rsidRDefault="0062265E" w:rsidP="0062265E">
      <w:pPr>
        <w:pStyle w:val="a4"/>
        <w:ind w:firstLine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CB256E">
        <w:rPr>
          <w:rFonts w:ascii="Times New Roman" w:hAnsi="Times New Roman"/>
          <w:b/>
          <w:i/>
          <w:iCs/>
          <w:color w:val="000000"/>
          <w:sz w:val="28"/>
          <w:szCs w:val="28"/>
        </w:rPr>
        <w:t>Автор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ы: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старший </w:t>
      </w:r>
      <w:r w:rsidRPr="00CB256E">
        <w:rPr>
          <w:rFonts w:ascii="Times New Roman" w:hAnsi="Times New Roman"/>
          <w:color w:val="000000"/>
          <w:sz w:val="28"/>
          <w:szCs w:val="28"/>
        </w:rPr>
        <w:t xml:space="preserve">преподаватель кафедры методики преподавания интегрированных школьных курсов БГПУ </w:t>
      </w:r>
      <w:r>
        <w:rPr>
          <w:rFonts w:ascii="Times New Roman" w:hAnsi="Times New Roman"/>
          <w:color w:val="000000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Довгаль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старший </w:t>
      </w:r>
      <w:r w:rsidRPr="00CB256E">
        <w:rPr>
          <w:rFonts w:ascii="Times New Roman" w:hAnsi="Times New Roman"/>
          <w:color w:val="000000"/>
          <w:sz w:val="28"/>
          <w:szCs w:val="28"/>
        </w:rPr>
        <w:t>преподаватель кафедры методики преподавания интегрированных школьных курсов БГПУ О.П. Ракова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B256E">
        <w:rPr>
          <w:rFonts w:ascii="Times New Roman" w:hAnsi="Times New Roman"/>
          <w:color w:val="000000"/>
          <w:sz w:val="28"/>
          <w:szCs w:val="28"/>
        </w:rPr>
        <w:t xml:space="preserve">преподаватель кафедры методики преподавания интегрированных школьных курсов БГПУ </w:t>
      </w:r>
      <w:r>
        <w:rPr>
          <w:rFonts w:ascii="Times New Roman" w:hAnsi="Times New Roman"/>
          <w:color w:val="000000"/>
          <w:sz w:val="28"/>
          <w:szCs w:val="28"/>
        </w:rPr>
        <w:t xml:space="preserve">К.М.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Сивец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2265E" w:rsidRPr="00CB256E" w:rsidRDefault="0062265E" w:rsidP="0062265E">
      <w:pPr>
        <w:pStyle w:val="a4"/>
        <w:ind w:firstLine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CB256E">
        <w:rPr>
          <w:rFonts w:ascii="Times New Roman" w:hAnsi="Times New Roman"/>
          <w:b/>
          <w:i/>
          <w:iCs/>
          <w:color w:val="000000"/>
          <w:sz w:val="28"/>
          <w:szCs w:val="28"/>
        </w:rPr>
        <w:t>Рецензенты:</w:t>
      </w:r>
    </w:p>
    <w:p w:rsidR="0062265E" w:rsidRDefault="0062265E" w:rsidP="0062265E">
      <w:pPr>
        <w:pStyle w:val="a4"/>
        <w:ind w:firstLine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B256E">
        <w:rPr>
          <w:rFonts w:ascii="Times New Roman" w:hAnsi="Times New Roman"/>
          <w:iCs/>
          <w:color w:val="000000"/>
          <w:sz w:val="28"/>
          <w:szCs w:val="28"/>
        </w:rPr>
        <w:t>кандидат филологических наук</w:t>
      </w:r>
      <w:r w:rsidRPr="00CB256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B256E">
        <w:rPr>
          <w:rFonts w:ascii="Times New Roman" w:hAnsi="Times New Roman"/>
          <w:iCs/>
          <w:color w:val="000000"/>
          <w:sz w:val="28"/>
          <w:szCs w:val="28"/>
        </w:rPr>
        <w:t xml:space="preserve">доцент кафедры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языкознания и лингводидактики </w:t>
      </w:r>
      <w:r w:rsidRPr="00CB256E">
        <w:rPr>
          <w:rFonts w:ascii="Times New Roman" w:hAnsi="Times New Roman"/>
          <w:iCs/>
          <w:color w:val="000000"/>
          <w:sz w:val="28"/>
          <w:szCs w:val="28"/>
        </w:rPr>
        <w:t xml:space="preserve">БГПУ  </w:t>
      </w:r>
      <w:r w:rsidRPr="00CB256E">
        <w:rPr>
          <w:rFonts w:ascii="Times New Roman" w:hAnsi="Times New Roman"/>
          <w:i/>
          <w:iCs/>
          <w:color w:val="000000"/>
          <w:sz w:val="28"/>
          <w:szCs w:val="28"/>
        </w:rPr>
        <w:t>Л.А. Бессонова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:rsidR="0062265E" w:rsidRPr="00CB256E" w:rsidRDefault="0062265E" w:rsidP="0062265E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B256E">
        <w:rPr>
          <w:rFonts w:ascii="Times New Roman" w:hAnsi="Times New Roman"/>
          <w:iCs/>
          <w:color w:val="000000"/>
          <w:sz w:val="28"/>
          <w:szCs w:val="28"/>
        </w:rPr>
        <w:t>кандидат филологических наук</w:t>
      </w:r>
      <w:r w:rsidRPr="00CB256E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CB256E">
        <w:rPr>
          <w:rFonts w:ascii="Times New Roman" w:hAnsi="Times New Roman"/>
          <w:iCs/>
          <w:color w:val="000000"/>
          <w:sz w:val="28"/>
          <w:szCs w:val="28"/>
        </w:rPr>
        <w:t>доцент кафедры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славянских языков МГЛУ </w:t>
      </w:r>
      <w:proofErr w:type="spellStart"/>
      <w:r w:rsidRPr="000D4ECC">
        <w:rPr>
          <w:rFonts w:ascii="Times New Roman" w:hAnsi="Times New Roman"/>
          <w:i/>
          <w:iCs/>
          <w:color w:val="000000"/>
          <w:sz w:val="28"/>
          <w:szCs w:val="28"/>
        </w:rPr>
        <w:t>Надумович</w:t>
      </w:r>
      <w:proofErr w:type="spellEnd"/>
      <w:r w:rsidRPr="000D4ECC">
        <w:rPr>
          <w:rFonts w:ascii="Times New Roman" w:hAnsi="Times New Roman"/>
          <w:i/>
          <w:iCs/>
          <w:color w:val="000000"/>
          <w:sz w:val="28"/>
          <w:szCs w:val="28"/>
        </w:rPr>
        <w:t xml:space="preserve"> Л. М.</w:t>
      </w:r>
    </w:p>
    <w:p w:rsidR="0062265E" w:rsidRPr="00CB256E" w:rsidRDefault="0062265E" w:rsidP="0062265E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2265E" w:rsidRPr="00CB256E" w:rsidRDefault="0062265E" w:rsidP="0062265E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2265E" w:rsidRPr="00CB256E" w:rsidRDefault="0062265E" w:rsidP="0062265E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2265E" w:rsidRPr="0057092F" w:rsidRDefault="0062265E" w:rsidP="00622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5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56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Рабочая тетрадь по русскому языку как иностранному</w:t>
      </w:r>
      <w:r w:rsidRPr="00CB256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Вводно-фонетический курс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прописи, грамматика, лексика </w:t>
      </w:r>
      <w:r w:rsidRPr="00CB256E">
        <w:rPr>
          <w:rFonts w:ascii="Times New Roman" w:hAnsi="Times New Roman"/>
          <w:color w:val="000000"/>
          <w:sz w:val="28"/>
          <w:szCs w:val="28"/>
        </w:rPr>
        <w:t xml:space="preserve"> / авт.</w:t>
      </w:r>
      <w:r w:rsidRPr="00CB256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4F4DD0">
        <w:rPr>
          <w:rFonts w:ascii="Times New Roman" w:hAnsi="Times New Roman"/>
          <w:i/>
          <w:color w:val="000000"/>
          <w:sz w:val="28"/>
          <w:szCs w:val="28"/>
        </w:rPr>
        <w:t>С.Н.Довгаль</w:t>
      </w:r>
      <w:proofErr w:type="spellEnd"/>
      <w:r w:rsidR="004F4DD0">
        <w:rPr>
          <w:rFonts w:ascii="Times New Roman" w:hAnsi="Times New Roman"/>
          <w:i/>
          <w:color w:val="000000"/>
          <w:sz w:val="28"/>
          <w:szCs w:val="28"/>
        </w:rPr>
        <w:t xml:space="preserve">, О. П. Ракова, К. </w:t>
      </w:r>
      <w:bookmarkStart w:id="0" w:name="_GoBack"/>
      <w:bookmarkEnd w:id="0"/>
      <w:r w:rsidR="004F4DD0">
        <w:rPr>
          <w:rFonts w:ascii="Times New Roman" w:hAnsi="Times New Roman"/>
          <w:i/>
          <w:color w:val="000000"/>
          <w:sz w:val="28"/>
          <w:szCs w:val="28"/>
        </w:rPr>
        <w:t xml:space="preserve">М. </w:t>
      </w:r>
      <w:proofErr w:type="spellStart"/>
      <w:r w:rsidR="004F4DD0">
        <w:rPr>
          <w:rFonts w:ascii="Times New Roman" w:hAnsi="Times New Roman"/>
          <w:i/>
          <w:color w:val="000000"/>
          <w:sz w:val="28"/>
          <w:szCs w:val="28"/>
        </w:rPr>
        <w:t>Сивец</w:t>
      </w:r>
      <w:proofErr w:type="spellEnd"/>
      <w:r w:rsidRPr="00CB256E">
        <w:rPr>
          <w:rFonts w:ascii="Times New Roman" w:hAnsi="Times New Roman"/>
          <w:i/>
          <w:color w:val="000000"/>
          <w:sz w:val="28"/>
          <w:szCs w:val="28"/>
        </w:rPr>
        <w:t xml:space="preserve">.– </w:t>
      </w:r>
      <w:r w:rsidRPr="00CB256E">
        <w:rPr>
          <w:rFonts w:ascii="Times New Roman" w:hAnsi="Times New Roman"/>
          <w:color w:val="000000"/>
          <w:sz w:val="28"/>
          <w:szCs w:val="28"/>
        </w:rPr>
        <w:t xml:space="preserve"> Мн.: БГПУ,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CB256E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>48с.</w:t>
      </w:r>
      <w:r w:rsidRPr="00CB25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65E" w:rsidRPr="00CB256E" w:rsidRDefault="0062265E" w:rsidP="0062265E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2265E" w:rsidRDefault="0062265E" w:rsidP="0062265E">
      <w:pPr>
        <w:pStyle w:val="a4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Издание подготовлено как часть учебно-методического комплекса по русскому языку как иностранному для подготовительного факультета и соотнесено с основными учебными пособиями по РКИ.</w:t>
      </w:r>
    </w:p>
    <w:p w:rsidR="0062265E" w:rsidRDefault="0062265E" w:rsidP="0062265E">
      <w:pPr>
        <w:pStyle w:val="a4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Широко представлены прописи, тренировочные упражнения, тексты, диалоги, обучающие грамматике в устной и письменной речи на этапе вводно-фонетического курса. Пособие снабжено разнообразным иллюстративным материалом и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QR</w:t>
      </w:r>
      <w:r>
        <w:rPr>
          <w:rFonts w:ascii="Times New Roman" w:hAnsi="Times New Roman"/>
          <w:bCs/>
          <w:color w:val="000000"/>
          <w:sz w:val="28"/>
          <w:szCs w:val="28"/>
        </w:rPr>
        <w:t>-кодами.</w:t>
      </w:r>
    </w:p>
    <w:p w:rsidR="0062265E" w:rsidRPr="005E6A42" w:rsidRDefault="0062265E" w:rsidP="0062265E">
      <w:pPr>
        <w:pStyle w:val="a4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Издание предназначено для иностранцев, изучающих</w:t>
      </w:r>
      <w:r w:rsidRPr="00F532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вводно-фонетический курс русского языка.</w:t>
      </w:r>
      <w:r w:rsidRPr="005E6A4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E6A42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62265E" w:rsidRPr="00CB256E" w:rsidRDefault="0062265E" w:rsidP="0062265E">
      <w:pPr>
        <w:pStyle w:val="a4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57092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62265E" w:rsidRDefault="0062265E" w:rsidP="0062265E">
      <w:pPr>
        <w:pStyle w:val="a4"/>
        <w:ind w:left="5664" w:firstLine="708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62265E" w:rsidRDefault="0062265E" w:rsidP="0062265E">
      <w:pPr>
        <w:pStyle w:val="a4"/>
        <w:ind w:left="5664" w:firstLine="708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62265E" w:rsidRPr="00CB256E" w:rsidRDefault="0062265E" w:rsidP="0062265E">
      <w:pPr>
        <w:pStyle w:val="a4"/>
        <w:ind w:left="5664" w:firstLine="708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CB256E">
        <w:rPr>
          <w:rFonts w:ascii="Times New Roman" w:hAnsi="Times New Roman"/>
          <w:b/>
          <w:color w:val="000000"/>
          <w:sz w:val="28"/>
          <w:szCs w:val="28"/>
        </w:rPr>
        <w:t xml:space="preserve">УДК </w:t>
      </w:r>
      <w:r>
        <w:rPr>
          <w:rFonts w:ascii="Times New Roman" w:hAnsi="Times New Roman"/>
          <w:b/>
          <w:color w:val="000000"/>
          <w:sz w:val="28"/>
          <w:szCs w:val="28"/>
        </w:rPr>
        <w:t>808.2</w:t>
      </w:r>
      <w:r w:rsidRPr="00CB256E">
        <w:rPr>
          <w:rFonts w:ascii="Times New Roman" w:hAnsi="Times New Roman"/>
          <w:b/>
          <w:color w:val="000000"/>
          <w:sz w:val="28"/>
          <w:szCs w:val="28"/>
        </w:rPr>
        <w:t>(075.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CB256E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2265E" w:rsidRPr="00CB256E" w:rsidRDefault="0062265E" w:rsidP="0062265E">
      <w:pPr>
        <w:pStyle w:val="a4"/>
        <w:ind w:left="5664" w:firstLine="708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CB256E">
        <w:rPr>
          <w:rFonts w:ascii="Times New Roman" w:hAnsi="Times New Roman"/>
          <w:b/>
          <w:color w:val="000000"/>
          <w:sz w:val="28"/>
          <w:szCs w:val="28"/>
        </w:rPr>
        <w:t xml:space="preserve">ББК  81.2 Рус </w:t>
      </w:r>
    </w:p>
    <w:p w:rsidR="0062265E" w:rsidRPr="00CB256E" w:rsidRDefault="0062265E" w:rsidP="0062265E">
      <w:pPr>
        <w:pStyle w:val="a4"/>
        <w:ind w:left="6372" w:firstLine="708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62265E" w:rsidRPr="00CB256E" w:rsidRDefault="0062265E" w:rsidP="0062265E">
      <w:pPr>
        <w:pStyle w:val="a4"/>
        <w:ind w:left="5664" w:firstLine="708"/>
        <w:jc w:val="left"/>
        <w:rPr>
          <w:rFonts w:ascii="Times New Roman" w:hAnsi="Times New Roman"/>
          <w:color w:val="000000"/>
          <w:sz w:val="28"/>
          <w:szCs w:val="28"/>
        </w:rPr>
      </w:pPr>
      <w:r w:rsidRPr="00CB256E">
        <w:rPr>
          <w:rFonts w:ascii="Times New Roman" w:hAnsi="Times New Roman"/>
          <w:color w:val="000000"/>
          <w:sz w:val="28"/>
          <w:szCs w:val="28"/>
        </w:rPr>
        <w:tab/>
      </w:r>
      <w:r w:rsidRPr="00CB256E">
        <w:rPr>
          <w:rFonts w:ascii="Times New Roman" w:hAnsi="Times New Roman"/>
          <w:color w:val="000000"/>
          <w:sz w:val="28"/>
          <w:szCs w:val="28"/>
        </w:rPr>
        <w:tab/>
      </w:r>
      <w:r w:rsidRPr="00CB256E">
        <w:rPr>
          <w:rFonts w:ascii="Times New Roman" w:hAnsi="Times New Roman"/>
          <w:color w:val="000000"/>
          <w:sz w:val="28"/>
          <w:szCs w:val="28"/>
        </w:rPr>
        <w:tab/>
      </w:r>
    </w:p>
    <w:p w:rsidR="0062265E" w:rsidRPr="00CB256E" w:rsidRDefault="0062265E" w:rsidP="0062265E">
      <w:pPr>
        <w:pStyle w:val="a4"/>
        <w:ind w:left="4248" w:firstLine="0"/>
        <w:rPr>
          <w:rFonts w:ascii="Times New Roman" w:hAnsi="Times New Roman"/>
          <w:color w:val="000000"/>
          <w:sz w:val="28"/>
          <w:szCs w:val="28"/>
        </w:rPr>
      </w:pPr>
      <w:r w:rsidRPr="00CB256E">
        <w:rPr>
          <w:rFonts w:ascii="Times New Roman" w:hAnsi="Times New Roman"/>
          <w:color w:val="000000"/>
          <w:sz w:val="28"/>
          <w:szCs w:val="28"/>
        </w:rPr>
        <w:t xml:space="preserve">©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Довгаль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 Н</w:t>
      </w:r>
      <w:r w:rsidRPr="00CB256E">
        <w:rPr>
          <w:rFonts w:ascii="Times New Roman" w:hAnsi="Times New Roman"/>
          <w:color w:val="000000"/>
          <w:sz w:val="28"/>
          <w:szCs w:val="28"/>
        </w:rPr>
        <w:t>., авт.-сост., 20</w:t>
      </w:r>
      <w:r>
        <w:rPr>
          <w:rFonts w:ascii="Times New Roman" w:hAnsi="Times New Roman"/>
          <w:color w:val="000000"/>
          <w:sz w:val="28"/>
          <w:szCs w:val="28"/>
        </w:rPr>
        <w:t>22</w:t>
      </w:r>
    </w:p>
    <w:p w:rsidR="0062265E" w:rsidRDefault="0062265E" w:rsidP="0062265E">
      <w:pPr>
        <w:pStyle w:val="a4"/>
        <w:ind w:left="4248" w:firstLine="0"/>
        <w:rPr>
          <w:rFonts w:ascii="Times New Roman" w:hAnsi="Times New Roman"/>
          <w:color w:val="000000"/>
          <w:sz w:val="28"/>
          <w:szCs w:val="28"/>
        </w:rPr>
      </w:pPr>
      <w:r w:rsidRPr="00CB256E">
        <w:rPr>
          <w:rFonts w:ascii="Times New Roman" w:hAnsi="Times New Roman"/>
          <w:color w:val="000000"/>
          <w:sz w:val="28"/>
          <w:szCs w:val="28"/>
        </w:rPr>
        <w:t>©  БГПУ, 20</w:t>
      </w:r>
      <w:r>
        <w:rPr>
          <w:rFonts w:ascii="Times New Roman" w:hAnsi="Times New Roman"/>
          <w:color w:val="000000"/>
          <w:sz w:val="28"/>
          <w:szCs w:val="28"/>
        </w:rPr>
        <w:t>22</w:t>
      </w:r>
    </w:p>
    <w:p w:rsidR="0062265E" w:rsidRPr="00F53207" w:rsidRDefault="0062265E" w:rsidP="0062265E">
      <w:pPr>
        <w:pStyle w:val="a4"/>
        <w:ind w:left="4248" w:firstLine="0"/>
        <w:rPr>
          <w:rFonts w:ascii="Times New Roman" w:hAnsi="Times New Roman"/>
          <w:color w:val="000000"/>
          <w:sz w:val="28"/>
          <w:szCs w:val="28"/>
        </w:rPr>
      </w:pPr>
    </w:p>
    <w:p w:rsidR="000010FA" w:rsidRDefault="000010FA"/>
    <w:p w:rsidR="0062265E" w:rsidRDefault="0062265E" w:rsidP="0062265E">
      <w:pPr>
        <w:jc w:val="center"/>
        <w:rPr>
          <w:rFonts w:ascii="Arial" w:hAnsi="Arial" w:cs="Arial"/>
          <w:color w:val="000000"/>
          <w:sz w:val="26"/>
        </w:rPr>
      </w:pPr>
      <w:r>
        <w:rPr>
          <w:rFonts w:ascii="Arial" w:hAnsi="Arial" w:cs="Arial"/>
          <w:color w:val="000000"/>
          <w:sz w:val="26"/>
        </w:rPr>
        <w:lastRenderedPageBreak/>
        <w:t>Учебное издание</w:t>
      </w:r>
    </w:p>
    <w:p w:rsidR="0062265E" w:rsidRDefault="0062265E" w:rsidP="0062265E">
      <w:pPr>
        <w:jc w:val="center"/>
        <w:rPr>
          <w:rFonts w:ascii="Arial" w:hAnsi="Arial" w:cs="Arial"/>
          <w:color w:val="000000"/>
          <w:sz w:val="26"/>
        </w:rPr>
      </w:pPr>
    </w:p>
    <w:p w:rsidR="0062265E" w:rsidRDefault="0062265E" w:rsidP="0062265E">
      <w:pPr>
        <w:jc w:val="center"/>
        <w:rPr>
          <w:sz w:val="72"/>
          <w:szCs w:val="72"/>
        </w:rPr>
      </w:pPr>
    </w:p>
    <w:p w:rsidR="0062265E" w:rsidRDefault="0062265E" w:rsidP="0062265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Рабочая тетрадь</w:t>
      </w:r>
    </w:p>
    <w:p w:rsidR="0062265E" w:rsidRDefault="0062265E" w:rsidP="0062265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по русскому языку как иностранному</w:t>
      </w:r>
    </w:p>
    <w:p w:rsidR="0062265E" w:rsidRDefault="0062265E" w:rsidP="0062265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Вводно-фонетический курс:</w:t>
      </w:r>
    </w:p>
    <w:p w:rsidR="0062265E" w:rsidRDefault="0062265E" w:rsidP="0062265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прописи, грамматика, лексика </w:t>
      </w:r>
    </w:p>
    <w:p w:rsidR="0062265E" w:rsidRDefault="0062265E" w:rsidP="0062265E">
      <w:pPr>
        <w:pStyle w:val="a4"/>
        <w:ind w:firstLine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62265E" w:rsidRDefault="0062265E" w:rsidP="0062265E">
      <w:pPr>
        <w:pStyle w:val="a4"/>
        <w:ind w:firstLine="0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Пособие </w:t>
      </w:r>
    </w:p>
    <w:p w:rsidR="0062265E" w:rsidRDefault="0062265E" w:rsidP="0062265E">
      <w:pPr>
        <w:pStyle w:val="a4"/>
        <w:ind w:firstLine="0"/>
        <w:jc w:val="center"/>
        <w:rPr>
          <w:color w:val="000000"/>
        </w:rPr>
      </w:pPr>
    </w:p>
    <w:p w:rsidR="0062265E" w:rsidRDefault="0062265E" w:rsidP="0062265E">
      <w:pPr>
        <w:jc w:val="center"/>
        <w:rPr>
          <w:rFonts w:ascii="Arial" w:hAnsi="Arial" w:cs="Arial"/>
          <w:color w:val="000000"/>
          <w:sz w:val="26"/>
        </w:rPr>
      </w:pPr>
    </w:p>
    <w:p w:rsidR="0062265E" w:rsidRDefault="0062265E" w:rsidP="0062265E">
      <w:pPr>
        <w:jc w:val="center"/>
        <w:rPr>
          <w:rFonts w:ascii="Arial" w:hAnsi="Arial" w:cs="Arial"/>
          <w:b/>
          <w:i/>
          <w:iCs/>
          <w:color w:val="000000"/>
          <w:sz w:val="26"/>
        </w:rPr>
      </w:pPr>
      <w:r>
        <w:rPr>
          <w:rFonts w:ascii="Arial" w:hAnsi="Arial" w:cs="Arial"/>
          <w:b/>
          <w:i/>
          <w:iCs/>
          <w:color w:val="000000"/>
          <w:sz w:val="26"/>
        </w:rPr>
        <w:t>Авторы:</w:t>
      </w:r>
    </w:p>
    <w:p w:rsidR="0062265E" w:rsidRDefault="0062265E" w:rsidP="0062265E">
      <w:pPr>
        <w:jc w:val="center"/>
        <w:rPr>
          <w:rFonts w:ascii="Arial" w:hAnsi="Arial" w:cs="Arial"/>
          <w:b/>
          <w:i/>
          <w:iCs/>
          <w:color w:val="000000"/>
          <w:sz w:val="26"/>
        </w:rPr>
      </w:pPr>
      <w:proofErr w:type="spellStart"/>
      <w:r>
        <w:rPr>
          <w:rFonts w:ascii="Arial" w:hAnsi="Arial" w:cs="Arial"/>
          <w:b/>
          <w:i/>
          <w:iCs/>
          <w:color w:val="000000"/>
          <w:sz w:val="26"/>
        </w:rPr>
        <w:t>Довгаль</w:t>
      </w:r>
      <w:proofErr w:type="spellEnd"/>
      <w:r>
        <w:rPr>
          <w:rFonts w:ascii="Arial" w:hAnsi="Arial" w:cs="Arial"/>
          <w:b/>
          <w:i/>
          <w:iCs/>
          <w:color w:val="000000"/>
          <w:sz w:val="26"/>
        </w:rPr>
        <w:t xml:space="preserve"> </w:t>
      </w:r>
      <w:r w:rsidRPr="00586C35">
        <w:rPr>
          <w:rFonts w:ascii="Arial" w:hAnsi="Arial" w:cs="Arial"/>
          <w:i/>
          <w:iCs/>
          <w:color w:val="000000"/>
          <w:sz w:val="26"/>
        </w:rPr>
        <w:t>Светлана Николаевна</w:t>
      </w:r>
    </w:p>
    <w:p w:rsidR="0062265E" w:rsidRDefault="0062265E" w:rsidP="0062265E">
      <w:pPr>
        <w:jc w:val="center"/>
        <w:rPr>
          <w:rFonts w:ascii="Arial" w:hAnsi="Arial" w:cs="Arial"/>
          <w:b/>
          <w:i/>
          <w:iCs/>
          <w:color w:val="000000"/>
          <w:sz w:val="26"/>
        </w:rPr>
      </w:pPr>
      <w:proofErr w:type="spellStart"/>
      <w:r>
        <w:rPr>
          <w:rFonts w:ascii="Arial" w:hAnsi="Arial" w:cs="Arial"/>
          <w:b/>
          <w:i/>
          <w:iCs/>
          <w:color w:val="000000"/>
          <w:sz w:val="26"/>
        </w:rPr>
        <w:t>Сивец</w:t>
      </w:r>
      <w:proofErr w:type="spellEnd"/>
      <w:r>
        <w:rPr>
          <w:rFonts w:ascii="Arial" w:hAnsi="Arial" w:cs="Arial"/>
          <w:b/>
          <w:i/>
          <w:iCs/>
          <w:color w:val="000000"/>
          <w:sz w:val="26"/>
        </w:rPr>
        <w:t xml:space="preserve"> </w:t>
      </w:r>
      <w:r w:rsidRPr="00586C35">
        <w:rPr>
          <w:rFonts w:ascii="Arial" w:hAnsi="Arial" w:cs="Arial"/>
          <w:i/>
          <w:iCs/>
          <w:color w:val="000000"/>
          <w:sz w:val="26"/>
        </w:rPr>
        <w:t>Карина Михайловна</w:t>
      </w:r>
    </w:p>
    <w:p w:rsidR="0062265E" w:rsidRDefault="0062265E" w:rsidP="0062265E">
      <w:pPr>
        <w:jc w:val="center"/>
        <w:rPr>
          <w:rFonts w:ascii="Arial" w:hAnsi="Arial" w:cs="Arial"/>
          <w:i/>
          <w:iCs/>
          <w:color w:val="000000"/>
          <w:sz w:val="26"/>
        </w:rPr>
      </w:pPr>
      <w:r>
        <w:rPr>
          <w:rFonts w:ascii="Arial" w:hAnsi="Arial" w:cs="Arial"/>
          <w:b/>
          <w:i/>
          <w:iCs/>
          <w:color w:val="000000"/>
          <w:sz w:val="26"/>
        </w:rPr>
        <w:t>Ракова</w:t>
      </w:r>
      <w:r>
        <w:rPr>
          <w:rFonts w:ascii="Arial" w:hAnsi="Arial" w:cs="Arial"/>
          <w:i/>
          <w:iCs/>
          <w:color w:val="000000"/>
          <w:sz w:val="26"/>
        </w:rPr>
        <w:t xml:space="preserve"> Ольга  Петровна.</w:t>
      </w:r>
    </w:p>
    <w:p w:rsidR="0062265E" w:rsidRDefault="0062265E" w:rsidP="0062265E">
      <w:pPr>
        <w:jc w:val="center"/>
        <w:rPr>
          <w:rFonts w:ascii="Arial" w:hAnsi="Arial" w:cs="Arial"/>
          <w:i/>
          <w:iCs/>
          <w:color w:val="000000"/>
          <w:sz w:val="26"/>
        </w:rPr>
      </w:pPr>
    </w:p>
    <w:p w:rsidR="0062265E" w:rsidRDefault="0062265E" w:rsidP="0062265E">
      <w:pPr>
        <w:jc w:val="center"/>
        <w:rPr>
          <w:rFonts w:ascii="Arial" w:hAnsi="Arial" w:cs="Arial"/>
          <w:i/>
          <w:iCs/>
          <w:color w:val="000000"/>
          <w:sz w:val="26"/>
        </w:rPr>
      </w:pPr>
    </w:p>
    <w:p w:rsidR="0062265E" w:rsidRDefault="0062265E" w:rsidP="0062265E">
      <w:pPr>
        <w:jc w:val="center"/>
        <w:rPr>
          <w:rFonts w:ascii="Arial" w:hAnsi="Arial" w:cs="Arial"/>
          <w:i/>
          <w:iCs/>
          <w:color w:val="000000"/>
          <w:sz w:val="26"/>
        </w:rPr>
      </w:pPr>
      <w:proofErr w:type="gramStart"/>
      <w:r>
        <w:rPr>
          <w:rFonts w:ascii="Arial" w:hAnsi="Arial" w:cs="Arial"/>
          <w:i/>
          <w:iCs/>
          <w:color w:val="000000"/>
          <w:sz w:val="26"/>
        </w:rPr>
        <w:t>Ответственный за выпуск:</w:t>
      </w:r>
      <w:proofErr w:type="gramEnd"/>
    </w:p>
    <w:p w:rsidR="0062265E" w:rsidRDefault="0062265E" w:rsidP="0062265E">
      <w:pPr>
        <w:jc w:val="center"/>
        <w:rPr>
          <w:rFonts w:ascii="Arial" w:hAnsi="Arial" w:cs="Arial"/>
          <w:i/>
          <w:iCs/>
          <w:color w:val="000000"/>
          <w:sz w:val="26"/>
        </w:rPr>
      </w:pPr>
      <w:r>
        <w:rPr>
          <w:rFonts w:ascii="Arial" w:hAnsi="Arial" w:cs="Arial"/>
          <w:i/>
          <w:iCs/>
          <w:color w:val="000000"/>
          <w:sz w:val="26"/>
        </w:rPr>
        <w:t xml:space="preserve">О.П. Ракова </w:t>
      </w:r>
    </w:p>
    <w:p w:rsidR="0062265E" w:rsidRDefault="0062265E"/>
    <w:sectPr w:rsidR="0062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AE"/>
    <w:rsid w:val="000010FA"/>
    <w:rsid w:val="004F4DD0"/>
    <w:rsid w:val="0062265E"/>
    <w:rsid w:val="00B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65E"/>
    <w:pPr>
      <w:spacing w:after="0" w:line="240" w:lineRule="auto"/>
    </w:pPr>
  </w:style>
  <w:style w:type="paragraph" w:styleId="a4">
    <w:name w:val="Body Text Indent"/>
    <w:basedOn w:val="a"/>
    <w:link w:val="a5"/>
    <w:rsid w:val="0062265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265E"/>
    <w:rPr>
      <w:rFonts w:ascii="Arial" w:eastAsia="Times New Roman" w:hAnsi="Arial" w:cs="Arial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65E"/>
    <w:pPr>
      <w:spacing w:after="0" w:line="240" w:lineRule="auto"/>
    </w:pPr>
  </w:style>
  <w:style w:type="paragraph" w:styleId="a4">
    <w:name w:val="Body Text Indent"/>
    <w:basedOn w:val="a"/>
    <w:link w:val="a5"/>
    <w:rsid w:val="0062265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265E"/>
    <w:rPr>
      <w:rFonts w:ascii="Arial" w:eastAsia="Times New Roman" w:hAnsi="Arial" w:cs="Arial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2022-10-20T10:12:00Z</dcterms:created>
  <dcterms:modified xsi:type="dcterms:W3CDTF">2022-10-20T10:15:00Z</dcterms:modified>
</cp:coreProperties>
</file>