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E4" w:rsidRDefault="00230BE4" w:rsidP="001911D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Комплексный подход к формированию речемыслительной деятельности дошкольников с общим недоразвитием речи при дизартрии</w:t>
      </w:r>
    </w:p>
    <w:p w:rsidR="001911DA" w:rsidRPr="00861496" w:rsidRDefault="001911DA" w:rsidP="00861496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1496">
        <w:rPr>
          <w:rFonts w:ascii="Times New Roman" w:eastAsia="Calibri" w:hAnsi="Times New Roman" w:cs="Times New Roman"/>
          <w:b/>
          <w:i/>
          <w:sz w:val="24"/>
          <w:szCs w:val="24"/>
        </w:rPr>
        <w:t>Аннотация:</w:t>
      </w:r>
      <w:r w:rsidRPr="008614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статье рассматриваются</w:t>
      </w:r>
      <w:r w:rsidRPr="008614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организационно-методические аспекты </w:t>
      </w:r>
      <w:r w:rsidR="00861496"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комплексного подхода к формированию</w:t>
      </w:r>
      <w:r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речемыслительной деятельности у старших дошкольников с нарушениями речи на коррекционно-развивающих занятиях. Анализируются методологические основания, принципы, задачи, содержание и методы реализации процесса формирования речемыслительных умений и навыков</w:t>
      </w:r>
      <w:r w:rsidR="00861496"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93F5C" w:rsidRPr="00861496" w:rsidRDefault="00893F5C" w:rsidP="00861496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1496">
        <w:rPr>
          <w:rFonts w:ascii="Times New Roman" w:eastAsia="Calibri" w:hAnsi="Times New Roman" w:cs="Times New Roman"/>
          <w:b/>
          <w:i/>
          <w:sz w:val="24"/>
          <w:szCs w:val="24"/>
        </w:rPr>
        <w:t>Ключевые слова:</w:t>
      </w:r>
      <w:r w:rsidR="001911DA" w:rsidRPr="008614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61496">
        <w:rPr>
          <w:rFonts w:ascii="Times New Roman" w:eastAsia="Calibri" w:hAnsi="Times New Roman" w:cs="Times New Roman"/>
          <w:i/>
          <w:sz w:val="24"/>
          <w:szCs w:val="24"/>
        </w:rPr>
        <w:t xml:space="preserve">общее недоразвитие речи, </w:t>
      </w:r>
      <w:r w:rsidR="001911DA" w:rsidRPr="00861496">
        <w:rPr>
          <w:rFonts w:ascii="Times New Roman" w:eastAsia="Calibri" w:hAnsi="Times New Roman" w:cs="Times New Roman"/>
          <w:i/>
          <w:sz w:val="24"/>
          <w:szCs w:val="24"/>
        </w:rPr>
        <w:t xml:space="preserve">дизартрия, речемыслительная </w:t>
      </w:r>
      <w:r w:rsidRPr="00861496">
        <w:rPr>
          <w:rFonts w:ascii="Times New Roman" w:eastAsia="Calibri" w:hAnsi="Times New Roman" w:cs="Times New Roman"/>
          <w:i/>
          <w:sz w:val="24"/>
          <w:szCs w:val="24"/>
        </w:rPr>
        <w:t>деятельность,</w:t>
      </w:r>
      <w:r w:rsidR="001911DA" w:rsidRPr="00861496">
        <w:rPr>
          <w:rFonts w:ascii="Times New Roman" w:eastAsia="Calibri" w:hAnsi="Times New Roman" w:cs="Times New Roman"/>
          <w:i/>
          <w:sz w:val="24"/>
          <w:szCs w:val="24"/>
        </w:rPr>
        <w:t xml:space="preserve"> суждения, умозакл</w:t>
      </w:r>
      <w:bookmarkStart w:id="0" w:name="_GoBack"/>
      <w:bookmarkEnd w:id="0"/>
      <w:r w:rsidR="001911DA" w:rsidRPr="00861496">
        <w:rPr>
          <w:rFonts w:ascii="Times New Roman" w:eastAsia="Calibri" w:hAnsi="Times New Roman" w:cs="Times New Roman"/>
          <w:i/>
          <w:sz w:val="24"/>
          <w:szCs w:val="24"/>
        </w:rPr>
        <w:t>ючения,</w:t>
      </w:r>
      <w:r w:rsidRPr="00861496">
        <w:rPr>
          <w:rFonts w:ascii="Times New Roman" w:eastAsia="Calibri" w:hAnsi="Times New Roman" w:cs="Times New Roman"/>
          <w:i/>
          <w:sz w:val="24"/>
          <w:szCs w:val="24"/>
        </w:rPr>
        <w:t xml:space="preserve"> коррекционно-развивающая работа,</w:t>
      </w:r>
      <w:r w:rsidR="001911DA" w:rsidRPr="00861496">
        <w:rPr>
          <w:rFonts w:ascii="Times New Roman" w:eastAsia="Calibri" w:hAnsi="Times New Roman" w:cs="Times New Roman"/>
          <w:i/>
          <w:sz w:val="24"/>
          <w:szCs w:val="24"/>
        </w:rPr>
        <w:t xml:space="preserve"> комплекс речемыслительных заданий,</w:t>
      </w:r>
      <w:r w:rsidRPr="008614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911DA" w:rsidRPr="00861496">
        <w:rPr>
          <w:rFonts w:ascii="Times New Roman" w:eastAsia="Calibri" w:hAnsi="Times New Roman" w:cs="Times New Roman"/>
          <w:i/>
          <w:sz w:val="24"/>
          <w:szCs w:val="24"/>
        </w:rPr>
        <w:t>методические принципы</w:t>
      </w:r>
    </w:p>
    <w:p w:rsidR="000D5316" w:rsidRPr="00861496" w:rsidRDefault="00C0655E" w:rsidP="001B436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496">
        <w:rPr>
          <w:rFonts w:ascii="Times New Roman" w:eastAsia="Calibri" w:hAnsi="Times New Roman" w:cs="Times New Roman"/>
          <w:sz w:val="24"/>
          <w:szCs w:val="24"/>
        </w:rPr>
        <w:t>Построение эффективной системы коррекционного обучения и воспитания детей с нарушениями речи предполагает наличие определенного уровня развития речемыслительной деятельности, которая представляет собой единый процесс порождения мысли и речи, составляя материальную базу общения, и является условием формирования полноценной личности ребенка и готовности к школьному обучению.</w:t>
      </w:r>
      <w:r w:rsidR="000D5316" w:rsidRPr="00861496">
        <w:rPr>
          <w:rFonts w:ascii="Times New Roman" w:eastAsia="Calibri" w:hAnsi="Times New Roman" w:cs="Times New Roman"/>
          <w:sz w:val="24"/>
          <w:szCs w:val="24"/>
        </w:rPr>
        <w:t xml:space="preserve"> В связи с этим возрастает роль исследований, направленных на поиск путей оптимизации развития речевых и мыслительных процессов детей дошкольного возраста. Являясь процессом обобщенного отражения сущностных характеристик, причинно-следственных связей между явлениями окружающей действительности, который совершается как опосредованная вербальная деятельность по о</w:t>
      </w:r>
      <w:r w:rsidR="00566ACF" w:rsidRPr="00861496">
        <w:rPr>
          <w:rFonts w:ascii="Times New Roman" w:eastAsia="Calibri" w:hAnsi="Times New Roman" w:cs="Times New Roman"/>
          <w:sz w:val="24"/>
          <w:szCs w:val="24"/>
        </w:rPr>
        <w:t>владению логическими операциями, речемыслительная деятельность концентрирует в себе все достижения ребенка в речевом и психическом развитии.</w:t>
      </w:r>
      <w:r w:rsidR="000D5316" w:rsidRPr="008614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ACF" w:rsidRPr="00861496" w:rsidRDefault="00566ACF" w:rsidP="001B436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96">
        <w:rPr>
          <w:rFonts w:ascii="Times New Roman" w:hAnsi="Times New Roman" w:cs="Times New Roman"/>
          <w:sz w:val="24"/>
          <w:szCs w:val="24"/>
        </w:rPr>
        <w:t xml:space="preserve">Сложность и многоплановость проблемы речемыслительной деятельности выдвигает требование осуществления самых различных подходов к ее изучению. Фундаментальные исследования </w:t>
      </w:r>
      <w:proofErr w:type="spellStart"/>
      <w:r w:rsidRPr="00861496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861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496">
        <w:rPr>
          <w:rFonts w:ascii="Times New Roman" w:hAnsi="Times New Roman" w:cs="Times New Roman"/>
          <w:sz w:val="24"/>
          <w:szCs w:val="24"/>
        </w:rPr>
        <w:t>П.Я.Гальперина</w:t>
      </w:r>
      <w:proofErr w:type="spellEnd"/>
      <w:r w:rsidRPr="00861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496">
        <w:rPr>
          <w:rFonts w:ascii="Times New Roman" w:hAnsi="Times New Roman" w:cs="Times New Roman"/>
          <w:sz w:val="24"/>
          <w:szCs w:val="24"/>
        </w:rPr>
        <w:t>А.Н.Леонтьева</w:t>
      </w:r>
      <w:proofErr w:type="spellEnd"/>
      <w:r w:rsidRPr="00861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496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Pr="008614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61496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861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496">
        <w:rPr>
          <w:rFonts w:ascii="Times New Roman" w:hAnsi="Times New Roman" w:cs="Times New Roman"/>
          <w:sz w:val="24"/>
          <w:szCs w:val="24"/>
        </w:rPr>
        <w:t>Ж.Пиаже</w:t>
      </w:r>
      <w:proofErr w:type="spellEnd"/>
      <w:r w:rsidRPr="00861496">
        <w:rPr>
          <w:rFonts w:ascii="Times New Roman" w:hAnsi="Times New Roman" w:cs="Times New Roman"/>
          <w:sz w:val="24"/>
          <w:szCs w:val="24"/>
        </w:rPr>
        <w:t xml:space="preserve">, С.Л.Рубинштейна, </w:t>
      </w:r>
      <w:proofErr w:type="spellStart"/>
      <w:r w:rsidRPr="00861496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861496">
        <w:rPr>
          <w:rFonts w:ascii="Times New Roman" w:hAnsi="Times New Roman" w:cs="Times New Roman"/>
          <w:sz w:val="24"/>
          <w:szCs w:val="24"/>
        </w:rPr>
        <w:t>, и др. позволили определить принципиальные положения, лежащие в основе связи мышления и речи, и наиболее значимые вопросы этой проблемы: когнитивные предпосылки развития речи и языка; закономерности и направления развития речи и мышления в онтогенезе; отношение мысли к слову в процессе порождения речевого высказывания; роль обучения в психическом развитии ребенка.</w:t>
      </w:r>
    </w:p>
    <w:p w:rsidR="002E61FC" w:rsidRPr="00861496" w:rsidRDefault="002E61FC" w:rsidP="001B436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96">
        <w:rPr>
          <w:rFonts w:ascii="Times New Roman" w:hAnsi="Times New Roman" w:cs="Times New Roman"/>
          <w:sz w:val="24"/>
          <w:szCs w:val="24"/>
        </w:rPr>
        <w:t>В полной мере речемыслительная деятельность возможна только при условии нормального развития речи и мышления. Пересечение речи и мышления происходит в семантическом компоненте – понимание элементов действительности. Для мыслительного процесса этот компонент служит материалом осуществления необходимых операций; для речевого процесса – стартовой площадкой для вер</w:t>
      </w:r>
      <w:r w:rsidR="0080711B" w:rsidRPr="00861496">
        <w:rPr>
          <w:rFonts w:ascii="Times New Roman" w:hAnsi="Times New Roman" w:cs="Times New Roman"/>
          <w:sz w:val="24"/>
          <w:szCs w:val="24"/>
        </w:rPr>
        <w:t>бализации, словесных описаний [4</w:t>
      </w:r>
      <w:r w:rsidRPr="00861496">
        <w:rPr>
          <w:rFonts w:ascii="Times New Roman" w:hAnsi="Times New Roman" w:cs="Times New Roman"/>
          <w:sz w:val="24"/>
          <w:szCs w:val="24"/>
        </w:rPr>
        <w:t xml:space="preserve">, </w:t>
      </w:r>
      <w:r w:rsidRPr="008614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0711B" w:rsidRPr="00861496">
        <w:rPr>
          <w:rFonts w:ascii="Times New Roman" w:hAnsi="Times New Roman" w:cs="Times New Roman"/>
          <w:sz w:val="24"/>
          <w:szCs w:val="24"/>
        </w:rPr>
        <w:t>. 152]</w:t>
      </w:r>
      <w:r w:rsidRPr="00861496">
        <w:rPr>
          <w:rFonts w:ascii="Times New Roman" w:hAnsi="Times New Roman" w:cs="Times New Roman"/>
          <w:sz w:val="24"/>
          <w:szCs w:val="24"/>
        </w:rPr>
        <w:t>.</w:t>
      </w:r>
    </w:p>
    <w:p w:rsidR="00D81D8C" w:rsidRPr="00861496" w:rsidRDefault="002E61FC" w:rsidP="001B43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речевыми расстройствами нарушены основные компоненты речевой системы и имеются некоторые нарушения психических процессов, в том числе и мышления. Это в полной мере относиться и к такому</w:t>
      </w:r>
      <w:r w:rsidR="00201BCC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распространённому нарушению как общее недоразвитие речи, которое достаточно часто осложняется </w:t>
      </w:r>
      <w:proofErr w:type="spellStart"/>
      <w:r w:rsidR="00201BCC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дизартрическими</w:t>
      </w:r>
      <w:proofErr w:type="spellEnd"/>
      <w:r w:rsidR="00201BCC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расстройствами. В результате </w:t>
      </w:r>
      <w:r w:rsidR="00BE218F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стойкое системное недоразвитие речи, </w:t>
      </w:r>
      <w:proofErr w:type="spellStart"/>
      <w:r w:rsidR="00BE218F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характеризующуеся</w:t>
      </w:r>
      <w:proofErr w:type="spellEnd"/>
      <w:r w:rsidR="00BE218F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18F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комбинаторностью</w:t>
      </w:r>
      <w:proofErr w:type="spellEnd"/>
      <w:r w:rsidR="00BE218F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фонематического, лексического и грамматического компонентов речевой функциональной системы, вызывает вторичные нарушения в </w:t>
      </w:r>
      <w:r w:rsidR="00CE01C1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сфере и определяе</w:t>
      </w:r>
      <w:r w:rsidR="00BE218F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неготовность к школьному обучению.</w:t>
      </w:r>
      <w:r w:rsidR="00CE01C1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E32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E01C1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еполноценная речевая деятельность накладывает отпечаток на формирование коммуникативной, эмоционально-волевой и интеллектуальной сфер. Отмечается недостаточная устойчивость </w:t>
      </w:r>
      <w:r w:rsidR="00CE01C1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</w:t>
      </w:r>
      <w:r w:rsidR="00385BF2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вольного внимания</w:t>
      </w:r>
      <w:r w:rsidR="00CE01C1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</w:t>
      </w:r>
      <w:r w:rsidR="00D81D8C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речеслухового запоминания, </w:t>
      </w:r>
      <w:r w:rsidR="00F44E32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дает возможности ребенку </w:t>
      </w:r>
      <w:r w:rsidR="00D81D8C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многочисленные понятия.</w:t>
      </w:r>
      <w:r w:rsidR="0080711B" w:rsidRPr="00861496">
        <w:rPr>
          <w:rFonts w:ascii="Times New Roman" w:hAnsi="Times New Roman" w:cs="Times New Roman"/>
          <w:sz w:val="24"/>
          <w:szCs w:val="24"/>
        </w:rPr>
        <w:t xml:space="preserve"> [3, </w:t>
      </w:r>
      <w:r w:rsidR="0080711B" w:rsidRPr="008614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0711B" w:rsidRPr="00861496">
        <w:rPr>
          <w:rFonts w:ascii="Times New Roman" w:hAnsi="Times New Roman" w:cs="Times New Roman"/>
          <w:sz w:val="24"/>
          <w:szCs w:val="24"/>
        </w:rPr>
        <w:t>. 39</w:t>
      </w:r>
      <w:r w:rsidR="0080711B" w:rsidRPr="001B4365">
        <w:rPr>
          <w:rFonts w:ascii="Times New Roman" w:hAnsi="Times New Roman" w:cs="Times New Roman"/>
          <w:sz w:val="24"/>
          <w:szCs w:val="24"/>
        </w:rPr>
        <w:t>]</w:t>
      </w:r>
      <w:r w:rsidR="0080711B" w:rsidRPr="00861496">
        <w:rPr>
          <w:rFonts w:ascii="Times New Roman" w:hAnsi="Times New Roman" w:cs="Times New Roman"/>
          <w:sz w:val="24"/>
          <w:szCs w:val="24"/>
        </w:rPr>
        <w:t>.</w:t>
      </w:r>
    </w:p>
    <w:p w:rsidR="0080711B" w:rsidRPr="00861496" w:rsidRDefault="00D81D8C" w:rsidP="001B43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особенностью</w:t>
      </w:r>
      <w:r w:rsidR="00143C54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с</w:t>
      </w:r>
      <w:r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не</w:t>
      </w:r>
      <w:r w:rsidR="001B4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доразвитием речи при</w:t>
      </w:r>
      <w:r w:rsidR="00D320E4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дизартрии</w:t>
      </w:r>
      <w:r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наличие</w:t>
      </w:r>
      <w:r w:rsidR="00143C54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задержки</w:t>
      </w:r>
      <w:r w:rsidR="00143C54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семантической структуры слова, отклонения в соотношении денотативных и лексико-семантических компонентов значения, особенно обобщающих слов. </w:t>
      </w:r>
      <w:r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Исследователями</w:t>
      </w:r>
      <w:r w:rsidR="00143C54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более низкий, по сравнению с нормально говорящими дошкольниками, уровень выполнения многих заданий: на переименование предметов; объяснение значений слов, особенно слов обобщенного значения; на усвоение грамматического значения слова; дифференциацию слов, сходных по семантике. </w:t>
      </w:r>
      <w:r w:rsidR="0080711B" w:rsidRPr="00861496">
        <w:rPr>
          <w:rFonts w:ascii="Times New Roman" w:hAnsi="Times New Roman" w:cs="Times New Roman"/>
          <w:sz w:val="24"/>
          <w:szCs w:val="24"/>
        </w:rPr>
        <w:t xml:space="preserve">[5, </w:t>
      </w:r>
      <w:r w:rsidR="0080711B" w:rsidRPr="008614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0711B" w:rsidRPr="00861496">
        <w:rPr>
          <w:rFonts w:ascii="Times New Roman" w:hAnsi="Times New Roman" w:cs="Times New Roman"/>
          <w:sz w:val="24"/>
          <w:szCs w:val="24"/>
        </w:rPr>
        <w:t>. 35</w:t>
      </w:r>
      <w:r w:rsidR="00230BE4" w:rsidRPr="00861496">
        <w:rPr>
          <w:rFonts w:ascii="Times New Roman" w:hAnsi="Times New Roman" w:cs="Times New Roman"/>
          <w:sz w:val="24"/>
          <w:szCs w:val="24"/>
        </w:rPr>
        <w:t>]</w:t>
      </w:r>
      <w:r w:rsidR="0080711B" w:rsidRPr="00861496">
        <w:rPr>
          <w:rFonts w:ascii="Times New Roman" w:hAnsi="Times New Roman" w:cs="Times New Roman"/>
          <w:sz w:val="24"/>
          <w:szCs w:val="24"/>
        </w:rPr>
        <w:t>.</w:t>
      </w:r>
    </w:p>
    <w:p w:rsidR="00143C54" w:rsidRPr="00861496" w:rsidRDefault="00446F71" w:rsidP="001B43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с общим недоразвитием речи при дизартрии</w:t>
      </w:r>
      <w:r w:rsidR="00143C54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ряд общих специфических характеристик мыслительных действий и операций, связанных с относительной сохранностью ориентировочной основы и преимущественной недостаточностью отдельных звеньев исполнительного этапа речемыслительной деятельности: недостатки </w:t>
      </w:r>
      <w:proofErr w:type="spellStart"/>
      <w:r w:rsidR="00143C54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автоматизированности</w:t>
      </w:r>
      <w:proofErr w:type="spellEnd"/>
      <w:r w:rsidR="00143C54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аналитико-синтетических процессов и процессов текущего контроля, недостатки соотнесения продуктов словесного анализа с образными представлениями, недостатки целенаправленности процессов сохранения заданных </w:t>
      </w:r>
      <w:r w:rsidR="00230BE4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вербально логических отношений </w:t>
      </w:r>
      <w:r w:rsidR="00143C54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избирательности речемыслительных связей.</w:t>
      </w:r>
      <w:r w:rsidR="000922BA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трудом усваиваются слова, обозначающие действия, пространственно-временные отношения, абстрактные понятия; у детей возникают затруднения при построении предложений, согласования сказуемого с подлежащим, употребление правильных падежных окончаний. Для нарушения речевого развития характерно отставание в усвоении отдельных языковых категорий, и затруднение в усвоении лексических значений слов. Особые трудности возникают при анализе многозначных слов, установлении функциональной общности между значениями многозначного слова.</w:t>
      </w:r>
    </w:p>
    <w:p w:rsidR="002E61FC" w:rsidRPr="00861496" w:rsidRDefault="00CE01C1" w:rsidP="001B436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препятствует</w:t>
      </w:r>
      <w:r w:rsidR="00385BF2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потенциально сохранных умственных способностях, тормозит становление речемыслительной деятельности. В связи с этим актуальность приобретает проблема комплексного подхода к развитию речевых и познавательных процессов у детей с общим недоразвитием речи при дизартрии как условие развития </w:t>
      </w:r>
      <w:r w:rsidR="00CE297F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полноценной личности ребенка, его социальной адаптации и интеграции в общество. </w:t>
      </w:r>
      <w:r w:rsidR="00385BF2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2BA" w:rsidRPr="00861496" w:rsidRDefault="00A60F3B" w:rsidP="001B4365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</w:t>
      </w:r>
      <w:r w:rsidR="000922BA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обусловленные речевой недостаточностью особенности развития детей с общим недоразвитием речи при дизартрии и актуальность проблемы готовности к школьному обучению решающее значение приобретает специальная организация формирования и развития р</w:t>
      </w:r>
      <w:r w:rsidR="00F44E32"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ечемыслительной деятельности 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целостного комбинированного процесса во взаимосвязи всех ее структурных компонентах (когнитивного и речевого). </w:t>
      </w:r>
    </w:p>
    <w:p w:rsidR="00A9327B" w:rsidRPr="00861496" w:rsidRDefault="00A9327B" w:rsidP="001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сказанное свидетельствуют о том, что в процессе коррекционно-педагогической работы с детьми с общим недоразвитием речи, при дизартрии необходимо предусмотреть занятия по комплексному системному развитию речи и речемыслительной деятельности с учетом структуры нарушения, уровня развития речевой и речемыслительной деятельности, сочетания различных форм и методов обучения на основе междисциплинарного подхода.</w:t>
      </w:r>
    </w:p>
    <w:p w:rsidR="00A60F3B" w:rsidRPr="00861496" w:rsidRDefault="00A60F3B" w:rsidP="001B4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В основу предложенной методики по формированию речемыслительной деятельности дошкольников с нарушениями речи положены следующие методические принципы, которые выступают во взаимосвязи с друг другом и отражают специфику обучения.</w:t>
      </w:r>
    </w:p>
    <w:p w:rsidR="00A60F3B" w:rsidRPr="00861496" w:rsidRDefault="00A60F3B" w:rsidP="001B436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Принцип взаимосвязи умственного и речевого развития детей</w:t>
      </w:r>
      <w:r w:rsidR="00F44E32"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F44E32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базируется на понимании речи как продукта речемыслительной деятельности формирования и развитие которого тесно связанно с познанием окружающего мира. Известно, что речь опирается на сенсорное представление, которое составляет основу мышления и развивается в единстве с ним. Развитии речи необходимо проводить на основе развития содержательной стороны мышления. При определении содержания методики мы исходили из того положения что, 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усвоение речевого материала происходит в условиях решения мыслительных задач, а не путем простого воспроизведения.</w:t>
      </w:r>
    </w:p>
    <w:p w:rsidR="00A60F3B" w:rsidRPr="00861496" w:rsidRDefault="00A60F3B" w:rsidP="001B436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Принцип взаимосвязи работы над различными сторонами речи, развитие речи как целостного образования</w:t>
      </w:r>
      <w:r w:rsidR="00F44E32"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F44E32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r w:rsidR="00F44E32"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44E32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реализуется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таком построении работы, при котором осуществляется освоение всей формы языка в тесной взаимосвязи. В процессе развития одной из сторон речи развиваются и другие. В центре внимания должна быть </w:t>
      </w:r>
      <w:r w:rsidR="00F44E32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работа над связ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ным высказыванием, в котором суммируется все достижения ребенка во владении языком.</w:t>
      </w:r>
    </w:p>
    <w:p w:rsidR="00A60F3B" w:rsidRPr="00861496" w:rsidRDefault="00A60F3B" w:rsidP="001B4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Принцип формирования элементарного осознания языковых явлений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60F3B" w:rsidRPr="00861496" w:rsidRDefault="00A60F3B" w:rsidP="001B4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усвоения речи ребенком лежит неосознанное обобщение явлений языка. У детей с речевыми нарушениями этот процесс происходит своеобразно и дисгармонично вследствие первичного недоразвития языковой способности. Необходимо на ранних стадиях коррекции формировать не только произвольность речи, но и ее осознанность. В наибольшей степени этот принцип продуктивен при обучении и воспитании детей с общим недоразвитием речи (алалией, дизартрией, </w:t>
      </w:r>
      <w:proofErr w:type="spellStart"/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ринолалией</w:t>
      </w:r>
      <w:proofErr w:type="spellEnd"/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) и при подготовке к обучению и предупреждению нарушений письменной формы речи.</w:t>
      </w:r>
    </w:p>
    <w:p w:rsidR="00A60F3B" w:rsidRPr="00861496" w:rsidRDefault="00A60F3B" w:rsidP="001B4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Принцип обеспечения активной речевой практики</w:t>
      </w:r>
      <w:r w:rsidR="00F44E32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 в употреблении и восприятии детьми различных форм речи в меняющихся условиях общения. Для каждой формы речевого нарушения используются наиболее адекватные частные приемы, обеспечивающие речевую активность детей в различных видах деятельности.</w:t>
      </w:r>
    </w:p>
    <w:p w:rsidR="00A60F3B" w:rsidRPr="00861496" w:rsidRDefault="00A60F3B" w:rsidP="001B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Принцип тематической взаимосвязи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программой</w:t>
      </w:r>
      <w:r w:rsidRPr="008614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специальных дошкольных учреждений</w:t>
      </w:r>
      <w:proofErr w:type="gramStart"/>
      <w:r w:rsidR="00F44E32"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2E227B"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44E32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который предусматривает</w:t>
      </w:r>
      <w:r w:rsidRPr="008614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последовательности изучения лексического материала по «Программе обучения и воспитания дошкольников с тяжелыми нарушениями речи» </w:t>
      </w:r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[1]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0F3B" w:rsidRPr="00861496" w:rsidRDefault="00A60F3B" w:rsidP="001B4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2E227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методики 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учитывались </w:t>
      </w:r>
      <w:proofErr w:type="spellStart"/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общедидактические</w:t>
      </w:r>
      <w:proofErr w:type="spellEnd"/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принципы: доступности, наглядности, систематичности, последовательности, индивидуализации обучения.</w:t>
      </w:r>
    </w:p>
    <w:p w:rsidR="00A17FCB" w:rsidRPr="00861496" w:rsidRDefault="00A60F3B" w:rsidP="001B4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Коррекционно-развивающая работа по формированию речемыслительной деятельности дошкольников с общим недоразвитием ре</w:t>
      </w:r>
      <w:r w:rsidR="002E227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чи при дизартрии предусматривала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дифференцированный подход по принципу личностно-ориентированного обучения в связи с тем</w:t>
      </w:r>
      <w:r w:rsidR="00A17FC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механизм речевых расстройств разнообразен и их </w:t>
      </w:r>
      <w:r w:rsidR="00A17FC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преодоление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 индивидуализации проблем ребенка, учета его</w:t>
      </w:r>
      <w:r w:rsidR="00A17FC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компенсаторных и потенциал</w:t>
      </w:r>
      <w:r w:rsidR="002E227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ьных возможностей и склонностей,</w:t>
      </w:r>
    </w:p>
    <w:p w:rsidR="00A17FCB" w:rsidRPr="00861496" w:rsidRDefault="002E227B" w:rsidP="001B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17FC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интеграцию методов и приемов коррекционно-развивающей работы. </w:t>
      </w:r>
      <w:r w:rsidR="0023749E"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>В методике по формированию речемыслительной деятельности использовалась комбинация методов (словесные, наглядные и игровые), дополненные специфическими приемами (</w:t>
      </w:r>
      <w:r w:rsidR="0023749E" w:rsidRPr="0086149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речевой образец, повторное проговаривание, объяснение, указания, вопрос).</w:t>
      </w:r>
    </w:p>
    <w:p w:rsidR="00A60F3B" w:rsidRPr="00861496" w:rsidRDefault="00D740EF" w:rsidP="001B4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Разработка методики формирования речемыслительной деятельности базировалась на поэтапном формировании речемыслительного механизма, включающего: </w:t>
      </w:r>
      <w:r w:rsidR="00A60F3B" w:rsidRPr="008614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60F3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еленаправленное воздействие на активизацию и развитие ряда психических процессов (памяти, воображения и мышления), тесно связанных с формированием нав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ыков устного речевого сообщения;</w:t>
      </w:r>
      <w:r w:rsidR="00A60F3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A60F3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языковых (морфолого-синтаксических, лексических) средств построения связанных высказыван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ий типа суждения, умозаключения; у</w:t>
      </w:r>
      <w:r w:rsidR="00A60F3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своение норм построения такого высказывания (смысловое единство, последовательность логическая взаимосвязь, завершенность каждого элемента и др.).</w:t>
      </w:r>
    </w:p>
    <w:p w:rsidR="00254282" w:rsidRPr="00861496" w:rsidRDefault="00254282" w:rsidP="001B43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Обеспечение мотивационной стороны речи осуществлялось посредством выработки познавательных и личностных мотивов путем развития интереса к выполняемым заданиям: </w:t>
      </w:r>
    </w:p>
    <w:p w:rsidR="00254282" w:rsidRPr="00861496" w:rsidRDefault="00254282" w:rsidP="001B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– создание логопедом проблемной ситуации;</w:t>
      </w:r>
    </w:p>
    <w:p w:rsidR="00254282" w:rsidRPr="00861496" w:rsidRDefault="00254282" w:rsidP="001B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– подача материала в игровой форме;</w:t>
      </w:r>
    </w:p>
    <w:p w:rsidR="00254282" w:rsidRPr="00861496" w:rsidRDefault="00254282" w:rsidP="001B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– стремление первым выполнить задание (соревновательный компонент);</w:t>
      </w:r>
    </w:p>
    <w:p w:rsidR="00254282" w:rsidRPr="00861496" w:rsidRDefault="00254282" w:rsidP="001B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– потребность найти правильный ответ. </w:t>
      </w:r>
    </w:p>
    <w:p w:rsidR="00254282" w:rsidRPr="00861496" w:rsidRDefault="0023749E" w:rsidP="001B4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Коррекционно-развивающая</w:t>
      </w:r>
      <w:r w:rsidR="00254282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формированию </w:t>
      </w:r>
      <w:r w:rsidR="00254282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речемыслительной деятельности </w:t>
      </w:r>
      <w:r w:rsidR="002E227B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на материале суждений и умозаключений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282"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нашей методики проводилась в двух направлениях:</w:t>
      </w:r>
    </w:p>
    <w:p w:rsidR="00254282" w:rsidRPr="00861496" w:rsidRDefault="00254282" w:rsidP="001B4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– Овладение языковыми средствами оформления связного текста. Наиболее сложные в синтаксическом отношении задачи ставятся в связных высказываниях типа рассуждений. Причинно-следственные, временные и другие отношения выражаются в предложениях с сочинением и подчинением. В методике широко представлены упражнения по составлению сложных предложений путем добавления придаточных предложений и на построение предложений с глаголами сослагательного наклонения.</w:t>
      </w:r>
    </w:p>
    <w:p w:rsidR="00254282" w:rsidRPr="00861496" w:rsidRDefault="00254282" w:rsidP="001B4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Совершенствование грамматического </w:t>
      </w:r>
      <w:r w:rsidRPr="00861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оформления</w:t>
      </w:r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высказывания за счет многократной </w:t>
      </w:r>
      <w:proofErr w:type="spellStart"/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>упражняемости</w:t>
      </w:r>
      <w:proofErr w:type="spellEnd"/>
      <w:r w:rsidRPr="0086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освоении той или иной грамматической категории. Овладение навыками построения сложных предложений требует осмысления значений союзов сочинения и подчинения. Необходимо активизировать в речи дошкольников употребление сочинительных союзов (а, но, и, то-то), служащих для связи слов в предложении и для связи предложений, и подчинительных союзов (что, чтобы, потому что, если, когда, так как) для связи предложений. Вводить союзы в речь можно путем упражнений, в которых требуется отвечать на вопросы целым предложением или заканчивать предложение. Такие упражнения способствуют формированию умения пользоваться сложными предложениями, типа суждения, умозаключения. </w:t>
      </w:r>
    </w:p>
    <w:p w:rsidR="00861496" w:rsidRDefault="00A97681" w:rsidP="001B43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>С дошкольниками с общим недоразвитием речи при дизартрии была проведена планомерная системная и целенаправленная работа</w:t>
      </w:r>
      <w:r w:rsidR="00C545C6"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формированию речемыслительной деятельности на материале суждений и умозаключений.</w:t>
      </w:r>
      <w:r w:rsidR="00D009CC" w:rsidRPr="00861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5C6"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>Реализуемый нами репертуар речемыслительных упражнений</w:t>
      </w:r>
      <w:r w:rsidR="00D009CC"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009CC" w:rsidRPr="00861496">
        <w:rPr>
          <w:rFonts w:ascii="Times New Roman" w:eastAsia="Calibri" w:hAnsi="Times New Roman" w:cs="Times New Roman"/>
          <w:sz w:val="24"/>
          <w:szCs w:val="24"/>
        </w:rPr>
        <w:t xml:space="preserve">требующий рассуждений и поиска решений в речевой форме, </w:t>
      </w: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включал в себя: </w:t>
      </w:r>
      <w:r w:rsidRPr="0086149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классификационные задания</w:t>
      </w: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базирующиеся на единстве таких мыслительных действий как анализ, синтез, сравнение и обобщение; задания с противоречиями, предполагающие  обучение способам разрешения противоречий в вербальном плане; </w:t>
      </w:r>
      <w:r w:rsidRPr="0086149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задания на установление системных связей</w:t>
      </w: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учитывающие связи разного уровня, большую часть которого занимает познание свойств, т.е. значение признаков; </w:t>
      </w:r>
      <w:r w:rsidRPr="0086149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творческие задания с недостатком данных,</w:t>
      </w: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которые характеризуется размытостью условий, разностью путей решения, </w:t>
      </w:r>
      <w:proofErr w:type="spellStart"/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>многовариантностью</w:t>
      </w:r>
      <w:proofErr w:type="spellEnd"/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ответов;</w:t>
      </w:r>
      <w:r w:rsidR="00D009CC" w:rsidRPr="008614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6149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прогнозные задания</w:t>
      </w: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>, которые позволяют формировать навык установления причинно-следственных связей.</w:t>
      </w:r>
    </w:p>
    <w:p w:rsidR="00C545C6" w:rsidRPr="00861496" w:rsidRDefault="00C545C6" w:rsidP="001B43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Наряду с формированием связного суждения и умозаключения в рамках </w:t>
      </w:r>
      <w:r w:rsid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комплексного подхода </w:t>
      </w: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>на всех этапах проводилась работа по формированию умения выделять главные и второстепенные объекты, обозначать лексические единицы, располагать смысловые звенья сюжета в логической последовательности, определяя причинно-следственные связи, удерживать смысловую программу в памяти. При этом учитывалось опережающее развитие семантической стороны речи по отношению к формально-языковой.</w:t>
      </w:r>
    </w:p>
    <w:p w:rsidR="00C545C6" w:rsidRPr="00861496" w:rsidRDefault="00C545C6" w:rsidP="001B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методики формирования речемыслительной деятельности</w:t>
      </w:r>
      <w:r w:rsidR="00A178A6"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включенной в традиционную систему </w:t>
      </w: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>коррекционно-развивающей работы</w:t>
      </w:r>
      <w:r w:rsidR="00A178A6"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>, позволило ускорить и усовершенствовать процесс развития речемыслительной деятельности у дошкольников с общим недоразвитием речи при дизартрии, сделало этот процесс более интенсивным.</w:t>
      </w:r>
    </w:p>
    <w:p w:rsidR="00A178A6" w:rsidRPr="00861496" w:rsidRDefault="00A178A6" w:rsidP="001B43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комплексная коррекционно-развивающая методика, включающая в качестве основных средств психолого-педагогического воздействия, специальные речемыслительные задания, построенная с учетом особенностей старших дошкольников с общим недоразвитием речи, отвечающая современным требованиям к организации занятий, позволяет сформировать базис для успешного овладения учебной программой, корригируют речемыслительную недостаточность, что в свою очередь, </w:t>
      </w:r>
      <w:proofErr w:type="spellStart"/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>компенсаторно</w:t>
      </w:r>
      <w:proofErr w:type="spellEnd"/>
      <w:r w:rsidRPr="00861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влияет на формирование общей способности к обучению.</w:t>
      </w:r>
    </w:p>
    <w:p w:rsidR="001B4365" w:rsidRDefault="001B4365" w:rsidP="008614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65" w:rsidRDefault="001B4365" w:rsidP="008614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E4" w:rsidRPr="00861496" w:rsidRDefault="00230BE4" w:rsidP="008614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Литература:</w:t>
      </w:r>
    </w:p>
    <w:p w:rsidR="00230BE4" w:rsidRPr="00861496" w:rsidRDefault="00230BE4" w:rsidP="0086149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20E4" w:rsidRPr="00861496" w:rsidRDefault="00D320E4" w:rsidP="001B4365">
      <w:pPr>
        <w:pStyle w:val="1"/>
        <w:numPr>
          <w:ilvl w:val="0"/>
          <w:numId w:val="1"/>
        </w:numPr>
        <w:tabs>
          <w:tab w:val="clear" w:pos="1040"/>
          <w:tab w:val="left" w:pos="540"/>
        </w:tabs>
        <w:ind w:firstLine="0"/>
        <w:jc w:val="both"/>
        <w:rPr>
          <w:color w:val="000000" w:themeColor="text1"/>
          <w:sz w:val="24"/>
          <w:szCs w:val="24"/>
        </w:rPr>
      </w:pPr>
      <w:r w:rsidRPr="00861496">
        <w:rPr>
          <w:color w:val="000000" w:themeColor="text1"/>
          <w:sz w:val="24"/>
          <w:szCs w:val="24"/>
        </w:rPr>
        <w:t xml:space="preserve">Воспитание и обучение детей с тяжелыми нарушениями </w:t>
      </w:r>
      <w:proofErr w:type="gramStart"/>
      <w:r w:rsidRPr="00861496">
        <w:rPr>
          <w:color w:val="000000" w:themeColor="text1"/>
          <w:sz w:val="24"/>
          <w:szCs w:val="24"/>
        </w:rPr>
        <w:t>речи :</w:t>
      </w:r>
      <w:proofErr w:type="gramEnd"/>
      <w:r w:rsidRPr="00861496">
        <w:rPr>
          <w:color w:val="000000" w:themeColor="text1"/>
          <w:sz w:val="24"/>
          <w:szCs w:val="24"/>
        </w:rPr>
        <w:t xml:space="preserve"> программа для специальных дошкольных учреждений / Авт.-сост. Ю. Н</w:t>
      </w:r>
      <w:r w:rsidRPr="00861496">
        <w:rPr>
          <w:iCs/>
          <w:color w:val="000000" w:themeColor="text1"/>
          <w:sz w:val="24"/>
          <w:szCs w:val="24"/>
        </w:rPr>
        <w:t>.</w:t>
      </w:r>
      <w:r w:rsidRPr="00861496">
        <w:rPr>
          <w:b/>
          <w:color w:val="000000" w:themeColor="text1"/>
          <w:sz w:val="24"/>
          <w:szCs w:val="24"/>
        </w:rPr>
        <w:t> </w:t>
      </w:r>
      <w:r w:rsidRPr="00861496">
        <w:rPr>
          <w:color w:val="000000" w:themeColor="text1"/>
          <w:sz w:val="24"/>
          <w:szCs w:val="24"/>
        </w:rPr>
        <w:t>Кислякова, Л. Н.</w:t>
      </w:r>
      <w:r w:rsidRPr="00861496">
        <w:rPr>
          <w:b/>
          <w:color w:val="000000" w:themeColor="text1"/>
          <w:sz w:val="24"/>
          <w:szCs w:val="24"/>
        </w:rPr>
        <w:t> </w:t>
      </w:r>
      <w:r w:rsidRPr="00861496">
        <w:rPr>
          <w:color w:val="000000" w:themeColor="text1"/>
          <w:sz w:val="24"/>
          <w:szCs w:val="24"/>
        </w:rPr>
        <w:t xml:space="preserve">Мороз. – </w:t>
      </w:r>
      <w:proofErr w:type="gramStart"/>
      <w:r w:rsidRPr="00861496">
        <w:rPr>
          <w:color w:val="000000" w:themeColor="text1"/>
          <w:sz w:val="24"/>
          <w:szCs w:val="24"/>
        </w:rPr>
        <w:t>Минск :</w:t>
      </w:r>
      <w:proofErr w:type="gramEnd"/>
      <w:r w:rsidRPr="00861496">
        <w:rPr>
          <w:color w:val="000000" w:themeColor="text1"/>
          <w:sz w:val="24"/>
          <w:szCs w:val="24"/>
        </w:rPr>
        <w:t xml:space="preserve"> НИО, 2007. – 280 с.</w:t>
      </w:r>
    </w:p>
    <w:p w:rsidR="00D320E4" w:rsidRPr="00861496" w:rsidRDefault="00D320E4" w:rsidP="001B4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Баль</w:t>
      </w:r>
      <w:proofErr w:type="spellEnd"/>
      <w:r w:rsidRPr="0086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Н. Н.</w:t>
      </w:r>
      <w:r w:rsidRPr="008614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познавательной деятельности детей дошкольного возраста с ОНР на коррекционных занятиях / Н. Н. </w:t>
      </w:r>
      <w:proofErr w:type="spellStart"/>
      <w:r w:rsidRPr="008614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Баль</w:t>
      </w:r>
      <w:proofErr w:type="spellEnd"/>
      <w:r w:rsidRPr="008614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 В. Дроздова. – Мн.: Народная </w:t>
      </w:r>
      <w:proofErr w:type="spellStart"/>
      <w:r w:rsidRPr="008614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асвета</w:t>
      </w:r>
      <w:proofErr w:type="spellEnd"/>
      <w:r w:rsidRPr="008614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– С. 36.</w:t>
      </w:r>
    </w:p>
    <w:p w:rsidR="00D320E4" w:rsidRPr="00861496" w:rsidRDefault="00D320E4" w:rsidP="001B4365">
      <w:pPr>
        <w:pStyle w:val="a3"/>
        <w:numPr>
          <w:ilvl w:val="0"/>
          <w:numId w:val="1"/>
        </w:numPr>
        <w:tabs>
          <w:tab w:val="clear" w:pos="1040"/>
          <w:tab w:val="left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96">
        <w:rPr>
          <w:rFonts w:ascii="Times New Roman" w:hAnsi="Times New Roman" w:cs="Times New Roman"/>
          <w:sz w:val="24"/>
          <w:szCs w:val="24"/>
        </w:rPr>
        <w:t>Власенко, И. Т. Особенности словесного мышления взрослых и детей с нарушениями речи / В. Т. Власенко. – М.: Педагогика, 1990. – 152 с.</w:t>
      </w:r>
    </w:p>
    <w:p w:rsidR="0080711B" w:rsidRPr="00861496" w:rsidRDefault="0080711B" w:rsidP="001B43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96">
        <w:rPr>
          <w:rFonts w:ascii="Times New Roman" w:hAnsi="Times New Roman" w:cs="Times New Roman"/>
          <w:sz w:val="24"/>
          <w:szCs w:val="24"/>
        </w:rPr>
        <w:t xml:space="preserve">Серебрякова Н. В. Сравнительный анализ формирования семантических полей у дошкольников с нормальным и нарушенным развитием // Актуальные проблемы обучения, адаптации и интеграции детей с нарушениями </w:t>
      </w:r>
      <w:proofErr w:type="gramStart"/>
      <w:r w:rsidRPr="00861496">
        <w:rPr>
          <w:rFonts w:ascii="Times New Roman" w:hAnsi="Times New Roman" w:cs="Times New Roman"/>
          <w:sz w:val="24"/>
          <w:szCs w:val="24"/>
        </w:rPr>
        <w:t>развития.-</w:t>
      </w:r>
      <w:proofErr w:type="gramEnd"/>
      <w:r w:rsidRPr="00861496">
        <w:rPr>
          <w:rFonts w:ascii="Times New Roman" w:hAnsi="Times New Roman" w:cs="Times New Roman"/>
          <w:sz w:val="24"/>
          <w:szCs w:val="24"/>
        </w:rPr>
        <w:t xml:space="preserve"> СПб., 1995.-С.35</w:t>
      </w:r>
    </w:p>
    <w:p w:rsidR="00D320E4" w:rsidRPr="00861496" w:rsidRDefault="00D320E4" w:rsidP="001B4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Ястребова</w:t>
      </w:r>
      <w:proofErr w:type="spellEnd"/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А. В. Комплекс занятий по формированию у детей 5 лет речемыслительной деятельности и культуры устной речи / А. В. </w:t>
      </w:r>
      <w:proofErr w:type="spellStart"/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Ястребова</w:t>
      </w:r>
      <w:proofErr w:type="spellEnd"/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 И. Лазаренко. – </w:t>
      </w:r>
      <w:proofErr w:type="gramStart"/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86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АРКТИ, 2001. – С. 3–18.</w:t>
      </w:r>
    </w:p>
    <w:p w:rsidR="00D320E4" w:rsidRPr="00861496" w:rsidRDefault="00D320E4" w:rsidP="00861496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320E4" w:rsidRPr="00D320E4" w:rsidRDefault="00D320E4" w:rsidP="00861496">
      <w:pPr>
        <w:spacing w:after="0" w:line="360" w:lineRule="auto"/>
        <w:ind w:left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7681" w:rsidRPr="00A97681" w:rsidRDefault="00A97681" w:rsidP="0086149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7681" w:rsidRDefault="00A97681" w:rsidP="008614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ACF" w:rsidRPr="00DA700D" w:rsidRDefault="00566ACF" w:rsidP="00861496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B015DA" w:rsidRDefault="00B015DA" w:rsidP="00861496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0D5316" w:rsidRDefault="000D5316" w:rsidP="00861496">
      <w:pPr>
        <w:spacing w:line="360" w:lineRule="auto"/>
        <w:jc w:val="both"/>
      </w:pPr>
    </w:p>
    <w:sectPr w:rsidR="000D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B5F"/>
    <w:multiLevelType w:val="hybridMultilevel"/>
    <w:tmpl w:val="471C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E7992"/>
    <w:multiLevelType w:val="multilevel"/>
    <w:tmpl w:val="A5BCB7BC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5E"/>
    <w:rsid w:val="000922BA"/>
    <w:rsid w:val="000D5316"/>
    <w:rsid w:val="00143C54"/>
    <w:rsid w:val="001911DA"/>
    <w:rsid w:val="001B4365"/>
    <w:rsid w:val="00201BCC"/>
    <w:rsid w:val="00230BE4"/>
    <w:rsid w:val="0023749E"/>
    <w:rsid w:val="00254282"/>
    <w:rsid w:val="002E227B"/>
    <w:rsid w:val="002E61FC"/>
    <w:rsid w:val="00385BF2"/>
    <w:rsid w:val="00446F71"/>
    <w:rsid w:val="00566ACF"/>
    <w:rsid w:val="0080711B"/>
    <w:rsid w:val="008378EA"/>
    <w:rsid w:val="00861496"/>
    <w:rsid w:val="00893F5C"/>
    <w:rsid w:val="00A178A6"/>
    <w:rsid w:val="00A17FCB"/>
    <w:rsid w:val="00A60F3B"/>
    <w:rsid w:val="00A9327B"/>
    <w:rsid w:val="00A97681"/>
    <w:rsid w:val="00B015DA"/>
    <w:rsid w:val="00BE218F"/>
    <w:rsid w:val="00C0105D"/>
    <w:rsid w:val="00C0655E"/>
    <w:rsid w:val="00C545C6"/>
    <w:rsid w:val="00CE01C1"/>
    <w:rsid w:val="00CE297F"/>
    <w:rsid w:val="00D009CC"/>
    <w:rsid w:val="00D320E4"/>
    <w:rsid w:val="00D740EF"/>
    <w:rsid w:val="00D81D8C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F0FF-981E-4182-841C-B198773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E4"/>
    <w:pPr>
      <w:ind w:left="720"/>
      <w:contextualSpacing/>
    </w:pPr>
  </w:style>
  <w:style w:type="paragraph" w:customStyle="1" w:styleId="1">
    <w:name w:val="Основной текст с отступом1"/>
    <w:basedOn w:val="a"/>
    <w:rsid w:val="00D320E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2021-12-18T19:14:00Z</dcterms:created>
  <dcterms:modified xsi:type="dcterms:W3CDTF">2021-12-18T19:14:00Z</dcterms:modified>
</cp:coreProperties>
</file>