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F1" w:rsidRPr="008B0E4A" w:rsidRDefault="00B1385C" w:rsidP="00B3719A">
      <w:pPr>
        <w:jc w:val="both"/>
        <w:rPr>
          <w:rFonts w:ascii="Times New Roman" w:hAnsi="Times New Roman" w:cs="Times New Roman"/>
          <w:lang w:val="ru-RU"/>
        </w:rPr>
      </w:pPr>
      <w:r w:rsidRPr="008B0E4A">
        <w:rPr>
          <w:rFonts w:ascii="Times New Roman" w:hAnsi="Times New Roman" w:cs="Times New Roman"/>
          <w:lang w:val="ru-RU"/>
        </w:rPr>
        <w:t>Разработать научно-методическое обеспечение деятельности психолого-медико-педагогической комиссии в центрах коррекционно-развивающего обучения и реабилитации</w:t>
      </w:r>
    </w:p>
    <w:p w:rsidR="00B1385C" w:rsidRPr="008B0E4A" w:rsidRDefault="00B1385C" w:rsidP="00B3719A">
      <w:pPr>
        <w:jc w:val="both"/>
        <w:rPr>
          <w:rFonts w:ascii="Times New Roman" w:hAnsi="Times New Roman" w:cs="Times New Roman"/>
          <w:lang w:val="ru-RU"/>
        </w:rPr>
      </w:pPr>
    </w:p>
    <w:p w:rsidR="000E6CBB" w:rsidRPr="008B0E4A" w:rsidRDefault="00687876" w:rsidP="00B3719A">
      <w:pPr>
        <w:jc w:val="both"/>
        <w:rPr>
          <w:rFonts w:ascii="Times New Roman" w:hAnsi="Times New Roman" w:cs="Times New Roman"/>
          <w:lang w:val="ru-RU"/>
        </w:rPr>
      </w:pPr>
      <w:r w:rsidRPr="008B0E4A">
        <w:rPr>
          <w:rFonts w:ascii="Times New Roman" w:hAnsi="Times New Roman" w:cs="Times New Roman"/>
          <w:lang w:val="ru-RU"/>
        </w:rPr>
        <w:t>ПСИХОЛОГО-МЕДИКО-ПЕДАГОГИЧЕСКАЯ КОМИССИЯ, ДИФФЕРЕНЦИ</w:t>
      </w:r>
      <w:r>
        <w:rPr>
          <w:rFonts w:ascii="Times New Roman" w:hAnsi="Times New Roman" w:cs="Times New Roman"/>
          <w:lang w:val="ru-RU"/>
        </w:rPr>
        <w:t>РОВАНН</w:t>
      </w:r>
      <w:r w:rsidRPr="008B0E4A">
        <w:rPr>
          <w:rFonts w:ascii="Times New Roman" w:hAnsi="Times New Roman" w:cs="Times New Roman"/>
          <w:lang w:val="ru-RU"/>
        </w:rPr>
        <w:t>АЯ ДИАГНОСТИКА, ДЕТИ С ОСОБЕННОСТЯМИ ПСИХОФИЗИЧЕСКОГО РАЗВИТИЯ, ЦЕНТРЫ КОРРЕКЦИОННО-РАЗВИВАЮЩЕГО ОБУЧЕНИЯ И РЕАБИЛИТАЦИИ</w:t>
      </w:r>
    </w:p>
    <w:p w:rsidR="008B0E4A" w:rsidRPr="008B0E4A" w:rsidRDefault="008B0E4A" w:rsidP="00B3719A">
      <w:pPr>
        <w:jc w:val="both"/>
        <w:rPr>
          <w:rFonts w:ascii="Times New Roman" w:hAnsi="Times New Roman" w:cs="Times New Roman"/>
          <w:lang w:val="ru-RU"/>
        </w:rPr>
      </w:pPr>
    </w:p>
    <w:p w:rsidR="00D3491A" w:rsidRPr="008B0E4A" w:rsidRDefault="00B1385C" w:rsidP="00D3491A">
      <w:pPr>
        <w:jc w:val="both"/>
        <w:rPr>
          <w:rFonts w:ascii="Times New Roman" w:hAnsi="Times New Roman" w:cs="Times New Roman"/>
          <w:lang w:val="ru-RU"/>
        </w:rPr>
      </w:pPr>
      <w:r w:rsidRPr="008B0E4A">
        <w:rPr>
          <w:rFonts w:ascii="Times New Roman" w:hAnsi="Times New Roman" w:cs="Times New Roman"/>
          <w:lang w:val="ru-RU"/>
        </w:rPr>
        <w:t>Разработать научно-методическое обеспечение деятельности психолого-медико-педагогической комиссии в центрах коррекционно-развивающего обучения и реабилитации</w:t>
      </w:r>
      <w:r w:rsidRPr="008B0E4A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8B0E4A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8B0E4A">
        <w:rPr>
          <w:rFonts w:ascii="Times New Roman" w:hAnsi="Times New Roman" w:cs="Times New Roman"/>
          <w:lang w:val="ru-RU"/>
        </w:rPr>
        <w:t>рук</w:t>
      </w:r>
      <w:r w:rsidR="009569CD" w:rsidRPr="008B0E4A">
        <w:rPr>
          <w:rFonts w:ascii="Times New Roman" w:hAnsi="Times New Roman" w:cs="Times New Roman"/>
          <w:lang w:val="ru-RU"/>
        </w:rPr>
        <w:t xml:space="preserve">. </w:t>
      </w:r>
      <w:r w:rsidR="00D3491A" w:rsidRPr="008B0E4A">
        <w:rPr>
          <w:rFonts w:ascii="Times New Roman" w:hAnsi="Times New Roman" w:cs="Times New Roman"/>
          <w:lang w:val="ru-RU"/>
        </w:rPr>
        <w:t>Баль Н.Н.</w:t>
      </w:r>
      <w:r w:rsidR="00793FA0" w:rsidRPr="008B0E4A">
        <w:rPr>
          <w:rFonts w:ascii="Times New Roman" w:hAnsi="Times New Roman" w:cs="Times New Roman"/>
          <w:lang w:val="ru-RU"/>
        </w:rPr>
        <w:t>; исполн</w:t>
      </w:r>
      <w:r w:rsidR="00002CF1" w:rsidRPr="008B0E4A">
        <w:rPr>
          <w:rFonts w:ascii="Times New Roman" w:hAnsi="Times New Roman" w:cs="Times New Roman"/>
          <w:lang w:val="ru-RU"/>
        </w:rPr>
        <w:t xml:space="preserve">.: </w:t>
      </w:r>
      <w:r w:rsidR="000E6CBB" w:rsidRPr="008B0E4A">
        <w:rPr>
          <w:rFonts w:ascii="Times New Roman" w:hAnsi="Times New Roman" w:cs="Times New Roman"/>
          <w:lang w:val="ru-RU"/>
        </w:rPr>
        <w:t>И</w:t>
      </w:r>
      <w:r w:rsidR="0002175C" w:rsidRPr="008B0E4A">
        <w:rPr>
          <w:rFonts w:ascii="Times New Roman" w:hAnsi="Times New Roman" w:cs="Times New Roman"/>
          <w:lang w:val="ru-RU"/>
        </w:rPr>
        <w:t>.</w:t>
      </w:r>
      <w:r w:rsidR="00D3491A" w:rsidRPr="008B0E4A">
        <w:rPr>
          <w:rFonts w:ascii="Times New Roman" w:hAnsi="Times New Roman" w:cs="Times New Roman"/>
          <w:lang w:val="ru-RU"/>
        </w:rPr>
        <w:t>Н.</w:t>
      </w:r>
      <w:r w:rsidR="0002175C" w:rsidRPr="008B0E4A">
        <w:rPr>
          <w:rFonts w:ascii="Times New Roman" w:hAnsi="Times New Roman" w:cs="Times New Roman"/>
          <w:lang w:val="ru-RU"/>
        </w:rPr>
        <w:t xml:space="preserve"> </w:t>
      </w:r>
      <w:r w:rsidR="00D3491A" w:rsidRPr="008B0E4A">
        <w:rPr>
          <w:rFonts w:ascii="Times New Roman" w:hAnsi="Times New Roman" w:cs="Times New Roman"/>
          <w:lang w:val="ru-RU"/>
        </w:rPr>
        <w:t>Логинова</w:t>
      </w:r>
      <w:r w:rsidR="0002175C" w:rsidRPr="008B0E4A">
        <w:rPr>
          <w:rFonts w:ascii="Times New Roman" w:hAnsi="Times New Roman" w:cs="Times New Roman"/>
          <w:lang w:val="ru-RU"/>
        </w:rPr>
        <w:t xml:space="preserve">, </w:t>
      </w:r>
      <w:r w:rsidR="00D3491A" w:rsidRPr="008B0E4A">
        <w:rPr>
          <w:rFonts w:ascii="Times New Roman" w:hAnsi="Times New Roman" w:cs="Times New Roman"/>
          <w:lang w:val="ru-RU"/>
        </w:rPr>
        <w:t>О</w:t>
      </w:r>
      <w:r w:rsidR="0002175C" w:rsidRPr="008B0E4A">
        <w:rPr>
          <w:rFonts w:ascii="Times New Roman" w:hAnsi="Times New Roman" w:cs="Times New Roman"/>
          <w:lang w:val="ru-RU"/>
        </w:rPr>
        <w:t>.</w:t>
      </w:r>
      <w:r w:rsidR="00D3491A" w:rsidRPr="008B0E4A">
        <w:rPr>
          <w:rFonts w:ascii="Times New Roman" w:hAnsi="Times New Roman" w:cs="Times New Roman"/>
          <w:lang w:val="ru-RU"/>
        </w:rPr>
        <w:t>В</w:t>
      </w:r>
      <w:r w:rsidR="0002175C" w:rsidRPr="008B0E4A">
        <w:rPr>
          <w:rFonts w:ascii="Times New Roman" w:hAnsi="Times New Roman" w:cs="Times New Roman"/>
          <w:lang w:val="ru-RU"/>
        </w:rPr>
        <w:t xml:space="preserve">. </w:t>
      </w:r>
      <w:r w:rsidR="000E6CBB" w:rsidRPr="008B0E4A">
        <w:rPr>
          <w:rFonts w:ascii="Times New Roman" w:hAnsi="Times New Roman" w:cs="Times New Roman"/>
          <w:lang w:val="ru-RU"/>
        </w:rPr>
        <w:t>Ма</w:t>
      </w:r>
      <w:r w:rsidR="00D3491A" w:rsidRPr="008B0E4A">
        <w:rPr>
          <w:rFonts w:ascii="Times New Roman" w:hAnsi="Times New Roman" w:cs="Times New Roman"/>
          <w:lang w:val="ru-RU"/>
        </w:rPr>
        <w:t>монько</w:t>
      </w:r>
      <w:r w:rsidR="0002175C" w:rsidRPr="008B0E4A">
        <w:rPr>
          <w:rFonts w:ascii="Times New Roman" w:hAnsi="Times New Roman" w:cs="Times New Roman"/>
          <w:lang w:val="ru-RU"/>
        </w:rPr>
        <w:t xml:space="preserve">, </w:t>
      </w:r>
      <w:r w:rsidR="00D3491A" w:rsidRPr="008B0E4A">
        <w:rPr>
          <w:rFonts w:ascii="Times New Roman" w:hAnsi="Times New Roman" w:cs="Times New Roman"/>
          <w:lang w:val="ru-RU"/>
        </w:rPr>
        <w:t>С.Н.</w:t>
      </w:r>
      <w:r w:rsidR="0002175C" w:rsidRPr="008B0E4A">
        <w:rPr>
          <w:rFonts w:ascii="Times New Roman" w:hAnsi="Times New Roman" w:cs="Times New Roman"/>
          <w:lang w:val="ru-RU"/>
        </w:rPr>
        <w:t xml:space="preserve"> </w:t>
      </w:r>
      <w:r w:rsidR="00D3491A" w:rsidRPr="008B0E4A">
        <w:rPr>
          <w:rFonts w:ascii="Times New Roman" w:hAnsi="Times New Roman" w:cs="Times New Roman"/>
          <w:lang w:val="ru-RU"/>
        </w:rPr>
        <w:t>Феклистова, Е.А. Винникова</w:t>
      </w:r>
      <w:r w:rsidR="000E6CBB" w:rsidRPr="008B0E4A">
        <w:rPr>
          <w:rFonts w:ascii="Times New Roman" w:hAnsi="Times New Roman" w:cs="Times New Roman"/>
          <w:lang w:val="ru-RU"/>
        </w:rPr>
        <w:t xml:space="preserve"> и др.</w:t>
      </w:r>
      <w:r w:rsidR="00A55E10" w:rsidRPr="008B0E4A">
        <w:rPr>
          <w:rFonts w:ascii="Times New Roman" w:hAnsi="Times New Roman" w:cs="Times New Roman"/>
          <w:lang w:val="ru-RU"/>
        </w:rPr>
        <w:t xml:space="preserve"> </w:t>
      </w:r>
      <w:r w:rsidR="00793FA0" w:rsidRPr="008B0E4A">
        <w:rPr>
          <w:rFonts w:ascii="Times New Roman" w:hAnsi="Times New Roman" w:cs="Times New Roman"/>
          <w:lang w:val="ru-RU"/>
        </w:rPr>
        <w:t>-</w:t>
      </w:r>
      <w:r w:rsidR="0086178B" w:rsidRPr="008B0E4A">
        <w:rPr>
          <w:rFonts w:ascii="Times New Roman" w:hAnsi="Times New Roman" w:cs="Times New Roman"/>
          <w:lang w:val="ru-RU"/>
        </w:rPr>
        <w:t xml:space="preserve"> </w:t>
      </w:r>
      <w:r w:rsidR="009569CD" w:rsidRPr="008B0E4A">
        <w:rPr>
          <w:rFonts w:ascii="Times New Roman" w:hAnsi="Times New Roman" w:cs="Times New Roman"/>
          <w:lang w:val="ru-RU"/>
        </w:rPr>
        <w:t>Мн., 201</w:t>
      </w:r>
      <w:r w:rsidR="00D3491A" w:rsidRPr="008B0E4A">
        <w:rPr>
          <w:rFonts w:ascii="Times New Roman" w:hAnsi="Times New Roman" w:cs="Times New Roman"/>
          <w:lang w:val="ru-RU"/>
        </w:rPr>
        <w:t>2</w:t>
      </w:r>
      <w:r w:rsidR="009569CD" w:rsidRPr="008B0E4A">
        <w:rPr>
          <w:rFonts w:ascii="Times New Roman" w:hAnsi="Times New Roman" w:cs="Times New Roman"/>
          <w:lang w:val="ru-RU"/>
        </w:rPr>
        <w:t xml:space="preserve">. - </w:t>
      </w:r>
      <w:r w:rsidR="008B0E4A" w:rsidRPr="008B0E4A">
        <w:rPr>
          <w:rFonts w:ascii="Times New Roman" w:hAnsi="Times New Roman" w:cs="Times New Roman"/>
          <w:lang w:val="ru-RU"/>
        </w:rPr>
        <w:t>449</w:t>
      </w:r>
      <w:r w:rsidR="009569CD" w:rsidRPr="008B0E4A">
        <w:rPr>
          <w:rFonts w:ascii="Times New Roman" w:hAnsi="Times New Roman" w:cs="Times New Roman"/>
          <w:lang w:val="ru-RU"/>
        </w:rPr>
        <w:t xml:space="preserve"> с.</w:t>
      </w:r>
      <w:r w:rsidR="00847381" w:rsidRPr="008B0E4A">
        <w:rPr>
          <w:rFonts w:ascii="Times New Roman" w:hAnsi="Times New Roman" w:cs="Times New Roman"/>
          <w:lang w:val="ru-RU"/>
        </w:rPr>
        <w:t xml:space="preserve">, </w:t>
      </w:r>
      <w:r w:rsidR="008B0E4A" w:rsidRPr="008B0E4A">
        <w:rPr>
          <w:rFonts w:ascii="Times New Roman" w:hAnsi="Times New Roman" w:cs="Times New Roman"/>
          <w:lang w:val="ru-RU"/>
        </w:rPr>
        <w:t>8</w:t>
      </w:r>
      <w:r w:rsidR="0002175C" w:rsidRPr="008B0E4A">
        <w:rPr>
          <w:rFonts w:ascii="Times New Roman" w:hAnsi="Times New Roman" w:cs="Times New Roman"/>
          <w:lang w:val="ru-RU"/>
        </w:rPr>
        <w:t xml:space="preserve"> прил.</w:t>
      </w:r>
      <w:r w:rsidR="009569CD" w:rsidRPr="008B0E4A">
        <w:rPr>
          <w:rFonts w:ascii="Times New Roman" w:hAnsi="Times New Roman" w:cs="Times New Roman"/>
          <w:lang w:val="ru-RU"/>
        </w:rPr>
        <w:t xml:space="preserve"> -</w:t>
      </w:r>
      <w:r w:rsidR="001D3C06" w:rsidRPr="008B0E4A">
        <w:rPr>
          <w:rFonts w:ascii="Times New Roman" w:hAnsi="Times New Roman" w:cs="Times New Roman"/>
          <w:lang w:val="ru-RU"/>
        </w:rPr>
        <w:t xml:space="preserve"> Библиогр.: С. </w:t>
      </w:r>
      <w:r w:rsidR="008B0E4A" w:rsidRPr="008B0E4A">
        <w:rPr>
          <w:rFonts w:ascii="Times New Roman" w:hAnsi="Times New Roman" w:cs="Times New Roman"/>
          <w:lang w:val="ru-RU"/>
        </w:rPr>
        <w:t>26</w:t>
      </w:r>
      <w:r w:rsidR="0002175C" w:rsidRPr="008B0E4A">
        <w:rPr>
          <w:rFonts w:ascii="Times New Roman" w:hAnsi="Times New Roman" w:cs="Times New Roman"/>
          <w:lang w:val="ru-RU"/>
        </w:rPr>
        <w:t>-</w:t>
      </w:r>
      <w:r w:rsidR="008B0E4A" w:rsidRPr="008B0E4A">
        <w:rPr>
          <w:rFonts w:ascii="Times New Roman" w:hAnsi="Times New Roman" w:cs="Times New Roman"/>
          <w:lang w:val="ru-RU"/>
        </w:rPr>
        <w:t>28</w:t>
      </w:r>
      <w:r w:rsidR="001D3C06" w:rsidRPr="008B0E4A">
        <w:rPr>
          <w:rFonts w:ascii="Times New Roman" w:hAnsi="Times New Roman" w:cs="Times New Roman"/>
          <w:lang w:val="ru-RU"/>
        </w:rPr>
        <w:t xml:space="preserve">  (</w:t>
      </w:r>
      <w:r w:rsidR="008B0E4A" w:rsidRPr="008B0E4A">
        <w:rPr>
          <w:rFonts w:ascii="Times New Roman" w:hAnsi="Times New Roman" w:cs="Times New Roman"/>
          <w:lang w:val="ru-RU"/>
        </w:rPr>
        <w:t>30</w:t>
      </w:r>
      <w:r w:rsidR="00504946" w:rsidRPr="008B0E4A">
        <w:rPr>
          <w:rFonts w:ascii="Times New Roman" w:hAnsi="Times New Roman" w:cs="Times New Roman"/>
          <w:lang w:val="ru-RU"/>
        </w:rPr>
        <w:t xml:space="preserve"> </w:t>
      </w:r>
      <w:r w:rsidR="001D3C06" w:rsidRPr="008B0E4A">
        <w:rPr>
          <w:rFonts w:ascii="Times New Roman" w:hAnsi="Times New Roman" w:cs="Times New Roman"/>
          <w:lang w:val="ru-RU"/>
        </w:rPr>
        <w:t>назв.).</w:t>
      </w:r>
      <w:r w:rsidR="009569CD" w:rsidRPr="008B0E4A">
        <w:rPr>
          <w:rFonts w:ascii="Times New Roman" w:hAnsi="Times New Roman" w:cs="Times New Roman"/>
          <w:lang w:val="ru-RU"/>
        </w:rPr>
        <w:t xml:space="preserve"> </w:t>
      </w:r>
      <w:r w:rsidR="00A01350" w:rsidRPr="008B0E4A">
        <w:rPr>
          <w:rFonts w:ascii="Times New Roman" w:hAnsi="Times New Roman" w:cs="Times New Roman"/>
          <w:lang w:val="ru-RU"/>
        </w:rPr>
        <w:t xml:space="preserve"> - </w:t>
      </w:r>
      <w:r w:rsidR="009569CD" w:rsidRPr="008B0E4A">
        <w:rPr>
          <w:rFonts w:ascii="Times New Roman" w:hAnsi="Times New Roman" w:cs="Times New Roman"/>
          <w:lang w:val="ru-RU"/>
        </w:rPr>
        <w:t>№ ГР 20</w:t>
      </w:r>
      <w:r w:rsidR="001D3C06" w:rsidRPr="008B0E4A">
        <w:rPr>
          <w:rFonts w:ascii="Times New Roman" w:hAnsi="Times New Roman" w:cs="Times New Roman"/>
          <w:lang w:val="ru-RU"/>
        </w:rPr>
        <w:t>1</w:t>
      </w:r>
      <w:r w:rsidR="008B0E4A" w:rsidRPr="008B0E4A">
        <w:rPr>
          <w:rFonts w:ascii="Times New Roman" w:hAnsi="Times New Roman" w:cs="Times New Roman"/>
          <w:lang w:val="ru-RU"/>
        </w:rPr>
        <w:t>21978</w:t>
      </w:r>
      <w:r w:rsidR="009569CD" w:rsidRPr="008B0E4A">
        <w:rPr>
          <w:rFonts w:ascii="Times New Roman" w:hAnsi="Times New Roman" w:cs="Times New Roman"/>
          <w:lang w:val="ru-RU"/>
        </w:rPr>
        <w:t>.</w:t>
      </w:r>
      <w:r w:rsidR="00661F34" w:rsidRPr="008B0E4A">
        <w:rPr>
          <w:rFonts w:ascii="Times New Roman" w:hAnsi="Times New Roman" w:cs="Times New Roman"/>
          <w:lang w:val="ru-RU"/>
        </w:rPr>
        <w:t xml:space="preserve"> </w:t>
      </w:r>
      <w:r w:rsidR="00D3491A" w:rsidRPr="008B0E4A">
        <w:rPr>
          <w:rFonts w:ascii="Times New Roman" w:hAnsi="Times New Roman" w:cs="Times New Roman"/>
          <w:lang w:val="ru-RU"/>
        </w:rPr>
        <w:t xml:space="preserve"> </w:t>
      </w:r>
    </w:p>
    <w:p w:rsidR="00400A31" w:rsidRPr="008B0E4A" w:rsidRDefault="00400A31" w:rsidP="00B3719A">
      <w:pPr>
        <w:jc w:val="both"/>
        <w:rPr>
          <w:rFonts w:ascii="Times New Roman" w:hAnsi="Times New Roman" w:cs="Times New Roman"/>
          <w:lang w:val="ru-RU"/>
        </w:rPr>
      </w:pPr>
    </w:p>
    <w:p w:rsidR="00B9609A" w:rsidRPr="008B0E4A" w:rsidRDefault="00CB5EC3" w:rsidP="00B3719A">
      <w:pPr>
        <w:jc w:val="both"/>
        <w:rPr>
          <w:rFonts w:ascii="Times New Roman" w:hAnsi="Times New Roman" w:cs="Times New Roman"/>
          <w:lang w:val="be-BY"/>
        </w:rPr>
      </w:pPr>
      <w:r w:rsidRPr="008B0E4A">
        <w:rPr>
          <w:rFonts w:ascii="Times New Roman" w:hAnsi="Times New Roman" w:cs="Times New Roman"/>
          <w:b/>
          <w:lang w:val="ru-RU"/>
        </w:rPr>
        <w:t>Объект</w:t>
      </w:r>
      <w:r w:rsidR="00916D2A" w:rsidRPr="008B0E4A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8B0E4A">
        <w:rPr>
          <w:rFonts w:ascii="Times New Roman" w:hAnsi="Times New Roman" w:cs="Times New Roman"/>
          <w:lang w:val="ru-RU"/>
        </w:rPr>
        <w:t xml:space="preserve"> - </w:t>
      </w:r>
      <w:r w:rsidR="00847381" w:rsidRPr="008B0E4A">
        <w:rPr>
          <w:rFonts w:ascii="Times New Roman" w:hAnsi="Times New Roman" w:cs="Times New Roman"/>
          <w:lang w:val="ru-RU"/>
        </w:rPr>
        <w:t xml:space="preserve"> </w:t>
      </w:r>
      <w:r w:rsidR="008B0E4A" w:rsidRPr="008B0E4A">
        <w:rPr>
          <w:rFonts w:ascii="Times New Roman" w:hAnsi="Times New Roman" w:cs="Times New Roman"/>
          <w:color w:val="000000"/>
          <w:lang w:val="ru-RU"/>
        </w:rPr>
        <w:t>диагностическая деятельность центров коррекционно-развивающего обучения и воспитания по выбору условий обучения и воспитания детей с особенностями психофизического развития</w:t>
      </w:r>
      <w:r w:rsidR="000E6CBB" w:rsidRPr="008B0E4A">
        <w:rPr>
          <w:rFonts w:ascii="Times New Roman" w:hAnsi="Times New Roman" w:cs="Times New Roman"/>
          <w:lang w:val="ru-RU"/>
        </w:rPr>
        <w:t>.</w:t>
      </w:r>
      <w:r w:rsidR="00B9609A" w:rsidRPr="008B0E4A">
        <w:rPr>
          <w:rFonts w:ascii="Times New Roman" w:hAnsi="Times New Roman" w:cs="Times New Roman"/>
          <w:lang w:val="ru-RU"/>
        </w:rPr>
        <w:t xml:space="preserve">  </w:t>
      </w:r>
      <w:r w:rsidR="00B9609A" w:rsidRPr="008B0E4A">
        <w:rPr>
          <w:rFonts w:ascii="Times New Roman" w:hAnsi="Times New Roman" w:cs="Times New Roman"/>
          <w:lang w:val="be-BY"/>
        </w:rPr>
        <w:t xml:space="preserve"> </w:t>
      </w:r>
    </w:p>
    <w:p w:rsidR="00AB6D75" w:rsidRPr="008B0E4A" w:rsidRDefault="00230B45" w:rsidP="00B3719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8B0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8B0E4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B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4A" w:rsidRPr="008B0E4A">
        <w:rPr>
          <w:rFonts w:ascii="Times New Roman" w:hAnsi="Times New Roman" w:cs="Times New Roman"/>
          <w:sz w:val="28"/>
          <w:szCs w:val="28"/>
        </w:rPr>
        <w:t>научно обосновать и разработать диагностические критерии для оптимального выбора в условиях психолого-медико-педагогической комиссии содержания образовательных программ специального образования и коррекционно-педагогической помощи детям с особенностями психофизического развития</w:t>
      </w:r>
      <w:r w:rsidR="00FF2664" w:rsidRPr="008B0E4A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8B0E4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8B0E4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0E6CBB" w:rsidRPr="008B0E4A" w:rsidRDefault="00281796" w:rsidP="00B3719A">
      <w:pPr>
        <w:jc w:val="both"/>
        <w:rPr>
          <w:rFonts w:ascii="Times New Roman" w:hAnsi="Times New Roman" w:cs="Times New Roman"/>
          <w:lang w:val="ru-RU"/>
        </w:rPr>
      </w:pPr>
      <w:r w:rsidRPr="008B0E4A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8B0E4A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8B0E4A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8B0E4A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B0E4A" w:rsidRPr="008B0E4A">
        <w:rPr>
          <w:rFonts w:ascii="Times New Roman" w:hAnsi="Times New Roman" w:cs="Times New Roman"/>
          <w:color w:val="000000"/>
          <w:lang w:val="ru-RU"/>
        </w:rPr>
        <w:t>Теоретические, эмпирические</w:t>
      </w:r>
      <w:r w:rsidR="000E6CBB" w:rsidRPr="008B0E4A">
        <w:rPr>
          <w:rFonts w:ascii="Times New Roman" w:hAnsi="Times New Roman" w:cs="Times New Roman"/>
          <w:lang w:val="ru-RU"/>
        </w:rPr>
        <w:t>.</w:t>
      </w:r>
    </w:p>
    <w:p w:rsidR="008B0E4A" w:rsidRPr="008B0E4A" w:rsidRDefault="00281796" w:rsidP="008B0E4A">
      <w:pPr>
        <w:jc w:val="both"/>
        <w:rPr>
          <w:rFonts w:ascii="Times New Roman" w:hAnsi="Times New Roman" w:cs="Times New Roman"/>
          <w:lang w:val="ru-RU"/>
        </w:rPr>
      </w:pPr>
      <w:r w:rsidRPr="008B0E4A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8B0E4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B0E4A" w:rsidRPr="008B0E4A">
        <w:rPr>
          <w:rFonts w:ascii="Times New Roman" w:hAnsi="Times New Roman" w:cs="Times New Roman"/>
          <w:lang w:val="ru-RU"/>
        </w:rPr>
        <w:t>Разработаны методические рекомендации для членов психолого-медико-педагогической комиссии (3), макетные образцы форм учета результатов диагностической деятельности психолого-медико-педагогической комиссии (5).</w:t>
      </w:r>
    </w:p>
    <w:p w:rsidR="000E6CBB" w:rsidRPr="008B0E4A" w:rsidRDefault="00C34948" w:rsidP="008B0E4A">
      <w:pPr>
        <w:tabs>
          <w:tab w:val="left" w:pos="142"/>
          <w:tab w:val="left" w:pos="2160"/>
          <w:tab w:val="left" w:pos="2304"/>
          <w:tab w:val="left" w:pos="5040"/>
          <w:tab w:val="left" w:pos="6480"/>
          <w:tab w:val="left" w:pos="6768"/>
          <w:tab w:val="left" w:pos="7056"/>
          <w:tab w:val="left" w:pos="7776"/>
          <w:tab w:val="left" w:pos="13968"/>
        </w:tabs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8B0E4A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8B0E4A">
        <w:rPr>
          <w:rFonts w:ascii="Times New Roman" w:hAnsi="Times New Roman" w:cs="Times New Roman"/>
          <w:b/>
          <w:lang w:val="ru-RU"/>
        </w:rPr>
        <w:t>.</w:t>
      </w:r>
      <w:r w:rsidR="00763556" w:rsidRPr="008B0E4A">
        <w:rPr>
          <w:rFonts w:ascii="Times New Roman" w:hAnsi="Times New Roman" w:cs="Times New Roman"/>
          <w:lang w:val="ru-RU"/>
        </w:rPr>
        <w:t xml:space="preserve"> </w:t>
      </w:r>
      <w:r w:rsidR="008B0E4A" w:rsidRPr="008B0E4A">
        <w:rPr>
          <w:rFonts w:ascii="Times New Roman" w:hAnsi="Times New Roman" w:cs="Times New Roman"/>
          <w:color w:val="000000"/>
          <w:lang w:val="ru-RU"/>
        </w:rPr>
        <w:t>Результаты исследования внедрены в учебный процесс БГПУ,  используются в диагностической деятельности ГУО «Центр коррекционно-развивающего обучения и реабилитации Ленинского района г. Минска»</w:t>
      </w:r>
      <w:r w:rsidR="00B3719A" w:rsidRPr="008B0E4A">
        <w:rPr>
          <w:rFonts w:ascii="Times New Roman" w:hAnsi="Times New Roman" w:cs="Times New Roman"/>
          <w:lang w:val="ru-RU"/>
        </w:rPr>
        <w:t>.</w:t>
      </w:r>
      <w:r w:rsidR="000E6CBB" w:rsidRPr="008B0E4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D3491A" w:rsidRDefault="0003223C" w:rsidP="00B3719A">
      <w:pPr>
        <w:jc w:val="both"/>
        <w:rPr>
          <w:rFonts w:ascii="Times New Roman" w:hAnsi="Times New Roman" w:cs="Times New Roman"/>
          <w:lang w:val="ru-RU"/>
        </w:rPr>
      </w:pPr>
      <w:r w:rsidRPr="008B0E4A"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8B0E4A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Pr="008B0E4A"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8B0E4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B0E4A" w:rsidRPr="008B0E4A">
        <w:rPr>
          <w:rFonts w:ascii="Times New Roman" w:hAnsi="Times New Roman" w:cs="Times New Roman"/>
          <w:color w:val="000000"/>
          <w:lang w:val="ru-RU"/>
        </w:rPr>
        <w:t>диагностический процесс, реализуемый психолого-медико-педагогическими комиссиями центров коррекционно-развивающего обучения и реабилитации</w:t>
      </w:r>
      <w:r w:rsidR="008B0E4A" w:rsidRPr="008B0E4A">
        <w:rPr>
          <w:rFonts w:ascii="Times New Roman" w:hAnsi="Times New Roman" w:cs="Times New Roman"/>
          <w:lang w:val="ru-RU"/>
        </w:rPr>
        <w:t>; педагогический процесс вузов</w:t>
      </w:r>
      <w:r w:rsidR="008B0E4A">
        <w:rPr>
          <w:rFonts w:ascii="Times New Roman" w:hAnsi="Times New Roman" w:cs="Times New Roman"/>
          <w:lang w:val="ru-RU"/>
        </w:rPr>
        <w:t>.</w:t>
      </w:r>
    </w:p>
    <w:p w:rsidR="008B0E4A" w:rsidRPr="008B0E4A" w:rsidRDefault="008B0E4A" w:rsidP="00B3719A">
      <w:pPr>
        <w:jc w:val="both"/>
        <w:rPr>
          <w:rFonts w:ascii="Times New Roman" w:hAnsi="Times New Roman" w:cs="Times New Roman"/>
          <w:lang w:val="ru-RU"/>
        </w:rPr>
      </w:pPr>
    </w:p>
    <w:p w:rsidR="00D3491A" w:rsidRPr="008B0E4A" w:rsidRDefault="00D3491A" w:rsidP="00B3719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D3491A" w:rsidRPr="008B0E4A" w:rsidRDefault="00D3491A" w:rsidP="00B3719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8B0E4A" w:rsidRPr="008B0E4A" w:rsidRDefault="008B0E4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8B0E4A" w:rsidRPr="008B0E4A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C4" w:rsidRDefault="009C3CC4" w:rsidP="00EA30BB">
      <w:r>
        <w:separator/>
      </w:r>
    </w:p>
  </w:endnote>
  <w:endnote w:type="continuationSeparator" w:id="1">
    <w:p w:rsidR="009C3CC4" w:rsidRDefault="009C3CC4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C4" w:rsidRDefault="009C3CC4" w:rsidP="00EA30BB">
      <w:r>
        <w:separator/>
      </w:r>
    </w:p>
  </w:footnote>
  <w:footnote w:type="continuationSeparator" w:id="1">
    <w:p w:rsidR="009C3CC4" w:rsidRDefault="009C3CC4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1657A">
    <w:pPr>
      <w:pStyle w:val="a6"/>
    </w:pPr>
    <w:r w:rsidRPr="006165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1657A">
    <w:pPr>
      <w:pStyle w:val="a6"/>
    </w:pPr>
    <w:r w:rsidRPr="006165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1657A">
    <w:pPr>
      <w:pStyle w:val="a6"/>
    </w:pPr>
    <w:r w:rsidRPr="006165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175C"/>
    <w:rsid w:val="000222D0"/>
    <w:rsid w:val="0003223C"/>
    <w:rsid w:val="000352E7"/>
    <w:rsid w:val="0008188B"/>
    <w:rsid w:val="000A4807"/>
    <w:rsid w:val="000C4E37"/>
    <w:rsid w:val="000C63BA"/>
    <w:rsid w:val="000D29F9"/>
    <w:rsid w:val="000E6CBB"/>
    <w:rsid w:val="00106F79"/>
    <w:rsid w:val="001168C0"/>
    <w:rsid w:val="00121F59"/>
    <w:rsid w:val="00130208"/>
    <w:rsid w:val="001326A2"/>
    <w:rsid w:val="001372DC"/>
    <w:rsid w:val="0015563E"/>
    <w:rsid w:val="001632EB"/>
    <w:rsid w:val="00181EDC"/>
    <w:rsid w:val="00182C64"/>
    <w:rsid w:val="00194DDC"/>
    <w:rsid w:val="001A6A13"/>
    <w:rsid w:val="001A6CF6"/>
    <w:rsid w:val="001A7A2B"/>
    <w:rsid w:val="001C3C97"/>
    <w:rsid w:val="001D3C06"/>
    <w:rsid w:val="001E20DD"/>
    <w:rsid w:val="001F4B7D"/>
    <w:rsid w:val="002037A5"/>
    <w:rsid w:val="00216998"/>
    <w:rsid w:val="00223B92"/>
    <w:rsid w:val="00230B45"/>
    <w:rsid w:val="0025189C"/>
    <w:rsid w:val="00267516"/>
    <w:rsid w:val="00270AD9"/>
    <w:rsid w:val="00275EAF"/>
    <w:rsid w:val="00281796"/>
    <w:rsid w:val="002942D5"/>
    <w:rsid w:val="002A4B5F"/>
    <w:rsid w:val="002B0D49"/>
    <w:rsid w:val="00327F2B"/>
    <w:rsid w:val="003400E3"/>
    <w:rsid w:val="00347296"/>
    <w:rsid w:val="00350A23"/>
    <w:rsid w:val="00376BD7"/>
    <w:rsid w:val="003B2821"/>
    <w:rsid w:val="003C25E9"/>
    <w:rsid w:val="003C4A5F"/>
    <w:rsid w:val="003D0BF8"/>
    <w:rsid w:val="003D5264"/>
    <w:rsid w:val="003E288F"/>
    <w:rsid w:val="00400A31"/>
    <w:rsid w:val="004105A8"/>
    <w:rsid w:val="00414820"/>
    <w:rsid w:val="00445965"/>
    <w:rsid w:val="004725A2"/>
    <w:rsid w:val="00473E76"/>
    <w:rsid w:val="0048039E"/>
    <w:rsid w:val="00492FD8"/>
    <w:rsid w:val="004A4806"/>
    <w:rsid w:val="004C0229"/>
    <w:rsid w:val="004C0FA5"/>
    <w:rsid w:val="004C5062"/>
    <w:rsid w:val="004C7CBE"/>
    <w:rsid w:val="00504946"/>
    <w:rsid w:val="00525AFF"/>
    <w:rsid w:val="00530BA5"/>
    <w:rsid w:val="0053293A"/>
    <w:rsid w:val="00544DCF"/>
    <w:rsid w:val="005601C4"/>
    <w:rsid w:val="005A0E5A"/>
    <w:rsid w:val="005A4A22"/>
    <w:rsid w:val="005A75AF"/>
    <w:rsid w:val="005B41EF"/>
    <w:rsid w:val="005C1F90"/>
    <w:rsid w:val="005C44CC"/>
    <w:rsid w:val="005C7668"/>
    <w:rsid w:val="005D15A0"/>
    <w:rsid w:val="005F74EB"/>
    <w:rsid w:val="00610D80"/>
    <w:rsid w:val="00614348"/>
    <w:rsid w:val="0061657A"/>
    <w:rsid w:val="006227B9"/>
    <w:rsid w:val="0063566C"/>
    <w:rsid w:val="00637F6D"/>
    <w:rsid w:val="00644A07"/>
    <w:rsid w:val="00654CDD"/>
    <w:rsid w:val="00661F34"/>
    <w:rsid w:val="006642C4"/>
    <w:rsid w:val="006852EE"/>
    <w:rsid w:val="00687876"/>
    <w:rsid w:val="006960FB"/>
    <w:rsid w:val="006B324A"/>
    <w:rsid w:val="006B6BDC"/>
    <w:rsid w:val="006C2760"/>
    <w:rsid w:val="006C4D43"/>
    <w:rsid w:val="006F1974"/>
    <w:rsid w:val="00701809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74902"/>
    <w:rsid w:val="008B0E4A"/>
    <w:rsid w:val="008B2135"/>
    <w:rsid w:val="008B7E51"/>
    <w:rsid w:val="008C5376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9C3CC4"/>
    <w:rsid w:val="00A01350"/>
    <w:rsid w:val="00A2684B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11AE0"/>
    <w:rsid w:val="00B12C3C"/>
    <w:rsid w:val="00B1385C"/>
    <w:rsid w:val="00B14D65"/>
    <w:rsid w:val="00B253F4"/>
    <w:rsid w:val="00B26933"/>
    <w:rsid w:val="00B36DAA"/>
    <w:rsid w:val="00B3719A"/>
    <w:rsid w:val="00B62F66"/>
    <w:rsid w:val="00B65270"/>
    <w:rsid w:val="00B87C0C"/>
    <w:rsid w:val="00B9609A"/>
    <w:rsid w:val="00BA0354"/>
    <w:rsid w:val="00BA2525"/>
    <w:rsid w:val="00BC2F37"/>
    <w:rsid w:val="00BC6CF8"/>
    <w:rsid w:val="00BD6930"/>
    <w:rsid w:val="00BF563B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35CF"/>
    <w:rsid w:val="00D27E82"/>
    <w:rsid w:val="00D3491A"/>
    <w:rsid w:val="00D35CB2"/>
    <w:rsid w:val="00D40BAD"/>
    <w:rsid w:val="00D564EF"/>
    <w:rsid w:val="00D64E45"/>
    <w:rsid w:val="00D8099F"/>
    <w:rsid w:val="00D867F9"/>
    <w:rsid w:val="00D936C8"/>
    <w:rsid w:val="00D941FE"/>
    <w:rsid w:val="00D963F9"/>
    <w:rsid w:val="00DA7367"/>
    <w:rsid w:val="00DA7490"/>
    <w:rsid w:val="00DE5094"/>
    <w:rsid w:val="00DE5796"/>
    <w:rsid w:val="00DF1A7B"/>
    <w:rsid w:val="00DF4273"/>
    <w:rsid w:val="00E20387"/>
    <w:rsid w:val="00E32408"/>
    <w:rsid w:val="00E52979"/>
    <w:rsid w:val="00E56A4E"/>
    <w:rsid w:val="00E570F6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0E6C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E6CBB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2015-06-08T07:42:00Z</dcterms:created>
  <dcterms:modified xsi:type="dcterms:W3CDTF">2015-06-12T07:51:00Z</dcterms:modified>
</cp:coreProperties>
</file>