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32" w:rsidRPr="009062EE" w:rsidRDefault="00346632" w:rsidP="009062EE">
      <w:pPr>
        <w:jc w:val="both"/>
        <w:rPr>
          <w:rFonts w:ascii="Times New Roman" w:hAnsi="Times New Roman" w:cs="Times New Roman"/>
          <w:lang w:val="ru-RU"/>
        </w:rPr>
      </w:pPr>
      <w:r w:rsidRPr="009062EE">
        <w:rPr>
          <w:rFonts w:ascii="Times New Roman" w:hAnsi="Times New Roman" w:cs="Times New Roman"/>
          <w:lang w:val="be-BY"/>
        </w:rPr>
        <w:t>П</w:t>
      </w:r>
      <w:r w:rsidRPr="009062EE">
        <w:rPr>
          <w:rFonts w:ascii="Times New Roman" w:hAnsi="Times New Roman" w:cs="Times New Roman"/>
          <w:lang w:val="ru-RU"/>
        </w:rPr>
        <w:t xml:space="preserve">олучение модифицированных хитозанов с различными структурно-функциональными свойствами и исследование их взаимодействия с веществами белковой природы </w:t>
      </w:r>
    </w:p>
    <w:p w:rsidR="00346632" w:rsidRPr="009062EE" w:rsidRDefault="00346632" w:rsidP="009062EE">
      <w:pPr>
        <w:jc w:val="both"/>
        <w:rPr>
          <w:rFonts w:ascii="Times New Roman" w:hAnsi="Times New Roman" w:cs="Times New Roman"/>
          <w:lang w:val="ru-RU"/>
        </w:rPr>
      </w:pPr>
    </w:p>
    <w:p w:rsidR="00346632" w:rsidRPr="009062EE" w:rsidRDefault="009062EE" w:rsidP="009062EE">
      <w:pPr>
        <w:jc w:val="both"/>
        <w:rPr>
          <w:rFonts w:ascii="Times New Roman" w:hAnsi="Times New Roman" w:cs="Times New Roman"/>
          <w:caps/>
          <w:lang w:val="ru-RU"/>
        </w:rPr>
      </w:pPr>
      <w:r w:rsidRPr="009062EE">
        <w:rPr>
          <w:rFonts w:ascii="Times New Roman" w:hAnsi="Times New Roman" w:cs="Times New Roman"/>
          <w:caps/>
          <w:lang w:val="ru-RU"/>
        </w:rPr>
        <w:t xml:space="preserve">ХИТОЗАН, </w:t>
      </w:r>
      <w:r w:rsidRPr="009062EE">
        <w:rPr>
          <w:rFonts w:ascii="Times New Roman" w:hAnsi="Times New Roman" w:cs="Times New Roman"/>
          <w:snapToGrid w:val="0"/>
        </w:rPr>
        <w:t>β</w:t>
      </w:r>
      <w:r w:rsidRPr="009062EE">
        <w:rPr>
          <w:rFonts w:ascii="Times New Roman" w:hAnsi="Times New Roman" w:cs="Times New Roman"/>
          <w:snapToGrid w:val="0"/>
          <w:lang w:val="ru-RU"/>
        </w:rPr>
        <w:t xml:space="preserve">-ЛАКТОГЛОБУЛИН, </w:t>
      </w:r>
      <w:r w:rsidRPr="009062EE">
        <w:rPr>
          <w:rFonts w:ascii="Times New Roman" w:hAnsi="Times New Roman" w:cs="Times New Roman"/>
          <w:caps/>
          <w:lang w:val="ru-RU"/>
        </w:rPr>
        <w:t>КОНЦЕНТРАТ СЫВОРОТОЧНЫХ БЕЛКОВ, ТРИПСИН, ПРОТЕОЛИЗ</w:t>
      </w:r>
    </w:p>
    <w:p w:rsidR="009062EE" w:rsidRPr="009062EE" w:rsidRDefault="009062EE" w:rsidP="009062EE">
      <w:pPr>
        <w:jc w:val="both"/>
        <w:rPr>
          <w:rFonts w:ascii="Times New Roman" w:hAnsi="Times New Roman" w:cs="Times New Roman"/>
          <w:lang w:val="ru-RU"/>
        </w:rPr>
      </w:pPr>
    </w:p>
    <w:p w:rsidR="0086705F" w:rsidRPr="009062EE" w:rsidRDefault="00346632" w:rsidP="009062EE">
      <w:pPr>
        <w:jc w:val="both"/>
        <w:rPr>
          <w:rFonts w:ascii="Times New Roman" w:hAnsi="Times New Roman" w:cs="Times New Roman"/>
          <w:lang w:val="ru-RU"/>
        </w:rPr>
      </w:pPr>
      <w:r w:rsidRPr="009062EE">
        <w:rPr>
          <w:rFonts w:ascii="Times New Roman" w:hAnsi="Times New Roman" w:cs="Times New Roman"/>
          <w:lang w:val="be-BY"/>
        </w:rPr>
        <w:t>П</w:t>
      </w:r>
      <w:r w:rsidRPr="009062EE">
        <w:rPr>
          <w:rFonts w:ascii="Times New Roman" w:hAnsi="Times New Roman" w:cs="Times New Roman"/>
          <w:lang w:val="ru-RU"/>
        </w:rPr>
        <w:t>олучение модифицированных хитозанов с различными структурно-функциональными свойствами и исследование их взаимодействия с веществами белковой природы</w:t>
      </w:r>
      <w:r w:rsidR="0086705F" w:rsidRPr="009062EE">
        <w:rPr>
          <w:rFonts w:ascii="Times New Roman" w:hAnsi="Times New Roman" w:cs="Times New Roman"/>
          <w:lang w:val="ru-RU"/>
        </w:rPr>
        <w:t xml:space="preserve">  </w:t>
      </w:r>
      <w:r w:rsidR="009569CD" w:rsidRPr="009062EE">
        <w:rPr>
          <w:rFonts w:ascii="Times New Roman" w:hAnsi="Times New Roman" w:cs="Times New Roman"/>
          <w:lang w:val="ru-RU"/>
        </w:rPr>
        <w:t>[Текст]: отчет о НИР (заключит.): /</w:t>
      </w:r>
      <w:r w:rsidR="00053D94" w:rsidRPr="009062EE">
        <w:rPr>
          <w:rFonts w:ascii="Times New Roman" w:hAnsi="Times New Roman" w:cs="Times New Roman"/>
          <w:lang w:val="ru-RU"/>
        </w:rPr>
        <w:t xml:space="preserve"> </w:t>
      </w:r>
      <w:r w:rsidR="009569CD" w:rsidRPr="009062EE">
        <w:rPr>
          <w:rFonts w:ascii="Times New Roman" w:hAnsi="Times New Roman" w:cs="Times New Roman"/>
          <w:lang w:val="ru-RU"/>
        </w:rPr>
        <w:t xml:space="preserve">БГПУ; </w:t>
      </w:r>
      <w:r w:rsidR="00741DC8" w:rsidRPr="009062EE">
        <w:rPr>
          <w:rFonts w:ascii="Times New Roman" w:hAnsi="Times New Roman" w:cs="Times New Roman"/>
          <w:lang w:val="ru-RU"/>
        </w:rPr>
        <w:t>рук</w:t>
      </w:r>
      <w:r w:rsidR="009569CD" w:rsidRPr="009062EE">
        <w:rPr>
          <w:rFonts w:ascii="Times New Roman" w:hAnsi="Times New Roman" w:cs="Times New Roman"/>
          <w:lang w:val="ru-RU"/>
        </w:rPr>
        <w:t>.</w:t>
      </w:r>
      <w:r w:rsidR="001F267C" w:rsidRPr="009062EE">
        <w:rPr>
          <w:rFonts w:ascii="Times New Roman" w:hAnsi="Times New Roman" w:cs="Times New Roman"/>
          <w:lang w:val="ru-RU"/>
        </w:rPr>
        <w:t xml:space="preserve"> </w:t>
      </w:r>
      <w:r w:rsidR="009062EE" w:rsidRPr="009062EE">
        <w:rPr>
          <w:rFonts w:ascii="Times New Roman" w:hAnsi="Times New Roman" w:cs="Times New Roman"/>
          <w:lang w:val="ru-RU"/>
        </w:rPr>
        <w:t>Червяковский Е.М</w:t>
      </w:r>
      <w:r w:rsidR="009062EE" w:rsidRPr="009062EE">
        <w:rPr>
          <w:rFonts w:ascii="Times New Roman" w:hAnsi="Times New Roman" w:cs="Times New Roman"/>
          <w:lang w:val="ru-RU"/>
        </w:rPr>
        <w:t>.</w:t>
      </w:r>
      <w:r w:rsidR="00793FA0" w:rsidRPr="009062EE">
        <w:rPr>
          <w:rFonts w:ascii="Times New Roman" w:hAnsi="Times New Roman" w:cs="Times New Roman"/>
          <w:lang w:val="ru-RU"/>
        </w:rPr>
        <w:t>; исполн</w:t>
      </w:r>
      <w:r w:rsidR="00002CF1" w:rsidRPr="009062EE">
        <w:rPr>
          <w:rFonts w:ascii="Times New Roman" w:hAnsi="Times New Roman" w:cs="Times New Roman"/>
          <w:lang w:val="ru-RU"/>
        </w:rPr>
        <w:t xml:space="preserve">.: </w:t>
      </w:r>
      <w:r w:rsidR="009062EE" w:rsidRPr="009062EE">
        <w:rPr>
          <w:rFonts w:ascii="Times New Roman" w:hAnsi="Times New Roman" w:cs="Times New Roman"/>
          <w:lang w:val="ru-RU"/>
        </w:rPr>
        <w:t>Ф</w:t>
      </w:r>
      <w:r w:rsidR="00DD4187" w:rsidRPr="009062EE">
        <w:rPr>
          <w:rFonts w:ascii="Times New Roman" w:hAnsi="Times New Roman" w:cs="Times New Roman"/>
          <w:lang w:val="ru-RU"/>
        </w:rPr>
        <w:t>.</w:t>
      </w:r>
      <w:r w:rsidR="009062EE" w:rsidRPr="009062EE">
        <w:rPr>
          <w:rFonts w:ascii="Times New Roman" w:hAnsi="Times New Roman" w:cs="Times New Roman"/>
          <w:lang w:val="ru-RU"/>
        </w:rPr>
        <w:t>Ф</w:t>
      </w:r>
      <w:r w:rsidR="000F3ED6" w:rsidRPr="009062EE">
        <w:rPr>
          <w:rFonts w:ascii="Times New Roman" w:hAnsi="Times New Roman" w:cs="Times New Roman"/>
          <w:lang w:val="ru-RU"/>
        </w:rPr>
        <w:t>.</w:t>
      </w:r>
      <w:r w:rsidR="005C3A13" w:rsidRPr="009062EE">
        <w:rPr>
          <w:rFonts w:ascii="Times New Roman" w:hAnsi="Times New Roman" w:cs="Times New Roman"/>
          <w:lang w:val="ru-RU"/>
        </w:rPr>
        <w:t xml:space="preserve"> </w:t>
      </w:r>
      <w:r w:rsidR="009062EE" w:rsidRPr="009062EE">
        <w:rPr>
          <w:rFonts w:ascii="Times New Roman" w:hAnsi="Times New Roman" w:cs="Times New Roman"/>
          <w:lang w:val="ru-RU"/>
        </w:rPr>
        <w:t>Лахвич</w:t>
      </w:r>
      <w:r w:rsidR="00C41DE0" w:rsidRPr="009062EE">
        <w:rPr>
          <w:rFonts w:ascii="Times New Roman" w:hAnsi="Times New Roman" w:cs="Times New Roman"/>
          <w:lang w:val="ru-RU"/>
        </w:rPr>
        <w:t>.</w:t>
      </w:r>
      <w:r w:rsidR="002F4002" w:rsidRPr="009062EE">
        <w:rPr>
          <w:rFonts w:ascii="Times New Roman" w:hAnsi="Times New Roman" w:cs="Times New Roman"/>
          <w:lang w:val="ru-RU"/>
        </w:rPr>
        <w:t xml:space="preserve"> </w:t>
      </w:r>
      <w:r w:rsidR="00793FA0" w:rsidRPr="009062EE">
        <w:rPr>
          <w:rFonts w:ascii="Times New Roman" w:hAnsi="Times New Roman" w:cs="Times New Roman"/>
          <w:lang w:val="ru-RU"/>
        </w:rPr>
        <w:t>-</w:t>
      </w:r>
      <w:r w:rsidR="0086178B" w:rsidRPr="009062EE">
        <w:rPr>
          <w:rFonts w:ascii="Times New Roman" w:hAnsi="Times New Roman" w:cs="Times New Roman"/>
          <w:lang w:val="ru-RU"/>
        </w:rPr>
        <w:t xml:space="preserve"> </w:t>
      </w:r>
      <w:r w:rsidR="009569CD" w:rsidRPr="009062EE">
        <w:rPr>
          <w:rFonts w:ascii="Times New Roman" w:hAnsi="Times New Roman" w:cs="Times New Roman"/>
          <w:lang w:val="ru-RU"/>
        </w:rPr>
        <w:t>Мн., 201</w:t>
      </w:r>
      <w:r w:rsidR="00AB23E9" w:rsidRPr="009062EE">
        <w:rPr>
          <w:rFonts w:ascii="Times New Roman" w:hAnsi="Times New Roman" w:cs="Times New Roman"/>
          <w:lang w:val="ru-RU"/>
        </w:rPr>
        <w:t>2</w:t>
      </w:r>
      <w:r w:rsidR="009569CD" w:rsidRPr="009062EE">
        <w:rPr>
          <w:rFonts w:ascii="Times New Roman" w:hAnsi="Times New Roman" w:cs="Times New Roman"/>
          <w:lang w:val="ru-RU"/>
        </w:rPr>
        <w:t xml:space="preserve">. - </w:t>
      </w:r>
      <w:r w:rsidR="009062EE" w:rsidRPr="009062EE">
        <w:rPr>
          <w:rFonts w:ascii="Times New Roman" w:hAnsi="Times New Roman" w:cs="Times New Roman"/>
          <w:lang w:val="ru-RU"/>
        </w:rPr>
        <w:t>47</w:t>
      </w:r>
      <w:r w:rsidR="009569CD" w:rsidRPr="009062EE">
        <w:rPr>
          <w:rFonts w:ascii="Times New Roman" w:hAnsi="Times New Roman" w:cs="Times New Roman"/>
          <w:lang w:val="ru-RU"/>
        </w:rPr>
        <w:t xml:space="preserve"> с.</w:t>
      </w:r>
      <w:r w:rsidR="009062EE" w:rsidRPr="009062EE">
        <w:rPr>
          <w:rFonts w:ascii="Times New Roman" w:hAnsi="Times New Roman" w:cs="Times New Roman"/>
          <w:lang w:val="ru-RU"/>
        </w:rPr>
        <w:t>, 17 ил., 1 табл., 1 прил.</w:t>
      </w:r>
      <w:r w:rsidR="001F267C" w:rsidRPr="009062EE">
        <w:rPr>
          <w:rFonts w:ascii="Times New Roman" w:hAnsi="Times New Roman" w:cs="Times New Roman"/>
          <w:lang w:val="ru-RU"/>
        </w:rPr>
        <w:t xml:space="preserve"> </w:t>
      </w:r>
      <w:r w:rsidR="00454761" w:rsidRPr="009062EE">
        <w:rPr>
          <w:rFonts w:ascii="Times New Roman" w:hAnsi="Times New Roman" w:cs="Times New Roman"/>
          <w:lang w:val="ru-RU"/>
        </w:rPr>
        <w:t>-</w:t>
      </w:r>
      <w:r w:rsidR="001D3C06" w:rsidRPr="009062EE">
        <w:rPr>
          <w:rFonts w:ascii="Times New Roman" w:hAnsi="Times New Roman" w:cs="Times New Roman"/>
          <w:lang w:val="ru-RU"/>
        </w:rPr>
        <w:t xml:space="preserve"> Библиогр.: С</w:t>
      </w:r>
      <w:r w:rsidR="00DD4187" w:rsidRPr="009062EE">
        <w:rPr>
          <w:rFonts w:ascii="Times New Roman" w:hAnsi="Times New Roman" w:cs="Times New Roman"/>
          <w:lang w:val="ru-RU"/>
        </w:rPr>
        <w:t>.</w:t>
      </w:r>
      <w:r w:rsidR="00EA1175" w:rsidRPr="009062EE">
        <w:rPr>
          <w:rFonts w:ascii="Times New Roman" w:hAnsi="Times New Roman" w:cs="Times New Roman"/>
          <w:lang w:val="ru-RU"/>
        </w:rPr>
        <w:t xml:space="preserve"> </w:t>
      </w:r>
      <w:r w:rsidR="009062EE" w:rsidRPr="009062EE">
        <w:rPr>
          <w:rFonts w:ascii="Times New Roman" w:hAnsi="Times New Roman" w:cs="Times New Roman"/>
          <w:lang w:val="ru-RU"/>
        </w:rPr>
        <w:t>41</w:t>
      </w:r>
      <w:r w:rsidR="00196A45" w:rsidRPr="009062EE">
        <w:rPr>
          <w:rFonts w:ascii="Times New Roman" w:hAnsi="Times New Roman" w:cs="Times New Roman"/>
          <w:lang w:val="ru-RU"/>
        </w:rPr>
        <w:t>-</w:t>
      </w:r>
      <w:r w:rsidR="009062EE" w:rsidRPr="009062EE">
        <w:rPr>
          <w:rFonts w:ascii="Times New Roman" w:hAnsi="Times New Roman" w:cs="Times New Roman"/>
          <w:lang w:val="ru-RU"/>
        </w:rPr>
        <w:t>44</w:t>
      </w:r>
      <w:r w:rsidR="001D3C06" w:rsidRPr="009062EE">
        <w:rPr>
          <w:rFonts w:ascii="Times New Roman" w:hAnsi="Times New Roman" w:cs="Times New Roman"/>
          <w:lang w:val="ru-RU"/>
        </w:rPr>
        <w:t xml:space="preserve">  (</w:t>
      </w:r>
      <w:r w:rsidR="009062EE" w:rsidRPr="009062EE">
        <w:rPr>
          <w:rFonts w:ascii="Times New Roman" w:hAnsi="Times New Roman" w:cs="Times New Roman"/>
          <w:lang w:val="ru-RU"/>
        </w:rPr>
        <w:t>4</w:t>
      </w:r>
      <w:r w:rsidR="00196A45" w:rsidRPr="009062EE">
        <w:rPr>
          <w:rFonts w:ascii="Times New Roman" w:hAnsi="Times New Roman" w:cs="Times New Roman"/>
          <w:lang w:val="ru-RU"/>
        </w:rPr>
        <w:t>5</w:t>
      </w:r>
      <w:r w:rsidR="00504946" w:rsidRPr="009062EE">
        <w:rPr>
          <w:rFonts w:ascii="Times New Roman" w:hAnsi="Times New Roman" w:cs="Times New Roman"/>
          <w:lang w:val="ru-RU"/>
        </w:rPr>
        <w:t xml:space="preserve"> </w:t>
      </w:r>
      <w:r w:rsidR="001D3C06" w:rsidRPr="009062EE">
        <w:rPr>
          <w:rFonts w:ascii="Times New Roman" w:hAnsi="Times New Roman" w:cs="Times New Roman"/>
          <w:lang w:val="ru-RU"/>
        </w:rPr>
        <w:t>назв.).</w:t>
      </w:r>
      <w:r w:rsidR="009569CD" w:rsidRPr="009062EE">
        <w:rPr>
          <w:rFonts w:ascii="Times New Roman" w:hAnsi="Times New Roman" w:cs="Times New Roman"/>
          <w:lang w:val="ru-RU"/>
        </w:rPr>
        <w:t xml:space="preserve"> </w:t>
      </w:r>
      <w:r w:rsidR="00CA3330" w:rsidRPr="009062EE">
        <w:rPr>
          <w:rFonts w:ascii="Times New Roman" w:hAnsi="Times New Roman" w:cs="Times New Roman"/>
          <w:lang w:val="ru-RU"/>
        </w:rPr>
        <w:t xml:space="preserve">- </w:t>
      </w:r>
      <w:r w:rsidR="009569CD" w:rsidRPr="009062EE">
        <w:rPr>
          <w:rFonts w:ascii="Times New Roman" w:hAnsi="Times New Roman" w:cs="Times New Roman"/>
          <w:lang w:val="ru-RU"/>
        </w:rPr>
        <w:t>№ ГР 20</w:t>
      </w:r>
      <w:r w:rsidR="001D3C06" w:rsidRPr="009062EE">
        <w:rPr>
          <w:rFonts w:ascii="Times New Roman" w:hAnsi="Times New Roman" w:cs="Times New Roman"/>
          <w:lang w:val="ru-RU"/>
        </w:rPr>
        <w:t>1</w:t>
      </w:r>
      <w:r w:rsidR="00150484" w:rsidRPr="009062EE">
        <w:rPr>
          <w:rFonts w:ascii="Times New Roman" w:hAnsi="Times New Roman" w:cs="Times New Roman"/>
          <w:lang w:val="ru-RU"/>
        </w:rPr>
        <w:t>018</w:t>
      </w:r>
      <w:r w:rsidR="00192D1E" w:rsidRPr="009062EE">
        <w:rPr>
          <w:rFonts w:ascii="Times New Roman" w:hAnsi="Times New Roman" w:cs="Times New Roman"/>
          <w:lang w:val="ru-RU"/>
        </w:rPr>
        <w:t>3</w:t>
      </w:r>
      <w:r w:rsidRPr="009062EE">
        <w:rPr>
          <w:rFonts w:ascii="Times New Roman" w:hAnsi="Times New Roman" w:cs="Times New Roman"/>
          <w:lang w:val="ru-RU"/>
        </w:rPr>
        <w:t>9</w:t>
      </w:r>
      <w:r w:rsidR="009569CD" w:rsidRPr="009062EE">
        <w:rPr>
          <w:rFonts w:ascii="Times New Roman" w:hAnsi="Times New Roman" w:cs="Times New Roman"/>
          <w:lang w:val="ru-RU"/>
        </w:rPr>
        <w:t>.</w:t>
      </w:r>
      <w:r w:rsidR="00661F34" w:rsidRPr="009062EE">
        <w:rPr>
          <w:rFonts w:ascii="Times New Roman" w:hAnsi="Times New Roman" w:cs="Times New Roman"/>
          <w:lang w:val="ru-RU"/>
        </w:rPr>
        <w:t xml:space="preserve"> </w:t>
      </w:r>
      <w:r w:rsidR="0086705F" w:rsidRPr="009062EE">
        <w:rPr>
          <w:rFonts w:ascii="Times New Roman" w:hAnsi="Times New Roman" w:cs="Times New Roman"/>
          <w:lang w:val="ru-RU"/>
        </w:rPr>
        <w:t xml:space="preserve"> </w:t>
      </w:r>
    </w:p>
    <w:p w:rsidR="009C735E" w:rsidRPr="009062EE" w:rsidRDefault="009C735E" w:rsidP="009062EE">
      <w:pPr>
        <w:jc w:val="both"/>
        <w:rPr>
          <w:rFonts w:ascii="Times New Roman" w:hAnsi="Times New Roman" w:cs="Times New Roman"/>
          <w:lang w:val="ru-RU"/>
        </w:rPr>
      </w:pPr>
    </w:p>
    <w:p w:rsidR="00584F92" w:rsidRPr="009062EE" w:rsidRDefault="00CB5EC3" w:rsidP="009062E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2EE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9062EE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6D7F13" w:rsidRPr="009062E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062EE">
        <w:rPr>
          <w:rFonts w:ascii="Times New Roman" w:hAnsi="Times New Roman" w:cs="Times New Roman"/>
          <w:sz w:val="28"/>
          <w:szCs w:val="28"/>
        </w:rPr>
        <w:t xml:space="preserve"> </w:t>
      </w:r>
      <w:r w:rsidR="009062EE" w:rsidRPr="009062EE">
        <w:rPr>
          <w:rFonts w:ascii="Times New Roman" w:hAnsi="Times New Roman" w:cs="Times New Roman"/>
          <w:sz w:val="28"/>
          <w:szCs w:val="28"/>
        </w:rPr>
        <w:t>хитозан и белки сыворотки молока</w:t>
      </w:r>
      <w:r w:rsidR="00584F92" w:rsidRPr="009062EE">
        <w:rPr>
          <w:rFonts w:ascii="Times New Roman" w:hAnsi="Times New Roman" w:cs="Times New Roman"/>
          <w:sz w:val="28"/>
          <w:szCs w:val="28"/>
        </w:rPr>
        <w:t>.</w:t>
      </w:r>
    </w:p>
    <w:p w:rsidR="00053D94" w:rsidRPr="009062EE" w:rsidRDefault="00584F92" w:rsidP="009062E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9062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0B45" w:rsidRPr="009062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9062E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30B45" w:rsidRPr="00906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2EE" w:rsidRPr="009062EE">
        <w:rPr>
          <w:rFonts w:ascii="Times New Roman" w:hAnsi="Times New Roman" w:cs="Times New Roman"/>
          <w:sz w:val="28"/>
          <w:szCs w:val="28"/>
        </w:rPr>
        <w:t>оптимизция процессов комплексообразования между белковыми соединениями и водорастворимыми аминопроизводными природного полимера хитина (хитозанами), различающимися по своим физико-химическим свойствам.</w:t>
      </w:r>
    </w:p>
    <w:p w:rsidR="00053D94" w:rsidRPr="009062EE" w:rsidRDefault="00281796" w:rsidP="009062E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9062EE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9062EE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9062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9062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906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906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906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2EE" w:rsidRPr="009062EE">
        <w:rPr>
          <w:rFonts w:ascii="Times New Roman" w:hAnsi="Times New Roman" w:cs="Times New Roman"/>
          <w:sz w:val="28"/>
          <w:szCs w:val="28"/>
        </w:rPr>
        <w:t>использованы электрофоретические, иммунохимические, спектральные и хроматографические методы исследования, ферментативный гидролиз белков молока</w:t>
      </w:r>
      <w:r w:rsidR="00211701" w:rsidRPr="009062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1701" w:rsidRPr="009062EE" w:rsidRDefault="00281796" w:rsidP="009062EE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9062EE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BC7FF5" w:rsidRPr="009062EE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BC7FF5" w:rsidRPr="009062EE">
        <w:rPr>
          <w:rFonts w:ascii="Times New Roman" w:hAnsi="Times New Roman" w:cs="Times New Roman"/>
          <w:lang w:val="ru-RU"/>
        </w:rPr>
        <w:t xml:space="preserve"> </w:t>
      </w:r>
      <w:r w:rsidR="009062EE" w:rsidRPr="009062EE">
        <w:rPr>
          <w:rFonts w:ascii="Times New Roman" w:hAnsi="Times New Roman" w:cs="Times New Roman"/>
          <w:lang w:val="ru-RU"/>
        </w:rPr>
        <w:t xml:space="preserve">Установлено, что добавление хитозанов к молоку и молочной сыворотке ведет к образованию нерастворимого комплекса данного </w:t>
      </w:r>
      <w:r w:rsidR="009062EE" w:rsidRPr="009062EE">
        <w:rPr>
          <w:rFonts w:ascii="Times New Roman" w:hAnsi="Times New Roman" w:cs="Times New Roman"/>
          <w:snapToGrid w:val="0"/>
          <w:lang w:val="ru-RU"/>
        </w:rPr>
        <w:t xml:space="preserve">полисахарида с казеиноподобными белками и </w:t>
      </w:r>
      <w:r w:rsidR="009062EE" w:rsidRPr="009062EE">
        <w:rPr>
          <w:rFonts w:ascii="Times New Roman" w:hAnsi="Times New Roman" w:cs="Times New Roman"/>
          <w:snapToGrid w:val="0"/>
        </w:rPr>
        <w:t>β</w:t>
      </w:r>
      <w:r w:rsidR="009062EE" w:rsidRPr="009062EE">
        <w:rPr>
          <w:rFonts w:ascii="Times New Roman" w:hAnsi="Times New Roman" w:cs="Times New Roman"/>
          <w:snapToGrid w:val="0"/>
          <w:lang w:val="ru-RU"/>
        </w:rPr>
        <w:t>-лактоглобулином.</w:t>
      </w:r>
      <w:r w:rsidR="009062EE" w:rsidRPr="009062EE">
        <w:rPr>
          <w:rFonts w:ascii="Times New Roman" w:hAnsi="Times New Roman" w:cs="Times New Roman"/>
          <w:lang w:val="ru-RU"/>
        </w:rPr>
        <w:t xml:space="preserve"> При использовании хитозанов с более высокими молекулярными весами хитозана возрастает процент осаждения </w:t>
      </w:r>
      <w:r w:rsidR="009062EE" w:rsidRPr="009062EE">
        <w:rPr>
          <w:rFonts w:ascii="Times New Roman" w:hAnsi="Times New Roman" w:cs="Times New Roman"/>
          <w:snapToGrid w:val="0"/>
        </w:rPr>
        <w:t>β</w:t>
      </w:r>
      <w:r w:rsidR="009062EE" w:rsidRPr="009062EE">
        <w:rPr>
          <w:rFonts w:ascii="Times New Roman" w:hAnsi="Times New Roman" w:cs="Times New Roman"/>
          <w:snapToGrid w:val="0"/>
          <w:lang w:val="ru-RU"/>
        </w:rPr>
        <w:t xml:space="preserve">-лактоглобулина из раствора. Наиболее эффективно реакция протекает при рН 6,0 и выше. </w:t>
      </w:r>
      <w:r w:rsidR="009062EE" w:rsidRPr="009062EE">
        <w:rPr>
          <w:rFonts w:ascii="Times New Roman" w:hAnsi="Times New Roman" w:cs="Times New Roman"/>
          <w:lang w:val="ru-RU"/>
        </w:rPr>
        <w:t>Присутствие в среде низкомолекулярных ионизированных соединений подавляет процесс комплексообразования. На основании полученных данных сделан вывод о ключевой роли электростатических взаимодействи</w:t>
      </w:r>
      <w:r w:rsidR="00145A68">
        <w:rPr>
          <w:rFonts w:ascii="Times New Roman" w:hAnsi="Times New Roman" w:cs="Times New Roman"/>
          <w:lang w:val="ru-RU"/>
        </w:rPr>
        <w:t>й</w:t>
      </w:r>
      <w:r w:rsidR="009062EE" w:rsidRPr="009062EE">
        <w:rPr>
          <w:rFonts w:ascii="Times New Roman" w:hAnsi="Times New Roman" w:cs="Times New Roman"/>
          <w:lang w:val="ru-RU"/>
        </w:rPr>
        <w:t xml:space="preserve"> в стабилизации комплекса </w:t>
      </w:r>
      <w:r w:rsidR="009062EE" w:rsidRPr="009062EE">
        <w:rPr>
          <w:rFonts w:ascii="Times New Roman" w:hAnsi="Times New Roman" w:cs="Times New Roman"/>
          <w:snapToGrid w:val="0"/>
        </w:rPr>
        <w:t>β</w:t>
      </w:r>
      <w:r w:rsidR="009062EE" w:rsidRPr="009062EE">
        <w:rPr>
          <w:rFonts w:ascii="Times New Roman" w:hAnsi="Times New Roman" w:cs="Times New Roman"/>
          <w:snapToGrid w:val="0"/>
          <w:lang w:val="ru-RU"/>
        </w:rPr>
        <w:t>-лактоглобулин-хитозан</w:t>
      </w:r>
      <w:r w:rsidR="009062EE" w:rsidRPr="009062EE">
        <w:rPr>
          <w:rFonts w:ascii="Times New Roman" w:hAnsi="Times New Roman" w:cs="Times New Roman"/>
          <w:lang w:val="ru-RU"/>
        </w:rPr>
        <w:t xml:space="preserve">. С использованием спектральных методов анализа получены результаты, указывающие на вероятный механизм реакции между хитозанами и веществами белковой природы. </w:t>
      </w:r>
      <w:r w:rsidR="009062EE" w:rsidRPr="009062EE">
        <w:rPr>
          <w:rFonts w:ascii="Times New Roman" w:hAnsi="Times New Roman" w:cs="Times New Roman"/>
          <w:color w:val="000000"/>
          <w:lang w:val="ru-RU"/>
        </w:rPr>
        <w:t xml:space="preserve">Предложена промышленная технология обработки молочной сыворотки хитозаном, позволяющая получить два ценных продукта: очищенный препарат </w:t>
      </w:r>
      <w:r w:rsidR="009062EE" w:rsidRPr="009062EE">
        <w:rPr>
          <w:rFonts w:ascii="Times New Roman" w:hAnsi="Times New Roman" w:cs="Times New Roman"/>
          <w:snapToGrid w:val="0"/>
        </w:rPr>
        <w:t>β</w:t>
      </w:r>
      <w:r w:rsidR="009062EE" w:rsidRPr="009062EE">
        <w:rPr>
          <w:rFonts w:ascii="Times New Roman" w:hAnsi="Times New Roman" w:cs="Times New Roman"/>
          <w:snapToGrid w:val="0"/>
          <w:lang w:val="ru-RU"/>
        </w:rPr>
        <w:t>-лактоглобулина</w:t>
      </w:r>
      <w:r w:rsidR="009062EE" w:rsidRPr="009062EE">
        <w:rPr>
          <w:rFonts w:ascii="Times New Roman" w:hAnsi="Times New Roman" w:cs="Times New Roman"/>
          <w:color w:val="000000"/>
          <w:lang w:val="ru-RU"/>
        </w:rPr>
        <w:t xml:space="preserve"> и гипоаллергенную сыворотку.</w:t>
      </w:r>
    </w:p>
    <w:p w:rsidR="00F92F2B" w:rsidRPr="009062EE" w:rsidRDefault="00C34948" w:rsidP="009062EE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9062EE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9062EE">
        <w:rPr>
          <w:rFonts w:ascii="Times New Roman" w:hAnsi="Times New Roman" w:cs="Times New Roman"/>
          <w:b/>
          <w:lang w:val="ru-RU"/>
        </w:rPr>
        <w:t>.</w:t>
      </w:r>
      <w:r w:rsidR="00763556" w:rsidRPr="009062EE">
        <w:rPr>
          <w:rFonts w:ascii="Times New Roman" w:hAnsi="Times New Roman" w:cs="Times New Roman"/>
          <w:lang w:val="ru-RU"/>
        </w:rPr>
        <w:t xml:space="preserve"> </w:t>
      </w:r>
      <w:r w:rsidR="009062EE" w:rsidRPr="009062EE">
        <w:rPr>
          <w:rFonts w:ascii="Times New Roman" w:hAnsi="Times New Roman" w:cs="Times New Roman"/>
          <w:color w:val="000000"/>
          <w:lang w:val="ru-RU"/>
        </w:rPr>
        <w:t>Результаты работы  использованы в учебном процессе БГПУ</w:t>
      </w:r>
      <w:r w:rsidR="00F92F2B" w:rsidRPr="009062EE">
        <w:rPr>
          <w:rFonts w:ascii="Times New Roman" w:hAnsi="Times New Roman" w:cs="Times New Roman"/>
          <w:color w:val="000000"/>
          <w:lang w:val="ru-RU"/>
        </w:rPr>
        <w:t>.</w:t>
      </w:r>
    </w:p>
    <w:p w:rsidR="000F3ED6" w:rsidRPr="009062EE" w:rsidRDefault="000D58E4" w:rsidP="009062E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9062EE">
        <w:rPr>
          <w:rFonts w:ascii="Times New Roman" w:hAnsi="Times New Roman" w:cs="Times New Roman"/>
          <w:b/>
          <w:color w:val="000000"/>
          <w:sz w:val="28"/>
          <w:szCs w:val="28"/>
        </w:rPr>
        <w:t>Области применения:</w:t>
      </w:r>
      <w:r w:rsidRPr="009062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7FF5" w:rsidRPr="00906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2EE" w:rsidRPr="009062EE">
        <w:rPr>
          <w:rFonts w:ascii="Times New Roman" w:hAnsi="Times New Roman" w:cs="Times New Roman"/>
          <w:sz w:val="28"/>
          <w:szCs w:val="28"/>
        </w:rPr>
        <w:t>пищевая промышленность</w:t>
      </w:r>
      <w:r w:rsidR="00584F92" w:rsidRPr="009062EE">
        <w:rPr>
          <w:rFonts w:ascii="Times New Roman" w:hAnsi="Times New Roman" w:cs="Times New Roman"/>
          <w:sz w:val="28"/>
          <w:szCs w:val="28"/>
        </w:rPr>
        <w:t>.</w:t>
      </w:r>
    </w:p>
    <w:p w:rsidR="009062EE" w:rsidRPr="009062EE" w:rsidRDefault="009062EE" w:rsidP="009062E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p w:rsidR="009062EE" w:rsidRPr="009062EE" w:rsidRDefault="009062EE" w:rsidP="009062E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p w:rsidR="0086705F" w:rsidRPr="009062EE" w:rsidRDefault="0086705F" w:rsidP="009062EE">
      <w:pPr>
        <w:jc w:val="both"/>
        <w:rPr>
          <w:rFonts w:ascii="Times New Roman" w:hAnsi="Times New Roman" w:cs="Times New Roman"/>
          <w:lang w:val="ru-RU"/>
        </w:rPr>
      </w:pPr>
    </w:p>
    <w:p w:rsidR="009062EE" w:rsidRPr="009062EE" w:rsidRDefault="009062EE">
      <w:pPr>
        <w:jc w:val="both"/>
        <w:rPr>
          <w:rFonts w:ascii="Times New Roman" w:hAnsi="Times New Roman" w:cs="Times New Roman"/>
          <w:lang w:val="ru-RU"/>
        </w:rPr>
      </w:pPr>
    </w:p>
    <w:sectPr w:rsidR="009062EE" w:rsidRPr="009062EE" w:rsidSect="0066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B5" w:rsidRDefault="00E707B5" w:rsidP="00EA30BB">
      <w:r>
        <w:separator/>
      </w:r>
    </w:p>
  </w:endnote>
  <w:endnote w:type="continuationSeparator" w:id="1">
    <w:p w:rsidR="00E707B5" w:rsidRDefault="00E707B5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B5" w:rsidRDefault="00E707B5" w:rsidP="00EA30BB">
      <w:r>
        <w:separator/>
      </w:r>
    </w:p>
  </w:footnote>
  <w:footnote w:type="continuationSeparator" w:id="1">
    <w:p w:rsidR="00E707B5" w:rsidRDefault="00E707B5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26F22">
    <w:pPr>
      <w:pStyle w:val="a6"/>
    </w:pPr>
    <w:r w:rsidRPr="00426F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06F45"/>
    <w:multiLevelType w:val="hybridMultilevel"/>
    <w:tmpl w:val="5686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FB5349"/>
    <w:multiLevelType w:val="hybridMultilevel"/>
    <w:tmpl w:val="062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6">
    <w:nsid w:val="3D994656"/>
    <w:multiLevelType w:val="hybridMultilevel"/>
    <w:tmpl w:val="0CEC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10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53D94"/>
    <w:rsid w:val="0008188B"/>
    <w:rsid w:val="00090587"/>
    <w:rsid w:val="000A3A06"/>
    <w:rsid w:val="000A4807"/>
    <w:rsid w:val="000C4E37"/>
    <w:rsid w:val="000C63BA"/>
    <w:rsid w:val="000D29F9"/>
    <w:rsid w:val="000D58E4"/>
    <w:rsid w:val="000F3ED6"/>
    <w:rsid w:val="00106F79"/>
    <w:rsid w:val="001168C0"/>
    <w:rsid w:val="00121F59"/>
    <w:rsid w:val="0012652C"/>
    <w:rsid w:val="00130208"/>
    <w:rsid w:val="001326A2"/>
    <w:rsid w:val="001372DC"/>
    <w:rsid w:val="00145948"/>
    <w:rsid w:val="00145A68"/>
    <w:rsid w:val="00150484"/>
    <w:rsid w:val="001632EB"/>
    <w:rsid w:val="00181EDC"/>
    <w:rsid w:val="00182C64"/>
    <w:rsid w:val="00192D1E"/>
    <w:rsid w:val="00196A45"/>
    <w:rsid w:val="001A6A13"/>
    <w:rsid w:val="001A6CA7"/>
    <w:rsid w:val="001A6CF6"/>
    <w:rsid w:val="001A7A2B"/>
    <w:rsid w:val="001C3C97"/>
    <w:rsid w:val="001D3C06"/>
    <w:rsid w:val="001E20DD"/>
    <w:rsid w:val="001F267C"/>
    <w:rsid w:val="001F4B7D"/>
    <w:rsid w:val="002037A5"/>
    <w:rsid w:val="00211701"/>
    <w:rsid w:val="002166D1"/>
    <w:rsid w:val="00216998"/>
    <w:rsid w:val="00223B92"/>
    <w:rsid w:val="0022726E"/>
    <w:rsid w:val="00230B45"/>
    <w:rsid w:val="002315F4"/>
    <w:rsid w:val="00243156"/>
    <w:rsid w:val="00245A76"/>
    <w:rsid w:val="0025189C"/>
    <w:rsid w:val="00267516"/>
    <w:rsid w:val="00272207"/>
    <w:rsid w:val="00275EAF"/>
    <w:rsid w:val="00281796"/>
    <w:rsid w:val="002942D5"/>
    <w:rsid w:val="002A4B5F"/>
    <w:rsid w:val="002A5816"/>
    <w:rsid w:val="002B0D49"/>
    <w:rsid w:val="002B41D3"/>
    <w:rsid w:val="002D1E0D"/>
    <w:rsid w:val="002F4002"/>
    <w:rsid w:val="0030319A"/>
    <w:rsid w:val="00327F2B"/>
    <w:rsid w:val="00330DE8"/>
    <w:rsid w:val="00346632"/>
    <w:rsid w:val="00347296"/>
    <w:rsid w:val="00350A23"/>
    <w:rsid w:val="00376BD7"/>
    <w:rsid w:val="003A5C52"/>
    <w:rsid w:val="003B2821"/>
    <w:rsid w:val="003C25E9"/>
    <w:rsid w:val="003D0BF8"/>
    <w:rsid w:val="003D5264"/>
    <w:rsid w:val="003D61C7"/>
    <w:rsid w:val="003E7C38"/>
    <w:rsid w:val="00400A31"/>
    <w:rsid w:val="0040733B"/>
    <w:rsid w:val="004105A8"/>
    <w:rsid w:val="00414820"/>
    <w:rsid w:val="00426F22"/>
    <w:rsid w:val="00445965"/>
    <w:rsid w:val="00454761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4F19B8"/>
    <w:rsid w:val="00504946"/>
    <w:rsid w:val="00521099"/>
    <w:rsid w:val="0052434D"/>
    <w:rsid w:val="00525AFF"/>
    <w:rsid w:val="00530BA5"/>
    <w:rsid w:val="0053293A"/>
    <w:rsid w:val="00544DCF"/>
    <w:rsid w:val="005521F9"/>
    <w:rsid w:val="005601C4"/>
    <w:rsid w:val="005657A7"/>
    <w:rsid w:val="00570109"/>
    <w:rsid w:val="00584F92"/>
    <w:rsid w:val="005940F9"/>
    <w:rsid w:val="005A0A01"/>
    <w:rsid w:val="005A0E5A"/>
    <w:rsid w:val="005A238F"/>
    <w:rsid w:val="005A4A22"/>
    <w:rsid w:val="005B41EF"/>
    <w:rsid w:val="005C1F90"/>
    <w:rsid w:val="005C3A13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6648C"/>
    <w:rsid w:val="006852EE"/>
    <w:rsid w:val="006B0B23"/>
    <w:rsid w:val="006B324A"/>
    <w:rsid w:val="006B6BDC"/>
    <w:rsid w:val="006C2760"/>
    <w:rsid w:val="006C4D43"/>
    <w:rsid w:val="006C7C0F"/>
    <w:rsid w:val="006D3967"/>
    <w:rsid w:val="006D7F13"/>
    <w:rsid w:val="006F1974"/>
    <w:rsid w:val="00701809"/>
    <w:rsid w:val="007139AF"/>
    <w:rsid w:val="0071664D"/>
    <w:rsid w:val="00720F76"/>
    <w:rsid w:val="00725E6E"/>
    <w:rsid w:val="007275DD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B5AFE"/>
    <w:rsid w:val="007D3CA7"/>
    <w:rsid w:val="007D702F"/>
    <w:rsid w:val="007E05BF"/>
    <w:rsid w:val="007E2EB7"/>
    <w:rsid w:val="007E62D9"/>
    <w:rsid w:val="007F4266"/>
    <w:rsid w:val="00823E96"/>
    <w:rsid w:val="00833988"/>
    <w:rsid w:val="00844CD0"/>
    <w:rsid w:val="00847381"/>
    <w:rsid w:val="008502F1"/>
    <w:rsid w:val="0086178B"/>
    <w:rsid w:val="0086214B"/>
    <w:rsid w:val="0086705F"/>
    <w:rsid w:val="008B2135"/>
    <w:rsid w:val="008B7E51"/>
    <w:rsid w:val="008C5376"/>
    <w:rsid w:val="008F3550"/>
    <w:rsid w:val="008F6CBA"/>
    <w:rsid w:val="008F710E"/>
    <w:rsid w:val="008F7EBB"/>
    <w:rsid w:val="00901898"/>
    <w:rsid w:val="009062E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ADD"/>
    <w:rsid w:val="00993B32"/>
    <w:rsid w:val="0099649C"/>
    <w:rsid w:val="009977E2"/>
    <w:rsid w:val="009A73C6"/>
    <w:rsid w:val="009B212A"/>
    <w:rsid w:val="009B7AEE"/>
    <w:rsid w:val="009C735E"/>
    <w:rsid w:val="009E0A86"/>
    <w:rsid w:val="00A009AE"/>
    <w:rsid w:val="00A1773A"/>
    <w:rsid w:val="00A2684B"/>
    <w:rsid w:val="00A3490D"/>
    <w:rsid w:val="00A34F0F"/>
    <w:rsid w:val="00A4304A"/>
    <w:rsid w:val="00A55E10"/>
    <w:rsid w:val="00A6726F"/>
    <w:rsid w:val="00AA4247"/>
    <w:rsid w:val="00AB23E9"/>
    <w:rsid w:val="00AB6D75"/>
    <w:rsid w:val="00AB7D9B"/>
    <w:rsid w:val="00AC06F8"/>
    <w:rsid w:val="00AC2EA4"/>
    <w:rsid w:val="00AC4B5A"/>
    <w:rsid w:val="00AE0569"/>
    <w:rsid w:val="00AF4655"/>
    <w:rsid w:val="00AF6C0E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673F4"/>
    <w:rsid w:val="00B87C0C"/>
    <w:rsid w:val="00B9609A"/>
    <w:rsid w:val="00B96F7C"/>
    <w:rsid w:val="00BA0354"/>
    <w:rsid w:val="00BA2525"/>
    <w:rsid w:val="00BC2F37"/>
    <w:rsid w:val="00BC6CF8"/>
    <w:rsid w:val="00BC7FF5"/>
    <w:rsid w:val="00BD022E"/>
    <w:rsid w:val="00BD6930"/>
    <w:rsid w:val="00BE1DDC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1DE0"/>
    <w:rsid w:val="00C62C64"/>
    <w:rsid w:val="00C71B07"/>
    <w:rsid w:val="00C721C8"/>
    <w:rsid w:val="00C81329"/>
    <w:rsid w:val="00C81DD7"/>
    <w:rsid w:val="00C86F64"/>
    <w:rsid w:val="00C9104A"/>
    <w:rsid w:val="00CA3330"/>
    <w:rsid w:val="00CA59ED"/>
    <w:rsid w:val="00CB07F0"/>
    <w:rsid w:val="00CB5EC3"/>
    <w:rsid w:val="00CD10C3"/>
    <w:rsid w:val="00CD2E23"/>
    <w:rsid w:val="00CD38B1"/>
    <w:rsid w:val="00CD4F58"/>
    <w:rsid w:val="00CE5085"/>
    <w:rsid w:val="00CF7812"/>
    <w:rsid w:val="00D07413"/>
    <w:rsid w:val="00D1336A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87343"/>
    <w:rsid w:val="00D936C8"/>
    <w:rsid w:val="00D941FE"/>
    <w:rsid w:val="00D963F9"/>
    <w:rsid w:val="00DA5416"/>
    <w:rsid w:val="00DA7367"/>
    <w:rsid w:val="00DC21BA"/>
    <w:rsid w:val="00DC306B"/>
    <w:rsid w:val="00DD4187"/>
    <w:rsid w:val="00DE1AB9"/>
    <w:rsid w:val="00DE22E2"/>
    <w:rsid w:val="00DE5094"/>
    <w:rsid w:val="00DE5796"/>
    <w:rsid w:val="00DF1A7B"/>
    <w:rsid w:val="00DF4273"/>
    <w:rsid w:val="00DF54A0"/>
    <w:rsid w:val="00DF7AB6"/>
    <w:rsid w:val="00E00FBF"/>
    <w:rsid w:val="00E20387"/>
    <w:rsid w:val="00E231B2"/>
    <w:rsid w:val="00E24417"/>
    <w:rsid w:val="00E32408"/>
    <w:rsid w:val="00E52979"/>
    <w:rsid w:val="00E56A4E"/>
    <w:rsid w:val="00E570F6"/>
    <w:rsid w:val="00E65B40"/>
    <w:rsid w:val="00E66DCB"/>
    <w:rsid w:val="00E7040D"/>
    <w:rsid w:val="00E707B5"/>
    <w:rsid w:val="00E844AA"/>
    <w:rsid w:val="00EA1175"/>
    <w:rsid w:val="00EA30BB"/>
    <w:rsid w:val="00EA506F"/>
    <w:rsid w:val="00EA7357"/>
    <w:rsid w:val="00EB1C6C"/>
    <w:rsid w:val="00EC012D"/>
    <w:rsid w:val="00ED4196"/>
    <w:rsid w:val="00ED4963"/>
    <w:rsid w:val="00ED63FF"/>
    <w:rsid w:val="00EE36ED"/>
    <w:rsid w:val="00F0566A"/>
    <w:rsid w:val="00F36E69"/>
    <w:rsid w:val="00F47750"/>
    <w:rsid w:val="00F60B69"/>
    <w:rsid w:val="00F661C8"/>
    <w:rsid w:val="00F70D2A"/>
    <w:rsid w:val="00F92F2B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3">
    <w:name w:val="Знак Знак Знак Знак Знак Знак"/>
    <w:basedOn w:val="a"/>
    <w:autoRedefine/>
    <w:rsid w:val="0040733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4">
    <w:name w:val="Название графы таблицы"/>
    <w:basedOn w:val="a"/>
    <w:rsid w:val="0022726E"/>
    <w:pPr>
      <w:keepLines/>
      <w:jc w:val="center"/>
    </w:pPr>
    <w:rPr>
      <w:rFonts w:ascii="Times New Roman" w:hAnsi="Times New Roman" w:cs="Times New Roman"/>
      <w:b/>
      <w:sz w:val="24"/>
      <w:szCs w:val="20"/>
      <w:lang w:val="ru-RU"/>
    </w:rPr>
  </w:style>
  <w:style w:type="paragraph" w:customStyle="1" w:styleId="af5">
    <w:name w:val="Знак Знак Знак Знак Знак Знак Знак"/>
    <w:basedOn w:val="a"/>
    <w:rsid w:val="002A5816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0F3ED6"/>
    <w:pPr>
      <w:ind w:left="720"/>
      <w:contextualSpacing/>
    </w:pPr>
  </w:style>
  <w:style w:type="paragraph" w:styleId="af7">
    <w:name w:val="Body Text"/>
    <w:basedOn w:val="a"/>
    <w:link w:val="af8"/>
    <w:uiPriority w:val="99"/>
    <w:semiHidden/>
    <w:unhideWhenUsed/>
    <w:rsid w:val="009062EE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062EE"/>
    <w:rPr>
      <w:rFonts w:ascii="Arial" w:hAnsi="Arial" w:cs="Arial"/>
      <w:sz w:val="28"/>
      <w:szCs w:val="28"/>
      <w:lang w:val="en-GB"/>
    </w:rPr>
  </w:style>
  <w:style w:type="paragraph" w:customStyle="1" w:styleId="TesTStYLe">
    <w:name w:val="TesT StYLe"/>
    <w:rsid w:val="009062EE"/>
    <w:pPr>
      <w:widowControl w:val="0"/>
      <w:tabs>
        <w:tab w:val="left" w:pos="567"/>
        <w:tab w:val="left" w:pos="2410"/>
        <w:tab w:val="left" w:pos="4253"/>
        <w:tab w:val="left" w:pos="6096"/>
      </w:tabs>
      <w:autoSpaceDE w:val="0"/>
      <w:autoSpaceDN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DA4D-6648-4D5F-82C9-4CFF810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2015-06-08T13:50:00Z</dcterms:created>
  <dcterms:modified xsi:type="dcterms:W3CDTF">2015-06-08T13:59:00Z</dcterms:modified>
</cp:coreProperties>
</file>