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BD" w:rsidRPr="000C1DAC" w:rsidRDefault="00721FBD" w:rsidP="00721FBD">
      <w:pPr>
        <w:widowControl w:val="0"/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DAC">
        <w:rPr>
          <w:rFonts w:ascii="Times New Roman" w:hAnsi="Times New Roman" w:cs="Times New Roman"/>
          <w:b/>
          <w:sz w:val="28"/>
          <w:szCs w:val="28"/>
        </w:rPr>
        <w:t>СПОРТИВНАЯ МОТИВАЦИЯ КАК СЛОЖНОЕ ЛИЧНОСТНОЕ ОБРАЗОВАНИЕ В СПОРТИВНОЙ ДЕЯТЕЛЬНОСТИ</w:t>
      </w:r>
    </w:p>
    <w:p w:rsidR="00721FBD" w:rsidRPr="000C1DAC" w:rsidRDefault="00721FBD" w:rsidP="00721FBD">
      <w:pPr>
        <w:widowControl w:val="0"/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C1DAC">
        <w:rPr>
          <w:rFonts w:ascii="Times New Roman" w:hAnsi="Times New Roman" w:cs="Times New Roman"/>
          <w:i/>
          <w:sz w:val="28"/>
          <w:szCs w:val="28"/>
        </w:rPr>
        <w:t>Кабакович</w:t>
      </w:r>
      <w:proofErr w:type="spellEnd"/>
      <w:r w:rsidRPr="000C1DAC">
        <w:rPr>
          <w:rFonts w:ascii="Times New Roman" w:hAnsi="Times New Roman" w:cs="Times New Roman"/>
          <w:i/>
          <w:sz w:val="28"/>
          <w:szCs w:val="28"/>
        </w:rPr>
        <w:t xml:space="preserve"> О.М., Лисицын И.П.</w:t>
      </w:r>
    </w:p>
    <w:p w:rsidR="00721FBD" w:rsidRPr="00721FBD" w:rsidRDefault="00721FBD" w:rsidP="00721FBD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г</w:t>
      </w:r>
      <w:proofErr w:type="spellEnd"/>
      <w:proofErr w:type="gramStart"/>
      <w:r w:rsidRPr="00721FBD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.</w:t>
      </w:r>
      <w:proofErr w:type="spellStart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М</w:t>
      </w:r>
      <w:proofErr w:type="gramEnd"/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инск</w:t>
      </w:r>
      <w:proofErr w:type="spellEnd"/>
      <w:r w:rsidRPr="00721FBD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 xml:space="preserve">, </w:t>
      </w:r>
      <w:r w:rsidRPr="000C1DAC">
        <w:rPr>
          <w:rFonts w:ascii="Times New Roman" w:hAnsi="Times New Roman" w:cs="Times New Roman"/>
          <w:i/>
          <w:kern w:val="24"/>
          <w:sz w:val="28"/>
          <w:szCs w:val="28"/>
        </w:rPr>
        <w:t>Беларусь</w:t>
      </w:r>
    </w:p>
    <w:p w:rsidR="00721FBD" w:rsidRPr="00F57CD7" w:rsidRDefault="00721FBD" w:rsidP="00721FBD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  <w:r w:rsidRPr="00F57CD7"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  <w:t>The article shows how difficult sports motivation personal education in sport.</w:t>
      </w:r>
    </w:p>
    <w:p w:rsidR="00721FBD" w:rsidRPr="00F57CD7" w:rsidRDefault="00721FBD" w:rsidP="00721FBD">
      <w:pPr>
        <w:widowControl w:val="0"/>
        <w:tabs>
          <w:tab w:val="left" w:pos="0"/>
        </w:tabs>
        <w:spacing w:line="240" w:lineRule="auto"/>
        <w:ind w:firstLine="360"/>
        <w:jc w:val="right"/>
        <w:rPr>
          <w:rFonts w:ascii="Times New Roman" w:hAnsi="Times New Roman" w:cs="Times New Roman"/>
          <w:i/>
          <w:kern w:val="24"/>
          <w:sz w:val="28"/>
          <w:szCs w:val="28"/>
          <w:lang w:val="en-US"/>
        </w:rPr>
      </w:pP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Спортивная мотивация находится во взаимосвязи с рядом индивидуально психологических особенностей личности, которые обусловливают ее формирование и сохранение у индивида: коллективистической и деловой направленностью личности, самокритичностью, потребностью в самосовершенствовании и одобрении, личностной тревожностью, подвижностью нервных процессов, психической надёжностью, экстраверсией. 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Как и в общей теории мотивации, мотивация достижений в спортивной деятельности включает в себя внешние и внутренние мотивы. Р. Дж.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Валлеранд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предложил следующую классификацию мотивации достижений в спорте.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Внутренняя мотивация спорта (м</w:t>
      </w:r>
      <w:r w:rsidRPr="000C1DAC">
        <w:rPr>
          <w:rFonts w:ascii="Times New Roman" w:hAnsi="Times New Roman" w:cs="Times New Roman"/>
          <w:sz w:val="24"/>
          <w:szCs w:val="24"/>
          <w:lang w:val="sq-AL"/>
        </w:rPr>
        <w:t>отив</w:t>
      </w:r>
      <w:r w:rsidRPr="000C1DAC">
        <w:rPr>
          <w:rFonts w:ascii="Times New Roman" w:hAnsi="Times New Roman" w:cs="Times New Roman"/>
          <w:sz w:val="24"/>
          <w:szCs w:val="24"/>
        </w:rPr>
        <w:t>ы</w:t>
      </w:r>
      <w:r w:rsidRPr="000C1DAC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«</w:t>
      </w:r>
      <w:r w:rsidRPr="000C1DAC">
        <w:rPr>
          <w:rFonts w:ascii="Times New Roman" w:hAnsi="Times New Roman" w:cs="Times New Roman"/>
          <w:sz w:val="24"/>
          <w:szCs w:val="24"/>
          <w:lang w:val="sq-AL"/>
        </w:rPr>
        <w:t>узнавания нового</w:t>
      </w:r>
      <w:r w:rsidRPr="000C1DAC">
        <w:rPr>
          <w:rFonts w:ascii="Times New Roman" w:hAnsi="Times New Roman" w:cs="Times New Roman"/>
          <w:sz w:val="24"/>
          <w:szCs w:val="24"/>
        </w:rPr>
        <w:t>, потребность в совершенствовании собственных навыков (мотивация саморазвития, мотив получения положительных эмоций при занятиях спортом).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Внешняя мотивация спорта (мотивы «смещения цели»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– достижения в спорте ради общественного признания, обостренное чувство долга – мотивация долженствования, мотив получения одобрения со стороны социального окружения.</w:t>
      </w:r>
      <w:proofErr w:type="gramEnd"/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Младенович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выделяет три формы внешней спортивной мотивации. Внешнее регулирование является классическим примером мотивации поощрением и наказанием.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 xml:space="preserve">Внешняя мотивация интроекцией относится к неполной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целей или ценностей, которым определенная социальная среда придает большое значение.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 xml:space="preserve">Интроекция, в качестве механизма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, в спорте может проявляться, например, в форме обязательств из-за чувства долга или вины, стремления не предать ожидания родителей или тренеров, чувства собственного достоинства, которое зависит от фактических наблюдений собственного успеха на поле и т. д. Мотивация, основанная на интроекции, может внести вклад в исключительную самоотверженность и настойчивость, которые в поведенческом плане очень похожи на внутреннюю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мотивацию. 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Внутренняя мотивация в спорте определяется как удовольствие от занятий любимым видом спорта. Существуют различия между внутренней мотивацией к знаниям, внутренней мотивацией к компетентности и внутренней мотивацией к новым впечатлениям. Стремление к расширению знаний в некоторой области наиболее проявляется в сфере образования, в то время как в спорте присутствует мотивация достичь чего-то, добиться личных стандартов достижения, а также и саму спортивную деятельность воспринимать как нечто стимулирующее и вдохновляющее для себя.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Одним из важных мотивов спортивной мотивации является материальная составляющая (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Ю.В.Сысоев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Н.А.Худадов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). На осторожность использования материальной ориентации указывает Р.А.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Пилоян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По мнению этого автора, в различных видах спорта доминирование материального стимула происходит в разные возрастные периоды. Доминирование в мотивации спортсмена материальных потребностей следует рассматривать как сигнал неблагоприятный, поскольку мотивация в данном случае не отличается высоким уровнем устойчивости.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По мнению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Г.Д.Бабушкина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мотивация достижений у спортсменов проявляется в виде «ощущения потока», под которым понимается особое состояние внутренней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 xml:space="preserve">мотивации спортсменов. Подобное «ощущение потока» возникает в тех случаях, когда в деятельности спортсмена сбалансированы «надо» и «могу», когда приведено в гармонию то, что должно быть сделано спортсменом (требования спортивной деятельности), и то, что спортсмен может сделать (наличие определенных способностей). При наличии в восприятии спортсмена баланса этих двух параметров деятельности создаются необходимые условия возникновения и развития внутренней мотивации. Когда развитие способностей будет совпадать с нарастанием потребностей занятий спортом, занимающиеся будут развиваться в благоприятном режиме, испытывая удовольствие от спортивных занятий, с увлечением выполняя задания тренера. 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При рассмотрении мотивации достижений в спорте большое значение имеет динамика ее развития на различных этапах спортивного мастерства (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А.Ц.Пуни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В.Л.Марищук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М.Н.Фирсов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Е.П.Ильин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0C1DAC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C1DAC">
        <w:rPr>
          <w:rFonts w:ascii="Times New Roman" w:hAnsi="Times New Roman" w:cs="Times New Roman"/>
          <w:sz w:val="24"/>
          <w:szCs w:val="24"/>
        </w:rPr>
        <w:t>)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А.Ц.Пуни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рассматривает динамику развития мотивов спортивной деятельности. Начальная стадия занятия спортом. В этот период имеют место первые попытки включиться в спортивную деятельность. 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 xml:space="preserve">Мотивы, побуждающие к этому, характеризуются: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диффузностью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интересов к физическим упражнениям (подростки начинают заниматься обычно не одним, а несколькими видами спорта, причём часто совсем не теми, в которых они в дальнейшем могут показать своё спортивное мастерство), непосредственностью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C1DAC">
        <w:rPr>
          <w:rFonts w:ascii="Times New Roman" w:hAnsi="Times New Roman" w:cs="Times New Roman"/>
          <w:sz w:val="24"/>
          <w:szCs w:val="24"/>
        </w:rPr>
        <w:t>занимаюсь потому что люблю физкультуру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1DAC">
        <w:rPr>
          <w:rFonts w:ascii="Times New Roman" w:hAnsi="Times New Roman" w:cs="Times New Roman"/>
          <w:sz w:val="24"/>
          <w:szCs w:val="24"/>
        </w:rPr>
        <w:t>), связаны с условием среды, благоприятствующими занятиям данным видом спорта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C1DAC">
        <w:rPr>
          <w:rFonts w:ascii="Times New Roman" w:hAnsi="Times New Roman" w:cs="Times New Roman"/>
          <w:sz w:val="24"/>
          <w:szCs w:val="24"/>
        </w:rPr>
        <w:t>живу в Феодосии, как же я мог не плавать?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1DAC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C1DAC">
        <w:rPr>
          <w:rFonts w:ascii="Times New Roman" w:hAnsi="Times New Roman" w:cs="Times New Roman"/>
          <w:sz w:val="24"/>
          <w:szCs w:val="24"/>
        </w:rPr>
        <w:t>с малых лет ходил на лыжах, т.к. жил на окраине города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1DAC">
        <w:rPr>
          <w:rFonts w:ascii="Times New Roman" w:hAnsi="Times New Roman" w:cs="Times New Roman"/>
          <w:sz w:val="24"/>
          <w:szCs w:val="24"/>
        </w:rPr>
        <w:t>), нередко включают в себя элементы долженствования (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C1DAC">
        <w:rPr>
          <w:rFonts w:ascii="Times New Roman" w:hAnsi="Times New Roman" w:cs="Times New Roman"/>
          <w:sz w:val="24"/>
          <w:szCs w:val="24"/>
        </w:rPr>
        <w:t>надо было посещать уроки физической культуры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C1DAC">
        <w:rPr>
          <w:rFonts w:ascii="Times New Roman" w:hAnsi="Times New Roman" w:cs="Times New Roman"/>
          <w:sz w:val="24"/>
          <w:szCs w:val="24"/>
        </w:rPr>
        <w:t>).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Общими для мотивов начальной стадии являются такие особенности, как недостаточная осознанность потребностей, лежащих в их основе, нестойкость их, неопределённость и взаимозаменяемость различных способов удовлетворения. Стадия специализации в избранном виде спорта. На этой стадии мотивами спортивной деятельности являются: пробуждение и развитие специального интереса к определённому виду спорта, проявление способностей к этому виду спорта и стремление к их развитию; эмоционально насыщенное переживание спортивного успеха и стремление к его закреплению, расширение специальных знаний, совершенствование спортивной техники приобретение боле высокой степени тренированности.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Стадия спортивного мастерства. При достижении спортсменом этой стадии, прежние мотивы как бы отступают на второй план. Доминирующим, определяющим поведение спортсмена становится мотив достижения успеха. Спортсмен испытывает потребность в предельных физических усилиях, в переживании состояния максимальной психической напряженности, в чувстве преодоления соперника, самого себя, а главное, потребность добиться высоких спортивных результатов. В современном спорте высокие спортивные достижения невозможны без высокой социальной мотивации.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В связи с возрастом и этапами спортивной подготовки хотелось бы выделить следующие тенденции мотивации спортивных достижений: дифференциация содержания мотивационной структуры; стабилизация мотивационной структуры; усиление взаимосвязи тренировочной и соревновательной мотиваций; специализация мотивационной структуры, уменьшение ее индивидуального своеобразия; усиление значимости результативных мотивов по сравнению с непосредственными, процессуальными побуждениями (двигательная активность, соперничество) с последовательным переходом доминирующей роли от потребности в  </w:t>
      </w:r>
      <w:r w:rsidRPr="000C1DAC">
        <w:rPr>
          <w:rFonts w:ascii="Times New Roman" w:hAnsi="Times New Roman" w:cs="Times New Roman"/>
          <w:sz w:val="24"/>
          <w:szCs w:val="24"/>
        </w:rPr>
        <w:lastRenderedPageBreak/>
        <w:t>самоутверждении, к потребности в повышении своих возможностей, к потребности в достижении наивысшего результата в спорте; повышение адекватности мотивации достижения успеха условиям деятельности; переход от стремления к достижению целей спортивной деятельности, которые ставятся под преимущественным влиянием социальным окружением, к побуждению занятиям спортом на основе личного отношения к спорту и самооценки личных качеств; усиление социальной направленности мотивов.</w:t>
      </w:r>
    </w:p>
    <w:p w:rsidR="00721FBD" w:rsidRPr="000C1DAC" w:rsidRDefault="00721FBD" w:rsidP="00721FBD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DAC">
        <w:rPr>
          <w:rFonts w:ascii="Times New Roman" w:hAnsi="Times New Roman" w:cs="Times New Roman"/>
          <w:i/>
          <w:sz w:val="24"/>
          <w:szCs w:val="24"/>
        </w:rPr>
        <w:t>Литература:</w:t>
      </w:r>
    </w:p>
    <w:p w:rsidR="00721FBD" w:rsidRPr="000C1DAC" w:rsidRDefault="00721FBD" w:rsidP="00721FBD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Бобровский, А.В. Мотивация спортивной деятельности/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А.В.Бобровский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В.А.Бобровский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А.А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ераськинг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// Спортивный психолог. – 2004. – №3. – С. 18–21.</w:t>
      </w:r>
    </w:p>
    <w:p w:rsidR="00721FBD" w:rsidRPr="000C1DAC" w:rsidRDefault="00721FBD" w:rsidP="00721FBD">
      <w:pPr>
        <w:widowControl w:val="0"/>
        <w:numPr>
          <w:ilvl w:val="0"/>
          <w:numId w:val="32"/>
        </w:numPr>
        <w:tabs>
          <w:tab w:val="left" w:pos="900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 xml:space="preserve">Крылов, А.А. Некоторые проблемы психологии спорта в современном мире 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А.А.Крылов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// Вестник Балтийской Педагогической Академии.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14. – СПб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1998. – С. 46–49.</w:t>
      </w:r>
    </w:p>
    <w:p w:rsidR="00721FBD" w:rsidRPr="000C1DAC" w:rsidRDefault="00721FBD" w:rsidP="00721FBD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Марищук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, В.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>Л.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 xml:space="preserve"> В чем сила сильных 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В.Л.Марищук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Е.А.Пеньковский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– М.: ВЗПИ, 1992. – 187 с.</w:t>
      </w:r>
    </w:p>
    <w:p w:rsidR="00721FBD" w:rsidRPr="000C1DAC" w:rsidRDefault="00721FBD" w:rsidP="00721FBD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Попов, А.Л. Спортивная психология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А.Л.Попов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>. – М.: Московский психолого-социальный институт. Флинта, 1998. – 152 с.</w:t>
      </w:r>
    </w:p>
    <w:p w:rsidR="00721FBD" w:rsidRPr="000C1DAC" w:rsidRDefault="00721FBD" w:rsidP="00721FBD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Портных, Ю.И. Воспитательное влияние психологии побед и поражений в спорте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Ю.И.Портных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 // Хрестоматия: Спортивная психология в трудах отечественных специалистов. – СПб</w:t>
      </w:r>
      <w:proofErr w:type="gramStart"/>
      <w:r w:rsidRPr="000C1DA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0C1DAC">
        <w:rPr>
          <w:rFonts w:ascii="Times New Roman" w:hAnsi="Times New Roman" w:cs="Times New Roman"/>
          <w:sz w:val="24"/>
          <w:szCs w:val="24"/>
        </w:rPr>
        <w:t>Питер, 2002. –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>65–69</w:t>
      </w:r>
    </w:p>
    <w:p w:rsidR="00721FBD" w:rsidRPr="000C1DAC" w:rsidRDefault="00721FBD" w:rsidP="00721FBD">
      <w:pPr>
        <w:widowControl w:val="0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1DAC">
        <w:rPr>
          <w:rFonts w:ascii="Times New Roman" w:hAnsi="Times New Roman" w:cs="Times New Roman"/>
          <w:sz w:val="24"/>
          <w:szCs w:val="24"/>
        </w:rPr>
        <w:t>Фирсов, М.Н. Развитие мотивации достижения в спортивной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М.Н.Фирсов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DAC">
        <w:rPr>
          <w:rFonts w:ascii="Times New Roman" w:hAnsi="Times New Roman" w:cs="Times New Roman"/>
          <w:sz w:val="24"/>
          <w:szCs w:val="24"/>
        </w:rPr>
        <w:t xml:space="preserve">//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1DAC">
        <w:rPr>
          <w:rFonts w:ascii="Times New Roman" w:hAnsi="Times New Roman" w:cs="Times New Roman"/>
          <w:sz w:val="24"/>
          <w:szCs w:val="24"/>
        </w:rPr>
        <w:t>дисс</w:t>
      </w:r>
      <w:proofErr w:type="spellEnd"/>
      <w:r w:rsidRPr="000C1DAC">
        <w:rPr>
          <w:rFonts w:ascii="Times New Roman" w:hAnsi="Times New Roman" w:cs="Times New Roman"/>
          <w:sz w:val="24"/>
          <w:szCs w:val="24"/>
        </w:rPr>
        <w:t xml:space="preserve">…канд. психол. наук: 19.00.13. – Астрахань, 2006. – 24 с. </w:t>
      </w:r>
    </w:p>
    <w:p w:rsidR="004541CA" w:rsidRPr="004541CA" w:rsidRDefault="004541CA" w:rsidP="00721FBD">
      <w:bookmarkStart w:id="0" w:name="_GoBack"/>
      <w:bookmarkEnd w:id="0"/>
    </w:p>
    <w:sectPr w:rsidR="004541CA" w:rsidRPr="004541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B22" w:rsidRDefault="004B2B22" w:rsidP="00A03BCD">
      <w:pPr>
        <w:spacing w:line="240" w:lineRule="auto"/>
      </w:pPr>
      <w:r>
        <w:separator/>
      </w:r>
    </w:p>
  </w:endnote>
  <w:endnote w:type="continuationSeparator" w:id="0">
    <w:p w:rsidR="004B2B22" w:rsidRDefault="004B2B22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A03BC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B22" w:rsidRDefault="004B2B22" w:rsidP="00A03BCD">
      <w:pPr>
        <w:spacing w:line="240" w:lineRule="auto"/>
      </w:pPr>
      <w:r>
        <w:separator/>
      </w:r>
    </w:p>
  </w:footnote>
  <w:footnote w:type="continuationSeparator" w:id="0">
    <w:p w:rsidR="004B2B22" w:rsidRDefault="004B2B22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4B2B2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4B2B2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BCD" w:rsidRDefault="004B2B22">
    <w:pPr>
      <w:pStyle w:val="a7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72C2"/>
    <w:multiLevelType w:val="hybridMultilevel"/>
    <w:tmpl w:val="8BC0A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7F3CBE"/>
    <w:multiLevelType w:val="hybridMultilevel"/>
    <w:tmpl w:val="923A411A"/>
    <w:lvl w:ilvl="0" w:tplc="FE9C6CE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8170F24"/>
    <w:multiLevelType w:val="hybridMultilevel"/>
    <w:tmpl w:val="F18E7DE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67D3B"/>
    <w:multiLevelType w:val="hybridMultilevel"/>
    <w:tmpl w:val="B4AA4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268D9"/>
    <w:multiLevelType w:val="hybridMultilevel"/>
    <w:tmpl w:val="9F48F7BA"/>
    <w:lvl w:ilvl="0" w:tplc="3BBC13F2">
      <w:start w:val="1"/>
      <w:numFmt w:val="decimal"/>
      <w:lvlText w:val="%1"/>
      <w:lvlJc w:val="left"/>
      <w:pPr>
        <w:tabs>
          <w:tab w:val="num" w:pos="2310"/>
        </w:tabs>
        <w:ind w:left="2310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4953BF6"/>
    <w:multiLevelType w:val="hybridMultilevel"/>
    <w:tmpl w:val="D29A0E96"/>
    <w:lvl w:ilvl="0" w:tplc="1124F2B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53D7ED4"/>
    <w:multiLevelType w:val="hybridMultilevel"/>
    <w:tmpl w:val="08888D9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028BB"/>
    <w:multiLevelType w:val="hybridMultilevel"/>
    <w:tmpl w:val="241EE6CE"/>
    <w:lvl w:ilvl="0" w:tplc="B0B8118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31E0E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AF84854"/>
    <w:multiLevelType w:val="hybridMultilevel"/>
    <w:tmpl w:val="F42CEE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CE40C4A"/>
    <w:multiLevelType w:val="hybridMultilevel"/>
    <w:tmpl w:val="406E17A0"/>
    <w:lvl w:ilvl="0" w:tplc="0DD6274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41161CF"/>
    <w:multiLevelType w:val="hybridMultilevel"/>
    <w:tmpl w:val="A5B000C6"/>
    <w:lvl w:ilvl="0" w:tplc="827C4BE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7A46844"/>
    <w:multiLevelType w:val="hybridMultilevel"/>
    <w:tmpl w:val="8DA43376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91B3D70"/>
    <w:multiLevelType w:val="hybridMultilevel"/>
    <w:tmpl w:val="4EDA76F0"/>
    <w:lvl w:ilvl="0" w:tplc="5680EEA0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3">
    <w:nsid w:val="2BA16889"/>
    <w:multiLevelType w:val="hybridMultilevel"/>
    <w:tmpl w:val="4ACE4292"/>
    <w:lvl w:ilvl="0" w:tplc="C32606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B74614"/>
    <w:multiLevelType w:val="hybridMultilevel"/>
    <w:tmpl w:val="53E846E8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B5F8D"/>
    <w:multiLevelType w:val="hybridMultilevel"/>
    <w:tmpl w:val="EBF6C28A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12EF3"/>
    <w:multiLevelType w:val="hybridMultilevel"/>
    <w:tmpl w:val="B86C811A"/>
    <w:lvl w:ilvl="0" w:tplc="9DD4477E">
      <w:start w:val="1"/>
      <w:numFmt w:val="bullet"/>
      <w:lvlText w:val="–"/>
      <w:lvlJc w:val="left"/>
      <w:pPr>
        <w:ind w:left="13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7">
    <w:nsid w:val="34F15242"/>
    <w:multiLevelType w:val="hybridMultilevel"/>
    <w:tmpl w:val="F252F404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8">
    <w:nsid w:val="37655295"/>
    <w:multiLevelType w:val="hybridMultilevel"/>
    <w:tmpl w:val="E4B0BD0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E3E0266"/>
    <w:multiLevelType w:val="hybridMultilevel"/>
    <w:tmpl w:val="FC84FC66"/>
    <w:lvl w:ilvl="0" w:tplc="A600BA8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405D7A1C"/>
    <w:multiLevelType w:val="hybridMultilevel"/>
    <w:tmpl w:val="B4D6FEA2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3972E30"/>
    <w:multiLevelType w:val="hybridMultilevel"/>
    <w:tmpl w:val="25382168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B86B3A"/>
    <w:multiLevelType w:val="hybridMultilevel"/>
    <w:tmpl w:val="CCD47FF6"/>
    <w:lvl w:ilvl="0" w:tplc="0419000F">
      <w:start w:val="1"/>
      <w:numFmt w:val="decimal"/>
      <w:lvlText w:val="%1.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23">
    <w:nsid w:val="4E5838A8"/>
    <w:multiLevelType w:val="hybridMultilevel"/>
    <w:tmpl w:val="A4DAC9B0"/>
    <w:lvl w:ilvl="0" w:tplc="C32606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06E5CF7"/>
    <w:multiLevelType w:val="hybridMultilevel"/>
    <w:tmpl w:val="8460C0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D67366"/>
    <w:multiLevelType w:val="hybridMultilevel"/>
    <w:tmpl w:val="D938BCC8"/>
    <w:lvl w:ilvl="0" w:tplc="C32606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4C30167"/>
    <w:multiLevelType w:val="hybridMultilevel"/>
    <w:tmpl w:val="FD0C623C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392F92"/>
    <w:multiLevelType w:val="hybridMultilevel"/>
    <w:tmpl w:val="6F603E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6FB70096"/>
    <w:multiLevelType w:val="hybridMultilevel"/>
    <w:tmpl w:val="772A0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6E63A49"/>
    <w:multiLevelType w:val="hybridMultilevel"/>
    <w:tmpl w:val="EF22A5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8DC67FE"/>
    <w:multiLevelType w:val="hybridMultilevel"/>
    <w:tmpl w:val="B38212F2"/>
    <w:lvl w:ilvl="0" w:tplc="C3260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2"/>
  </w:num>
  <w:num w:numId="8">
    <w:abstractNumId w:val="14"/>
  </w:num>
  <w:num w:numId="9">
    <w:abstractNumId w:val="19"/>
  </w:num>
  <w:num w:numId="10">
    <w:abstractNumId w:val="12"/>
  </w:num>
  <w:num w:numId="11">
    <w:abstractNumId w:val="6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6"/>
  </w:num>
  <w:num w:numId="16">
    <w:abstractNumId w:val="29"/>
  </w:num>
  <w:num w:numId="17">
    <w:abstractNumId w:val="9"/>
  </w:num>
  <w:num w:numId="18">
    <w:abstractNumId w:val="5"/>
  </w:num>
  <w:num w:numId="19">
    <w:abstractNumId w:val="30"/>
  </w:num>
  <w:num w:numId="20">
    <w:abstractNumId w:val="25"/>
  </w:num>
  <w:num w:numId="21">
    <w:abstractNumId w:val="21"/>
  </w:num>
  <w:num w:numId="22">
    <w:abstractNumId w:val="8"/>
  </w:num>
  <w:num w:numId="23">
    <w:abstractNumId w:val="23"/>
  </w:num>
  <w:num w:numId="24">
    <w:abstractNumId w:val="18"/>
  </w:num>
  <w:num w:numId="25">
    <w:abstractNumId w:val="20"/>
  </w:num>
  <w:num w:numId="26">
    <w:abstractNumId w:val="15"/>
  </w:num>
  <w:num w:numId="27">
    <w:abstractNumId w:val="13"/>
  </w:num>
  <w:num w:numId="28">
    <w:abstractNumId w:val="27"/>
  </w:num>
  <w:num w:numId="29">
    <w:abstractNumId w:val="4"/>
  </w:num>
  <w:num w:numId="30">
    <w:abstractNumId w:val="17"/>
  </w:num>
  <w:num w:numId="31">
    <w:abstractNumId w:val="2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FF"/>
    <w:rsid w:val="000140D7"/>
    <w:rsid w:val="00033473"/>
    <w:rsid w:val="0026074C"/>
    <w:rsid w:val="002B53A5"/>
    <w:rsid w:val="002D6DA5"/>
    <w:rsid w:val="003B1388"/>
    <w:rsid w:val="00404738"/>
    <w:rsid w:val="0040576D"/>
    <w:rsid w:val="00447728"/>
    <w:rsid w:val="004541CA"/>
    <w:rsid w:val="004B2B22"/>
    <w:rsid w:val="004D0050"/>
    <w:rsid w:val="004D37FE"/>
    <w:rsid w:val="00562D01"/>
    <w:rsid w:val="00573B78"/>
    <w:rsid w:val="00607F5B"/>
    <w:rsid w:val="0063525A"/>
    <w:rsid w:val="00676015"/>
    <w:rsid w:val="006B318F"/>
    <w:rsid w:val="006C382A"/>
    <w:rsid w:val="0070723C"/>
    <w:rsid w:val="00721FBD"/>
    <w:rsid w:val="00760852"/>
    <w:rsid w:val="00765DEE"/>
    <w:rsid w:val="007A4D3F"/>
    <w:rsid w:val="007F131D"/>
    <w:rsid w:val="008877B6"/>
    <w:rsid w:val="008B6CFF"/>
    <w:rsid w:val="00900FDF"/>
    <w:rsid w:val="00946D06"/>
    <w:rsid w:val="00A007AC"/>
    <w:rsid w:val="00A01D7E"/>
    <w:rsid w:val="00A03BCD"/>
    <w:rsid w:val="00A75F73"/>
    <w:rsid w:val="00B26A14"/>
    <w:rsid w:val="00B40E99"/>
    <w:rsid w:val="00B85B2C"/>
    <w:rsid w:val="00C87DB0"/>
    <w:rsid w:val="00D51B5E"/>
    <w:rsid w:val="00DB39A5"/>
    <w:rsid w:val="00DE267E"/>
    <w:rsid w:val="00E135C0"/>
    <w:rsid w:val="00EC7FC7"/>
    <w:rsid w:val="00ED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"/>
    <w:rsid w:val="00760852"/>
    <w:pPr>
      <w:ind w:left="720"/>
      <w:contextualSpacing/>
    </w:pPr>
  </w:style>
  <w:style w:type="paragraph" w:customStyle="1" w:styleId="ListParagraph">
    <w:name w:val="List Paragraph"/>
    <w:basedOn w:val="a"/>
    <w:rsid w:val="0070723C"/>
    <w:pPr>
      <w:ind w:left="720"/>
      <w:contextualSpacing/>
    </w:pPr>
  </w:style>
  <w:style w:type="paragraph" w:styleId="ab">
    <w:name w:val="Normal (Web)"/>
    <w:basedOn w:val="a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B1BBBBA-8B4D-48CF-B113-99CC617C2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1129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ANATOL</cp:lastModifiedBy>
  <cp:revision>40</cp:revision>
  <dcterms:created xsi:type="dcterms:W3CDTF">2015-05-23T20:46:00Z</dcterms:created>
  <dcterms:modified xsi:type="dcterms:W3CDTF">2015-06-04T18:47:00Z</dcterms:modified>
</cp:coreProperties>
</file>