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30" w:rsidRPr="00BF7637" w:rsidRDefault="00BD6930" w:rsidP="00AB6D75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BF7637">
        <w:rPr>
          <w:rFonts w:ascii="Times New Roman" w:hAnsi="Times New Roman" w:cs="Times New Roman"/>
          <w:lang w:val="ru-RU"/>
        </w:rPr>
        <w:t>Разработать программно-методическое обеспечение коррекционно-педагогической помощи детям с кохлеарными имплантами</w:t>
      </w:r>
    </w:p>
    <w:p w:rsidR="00741DC8" w:rsidRPr="00BF7637" w:rsidRDefault="00741DC8" w:rsidP="00AB6D75">
      <w:pPr>
        <w:jc w:val="both"/>
        <w:rPr>
          <w:rFonts w:ascii="Times New Roman" w:hAnsi="Times New Roman" w:cs="Times New Roman"/>
          <w:bCs/>
          <w:lang w:val="ru-RU"/>
        </w:rPr>
      </w:pPr>
    </w:p>
    <w:p w:rsidR="0086178B" w:rsidRPr="00BF7637" w:rsidRDefault="00BC6CF8" w:rsidP="00AB6D75">
      <w:pPr>
        <w:jc w:val="both"/>
        <w:rPr>
          <w:rFonts w:ascii="Times New Roman" w:hAnsi="Times New Roman" w:cs="Times New Roman"/>
          <w:lang w:val="ru-RU"/>
        </w:rPr>
      </w:pPr>
      <w:r w:rsidRPr="00BF7637">
        <w:rPr>
          <w:rFonts w:ascii="Times New Roman" w:hAnsi="Times New Roman" w:cs="Times New Roman"/>
          <w:lang w:val="ru-RU"/>
        </w:rPr>
        <w:t>КОХЛЕАРНАЯ ИМПЛАНТАЦИЯ</w:t>
      </w:r>
      <w:r w:rsidRPr="00BF7637">
        <w:rPr>
          <w:rFonts w:ascii="Times New Roman" w:hAnsi="Times New Roman" w:cs="Times New Roman"/>
          <w:b/>
          <w:bCs/>
          <w:lang w:val="ru-RU"/>
        </w:rPr>
        <w:t xml:space="preserve">, </w:t>
      </w:r>
      <w:r w:rsidRPr="00BF7637">
        <w:rPr>
          <w:rFonts w:ascii="Times New Roman" w:hAnsi="Times New Roman" w:cs="Times New Roman"/>
          <w:lang w:val="ru-RU"/>
        </w:rPr>
        <w:t>КОХЛЕАРНЫЙ ИМПЛАНТ, ГЛУХИЕ ДЕТИ, РАЗВИТИЕ СЛУХОВОГО ВОСПРИЯТИЯ, ПРОИЗНОШЕНИЕ, УСТНАЯ РЕЧЬ,  КОММУНИКАТИВНЫЕ УМЕНИЯ</w:t>
      </w:r>
    </w:p>
    <w:p w:rsidR="00AB6D75" w:rsidRPr="00BF7637" w:rsidRDefault="00AB6D75" w:rsidP="00AB6D75">
      <w:pPr>
        <w:jc w:val="both"/>
        <w:rPr>
          <w:rFonts w:ascii="Times New Roman" w:hAnsi="Times New Roman" w:cs="Times New Roman"/>
          <w:lang w:val="ru-RU"/>
        </w:rPr>
      </w:pPr>
    </w:p>
    <w:p w:rsidR="00741DC8" w:rsidRPr="00BF7637" w:rsidRDefault="00BD6930" w:rsidP="00AB6D75">
      <w:pPr>
        <w:jc w:val="both"/>
        <w:rPr>
          <w:rFonts w:ascii="Times New Roman" w:hAnsi="Times New Roman" w:cs="Times New Roman"/>
          <w:lang w:val="ru-RU"/>
        </w:rPr>
      </w:pPr>
      <w:r w:rsidRPr="00BF7637">
        <w:rPr>
          <w:rFonts w:ascii="Times New Roman" w:hAnsi="Times New Roman" w:cs="Times New Roman"/>
          <w:lang w:val="ru-RU"/>
        </w:rPr>
        <w:t>Разработать программно-методическое обеспечение коррекционно-педагогической помощи детям с кохлеарными имплантами</w:t>
      </w:r>
      <w:r w:rsidRPr="00BF7637">
        <w:rPr>
          <w:rFonts w:ascii="Times New Roman" w:hAnsi="Times New Roman" w:cs="Times New Roman"/>
          <w:lang w:val="ru-RU"/>
        </w:rPr>
        <w:t xml:space="preserve"> </w:t>
      </w:r>
      <w:r w:rsidR="009569CD" w:rsidRPr="00BF7637">
        <w:rPr>
          <w:rFonts w:ascii="Times New Roman" w:hAnsi="Times New Roman" w:cs="Times New Roman"/>
          <w:lang w:val="ru-RU"/>
        </w:rPr>
        <w:t xml:space="preserve">[Текст]: отчет о НИР (заключит.): /БГПУ; </w:t>
      </w:r>
      <w:r w:rsidR="00741DC8" w:rsidRPr="00BF7637">
        <w:rPr>
          <w:rFonts w:ascii="Times New Roman" w:hAnsi="Times New Roman" w:cs="Times New Roman"/>
          <w:lang w:val="ru-RU"/>
        </w:rPr>
        <w:t>рук</w:t>
      </w:r>
      <w:r w:rsidR="009569CD" w:rsidRPr="00BF7637">
        <w:rPr>
          <w:rFonts w:ascii="Times New Roman" w:hAnsi="Times New Roman" w:cs="Times New Roman"/>
          <w:lang w:val="ru-RU"/>
        </w:rPr>
        <w:t xml:space="preserve">. </w:t>
      </w:r>
      <w:r w:rsidR="00AB6D75" w:rsidRPr="00BF7637">
        <w:rPr>
          <w:rFonts w:ascii="Times New Roman" w:hAnsi="Times New Roman" w:cs="Times New Roman"/>
          <w:lang w:val="ru-RU"/>
        </w:rPr>
        <w:t>Феклистова С.Н.</w:t>
      </w:r>
      <w:r w:rsidR="00741DC8" w:rsidRPr="00BF7637">
        <w:rPr>
          <w:rFonts w:ascii="Times New Roman" w:hAnsi="Times New Roman" w:cs="Times New Roman"/>
          <w:lang w:val="ru-RU"/>
        </w:rPr>
        <w:t xml:space="preserve">; исполн.: </w:t>
      </w:r>
      <w:r w:rsidR="00661F34" w:rsidRPr="00BF7637">
        <w:rPr>
          <w:rFonts w:ascii="Times New Roman" w:hAnsi="Times New Roman" w:cs="Times New Roman"/>
          <w:lang w:val="ru-RU"/>
        </w:rPr>
        <w:t xml:space="preserve">  </w:t>
      </w:r>
      <w:r w:rsidR="00AB6D75" w:rsidRPr="00BF7637">
        <w:rPr>
          <w:rFonts w:ascii="Times New Roman" w:hAnsi="Times New Roman" w:cs="Times New Roman"/>
          <w:lang w:val="ru-RU"/>
        </w:rPr>
        <w:t xml:space="preserve">Т.И. Обухова, Е.Н. Сороко, Н.Е. Тарабонда и др. </w:t>
      </w:r>
      <w:r w:rsidR="00741DC8" w:rsidRPr="00BF7637">
        <w:rPr>
          <w:rFonts w:ascii="Times New Roman" w:hAnsi="Times New Roman" w:cs="Times New Roman"/>
          <w:lang w:val="ru-RU"/>
        </w:rPr>
        <w:t xml:space="preserve"> </w:t>
      </w:r>
      <w:r w:rsidR="009569CD" w:rsidRPr="00BF7637">
        <w:rPr>
          <w:rFonts w:ascii="Times New Roman" w:hAnsi="Times New Roman" w:cs="Times New Roman"/>
          <w:lang w:val="ru-RU"/>
        </w:rPr>
        <w:t xml:space="preserve">- </w:t>
      </w:r>
      <w:r w:rsidR="0086178B" w:rsidRPr="00BF7637">
        <w:rPr>
          <w:rFonts w:ascii="Times New Roman" w:hAnsi="Times New Roman" w:cs="Times New Roman"/>
          <w:lang w:val="ru-RU"/>
        </w:rPr>
        <w:t xml:space="preserve"> </w:t>
      </w:r>
      <w:r w:rsidR="009569CD" w:rsidRPr="00BF7637">
        <w:rPr>
          <w:rFonts w:ascii="Times New Roman" w:hAnsi="Times New Roman" w:cs="Times New Roman"/>
          <w:lang w:val="ru-RU"/>
        </w:rPr>
        <w:t xml:space="preserve">Мн., 2010. - </w:t>
      </w:r>
      <w:r w:rsidR="00741DC8" w:rsidRPr="00BF7637">
        <w:rPr>
          <w:rFonts w:ascii="Times New Roman" w:hAnsi="Times New Roman" w:cs="Times New Roman"/>
          <w:lang w:val="ru-RU"/>
        </w:rPr>
        <w:t>13</w:t>
      </w:r>
      <w:r w:rsidR="00AB6D75" w:rsidRPr="00BF7637">
        <w:rPr>
          <w:rFonts w:ascii="Times New Roman" w:hAnsi="Times New Roman" w:cs="Times New Roman"/>
          <w:lang w:val="ru-RU"/>
        </w:rPr>
        <w:t>5</w:t>
      </w:r>
      <w:r w:rsidR="009569CD" w:rsidRPr="00BF7637">
        <w:rPr>
          <w:rFonts w:ascii="Times New Roman" w:hAnsi="Times New Roman" w:cs="Times New Roman"/>
          <w:lang w:val="ru-RU"/>
        </w:rPr>
        <w:t xml:space="preserve"> с.</w:t>
      </w:r>
      <w:r w:rsidR="000C4E37" w:rsidRPr="00BF7637">
        <w:rPr>
          <w:rFonts w:ascii="Times New Roman" w:hAnsi="Times New Roman" w:cs="Times New Roman"/>
          <w:lang w:val="ru-RU"/>
        </w:rPr>
        <w:t xml:space="preserve"> </w:t>
      </w:r>
      <w:r w:rsidR="00CB5EC3" w:rsidRPr="00BF7637">
        <w:rPr>
          <w:rFonts w:ascii="Times New Roman" w:hAnsi="Times New Roman" w:cs="Times New Roman"/>
          <w:lang w:val="ru-RU"/>
        </w:rPr>
        <w:t xml:space="preserve"> </w:t>
      </w:r>
      <w:r w:rsidR="009569CD" w:rsidRPr="00BF7637">
        <w:rPr>
          <w:rFonts w:ascii="Times New Roman" w:hAnsi="Times New Roman" w:cs="Times New Roman"/>
          <w:lang w:val="ru-RU"/>
        </w:rPr>
        <w:t xml:space="preserve">- Библиогр.: С. </w:t>
      </w:r>
      <w:r w:rsidR="00AB6D75" w:rsidRPr="00BF7637">
        <w:rPr>
          <w:rFonts w:ascii="Times New Roman" w:hAnsi="Times New Roman" w:cs="Times New Roman"/>
          <w:lang w:val="ru-RU"/>
        </w:rPr>
        <w:t>35</w:t>
      </w:r>
      <w:r w:rsidR="00661F34" w:rsidRPr="00BF7637">
        <w:rPr>
          <w:rFonts w:ascii="Times New Roman" w:hAnsi="Times New Roman" w:cs="Times New Roman"/>
          <w:lang w:val="ru-RU"/>
        </w:rPr>
        <w:t>-</w:t>
      </w:r>
      <w:r w:rsidR="0086178B" w:rsidRPr="00BF7637">
        <w:rPr>
          <w:rFonts w:ascii="Times New Roman" w:hAnsi="Times New Roman" w:cs="Times New Roman"/>
          <w:lang w:val="ru-RU"/>
        </w:rPr>
        <w:t>3</w:t>
      </w:r>
      <w:r w:rsidR="00AB6D75" w:rsidRPr="00BF7637">
        <w:rPr>
          <w:rFonts w:ascii="Times New Roman" w:hAnsi="Times New Roman" w:cs="Times New Roman"/>
          <w:lang w:val="ru-RU"/>
        </w:rPr>
        <w:t>7</w:t>
      </w:r>
      <w:r w:rsidR="009569CD" w:rsidRPr="00BF7637">
        <w:rPr>
          <w:rFonts w:ascii="Times New Roman" w:hAnsi="Times New Roman" w:cs="Times New Roman"/>
          <w:lang w:val="ru-RU"/>
        </w:rPr>
        <w:t xml:space="preserve">  (</w:t>
      </w:r>
      <w:r w:rsidR="00741DC8" w:rsidRPr="00BF7637">
        <w:rPr>
          <w:rFonts w:ascii="Times New Roman" w:hAnsi="Times New Roman" w:cs="Times New Roman"/>
          <w:lang w:val="ru-RU"/>
        </w:rPr>
        <w:t>26</w:t>
      </w:r>
      <w:r w:rsidR="005C1F90" w:rsidRPr="00BF7637">
        <w:rPr>
          <w:rFonts w:ascii="Times New Roman" w:hAnsi="Times New Roman" w:cs="Times New Roman"/>
          <w:lang w:val="ru-RU"/>
        </w:rPr>
        <w:t xml:space="preserve"> </w:t>
      </w:r>
      <w:r w:rsidR="009569CD" w:rsidRPr="00BF7637">
        <w:rPr>
          <w:rFonts w:ascii="Times New Roman" w:hAnsi="Times New Roman" w:cs="Times New Roman"/>
          <w:lang w:val="ru-RU"/>
        </w:rPr>
        <w:t>назв.). - № ГР 20</w:t>
      </w:r>
      <w:r w:rsidR="00AB6D75" w:rsidRPr="00BF7637">
        <w:rPr>
          <w:rFonts w:ascii="Times New Roman" w:hAnsi="Times New Roman" w:cs="Times New Roman"/>
          <w:lang w:val="ru-RU"/>
        </w:rPr>
        <w:t>100729</w:t>
      </w:r>
      <w:r w:rsidR="009569CD" w:rsidRPr="00BF7637">
        <w:rPr>
          <w:rFonts w:ascii="Times New Roman" w:hAnsi="Times New Roman" w:cs="Times New Roman"/>
          <w:lang w:val="ru-RU"/>
        </w:rPr>
        <w:t>.</w:t>
      </w:r>
      <w:r w:rsidR="00661F34" w:rsidRPr="00BF7637">
        <w:rPr>
          <w:rFonts w:ascii="Times New Roman" w:hAnsi="Times New Roman" w:cs="Times New Roman"/>
          <w:lang w:val="ru-RU"/>
        </w:rPr>
        <w:t xml:space="preserve"> </w:t>
      </w:r>
    </w:p>
    <w:p w:rsidR="00AB6D75" w:rsidRPr="00BF7637" w:rsidRDefault="00AB6D75" w:rsidP="00AB6D75">
      <w:pPr>
        <w:jc w:val="both"/>
        <w:rPr>
          <w:rFonts w:ascii="Times New Roman" w:hAnsi="Times New Roman" w:cs="Times New Roman"/>
          <w:lang w:val="ru-RU"/>
        </w:rPr>
      </w:pPr>
    </w:p>
    <w:p w:rsidR="00661F34" w:rsidRPr="00BF7637" w:rsidRDefault="00CB5EC3" w:rsidP="00AB6D75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BF7637">
        <w:rPr>
          <w:rFonts w:ascii="Times New Roman" w:hAnsi="Times New Roman" w:cs="Times New Roman"/>
          <w:b/>
          <w:sz w:val="28"/>
          <w:szCs w:val="28"/>
        </w:rPr>
        <w:t>Объект</w:t>
      </w:r>
      <w:r w:rsidRPr="00BF7637">
        <w:rPr>
          <w:rFonts w:ascii="Times New Roman" w:hAnsi="Times New Roman" w:cs="Times New Roman"/>
          <w:sz w:val="28"/>
          <w:szCs w:val="28"/>
        </w:rPr>
        <w:t xml:space="preserve"> </w:t>
      </w:r>
      <w:r w:rsidRPr="00BF763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B6D75" w:rsidRPr="00BF7637">
        <w:rPr>
          <w:rFonts w:ascii="Times New Roman" w:hAnsi="Times New Roman" w:cs="Times New Roman"/>
          <w:sz w:val="28"/>
          <w:szCs w:val="28"/>
        </w:rPr>
        <w:t>содержание коррекционно-развивающей работы с детьми раннего и дошкольного возраста с кохлеарными имплантами</w:t>
      </w:r>
      <w:r w:rsidR="00661F34" w:rsidRPr="00BF76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6D75" w:rsidRPr="00BF7637" w:rsidRDefault="00230B45" w:rsidP="00AB6D75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BF7637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BF76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80C" w:rsidRPr="00BF763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F76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6D75" w:rsidRPr="00BF7637">
        <w:rPr>
          <w:rFonts w:ascii="Times New Roman" w:hAnsi="Times New Roman" w:cs="Times New Roman"/>
          <w:sz w:val="28"/>
          <w:szCs w:val="28"/>
        </w:rPr>
        <w:t>научное обоснование  и разработка программно-методического  обеспечения коррекционно-педагогической помощи детям раннего и дошкольного возраста  с кохлеарными имплантами</w:t>
      </w:r>
      <w:r w:rsidR="00AB6D75" w:rsidRPr="00BF7637">
        <w:rPr>
          <w:rFonts w:ascii="Times New Roman" w:hAnsi="Times New Roman" w:cs="Times New Roman"/>
          <w:sz w:val="28"/>
          <w:szCs w:val="28"/>
        </w:rPr>
        <w:t>.</w:t>
      </w:r>
    </w:p>
    <w:p w:rsidR="00B62F66" w:rsidRPr="00BF7637" w:rsidRDefault="00281796" w:rsidP="00AB6D75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BF7637">
        <w:rPr>
          <w:rFonts w:ascii="Times New Roman" w:hAnsi="Times New Roman" w:cs="Times New Roman"/>
          <w:b/>
          <w:color w:val="000000"/>
          <w:lang w:val="ru-RU"/>
        </w:rPr>
        <w:t>Метод</w:t>
      </w:r>
      <w:r w:rsidR="00230B45" w:rsidRPr="00BF7637">
        <w:rPr>
          <w:rFonts w:ascii="Times New Roman" w:hAnsi="Times New Roman" w:cs="Times New Roman"/>
          <w:b/>
          <w:color w:val="000000"/>
          <w:lang w:val="ru-RU"/>
        </w:rPr>
        <w:t>ы</w:t>
      </w:r>
      <w:r w:rsidR="00B62F66" w:rsidRPr="00BF7637">
        <w:rPr>
          <w:rFonts w:ascii="Times New Roman" w:hAnsi="Times New Roman" w:cs="Times New Roman"/>
          <w:b/>
          <w:color w:val="000000"/>
          <w:lang w:val="ru-RU"/>
        </w:rPr>
        <w:t xml:space="preserve"> и методология</w:t>
      </w:r>
      <w:r w:rsidR="00230B45" w:rsidRPr="00BF7637">
        <w:rPr>
          <w:rFonts w:ascii="Times New Roman" w:hAnsi="Times New Roman" w:cs="Times New Roman"/>
          <w:b/>
          <w:color w:val="000000"/>
          <w:lang w:val="ru-RU"/>
        </w:rPr>
        <w:t>:</w:t>
      </w:r>
      <w:r w:rsidR="00230B45" w:rsidRPr="00BF7637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B6D75" w:rsidRPr="00BF7637">
        <w:rPr>
          <w:rFonts w:ascii="Times New Roman" w:hAnsi="Times New Roman" w:cs="Times New Roman"/>
          <w:lang w:val="ru-RU"/>
        </w:rPr>
        <w:t>теоретический анализ (историко-педагогический, сравнительно-сопоставительный, ретроспективный); праксиметрические методы.</w:t>
      </w:r>
    </w:p>
    <w:p w:rsidR="00BF7637" w:rsidRPr="00BF7637" w:rsidRDefault="00281796" w:rsidP="00BF7637">
      <w:pPr>
        <w:jc w:val="both"/>
        <w:rPr>
          <w:rFonts w:ascii="Times New Roman" w:hAnsi="Times New Roman" w:cs="Times New Roman"/>
          <w:lang w:val="ru-RU"/>
        </w:rPr>
      </w:pPr>
      <w:r w:rsidRPr="00BF7637">
        <w:rPr>
          <w:rFonts w:ascii="Times New Roman" w:hAnsi="Times New Roman" w:cs="Times New Roman"/>
          <w:b/>
          <w:bCs/>
          <w:color w:val="000000"/>
          <w:lang w:val="ru-RU"/>
        </w:rPr>
        <w:t>Результаты</w:t>
      </w:r>
      <w:r w:rsidR="00376BD7" w:rsidRPr="00BF7637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230B45" w:rsidRPr="00BF7637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="00AB6D75" w:rsidRPr="00BF7637">
        <w:rPr>
          <w:rFonts w:ascii="Times New Roman" w:hAnsi="Times New Roman" w:cs="Times New Roman"/>
          <w:lang w:val="ru-RU"/>
        </w:rPr>
        <w:t>Разработаны</w:t>
      </w:r>
      <w:r w:rsidR="00BF7637" w:rsidRPr="00BF7637">
        <w:rPr>
          <w:rFonts w:ascii="Times New Roman" w:hAnsi="Times New Roman" w:cs="Times New Roman"/>
          <w:lang w:val="ru-RU"/>
        </w:rPr>
        <w:t>:</w:t>
      </w:r>
    </w:p>
    <w:p w:rsidR="00AB6D75" w:rsidRPr="00BF7637" w:rsidRDefault="00BF7637" w:rsidP="00BF7637">
      <w:pPr>
        <w:jc w:val="both"/>
        <w:rPr>
          <w:rFonts w:ascii="Times New Roman" w:hAnsi="Times New Roman" w:cs="Times New Roman"/>
          <w:lang w:val="ru-RU"/>
        </w:rPr>
      </w:pPr>
      <w:r w:rsidRPr="00BF7637">
        <w:rPr>
          <w:rFonts w:ascii="Times New Roman" w:hAnsi="Times New Roman" w:cs="Times New Roman"/>
          <w:lang w:val="ru-RU"/>
        </w:rPr>
        <w:t>-</w:t>
      </w:r>
      <w:r w:rsidR="00AB6D75" w:rsidRPr="00BF7637">
        <w:rPr>
          <w:rFonts w:ascii="Times New Roman" w:hAnsi="Times New Roman" w:cs="Times New Roman"/>
          <w:lang w:val="ru-RU"/>
        </w:rPr>
        <w:t>макетные образцы программ:</w:t>
      </w:r>
      <w:r w:rsidRPr="00BF7637">
        <w:rPr>
          <w:rFonts w:ascii="Times New Roman" w:hAnsi="Times New Roman" w:cs="Times New Roman"/>
          <w:lang w:val="ru-RU"/>
        </w:rPr>
        <w:t xml:space="preserve"> </w:t>
      </w:r>
      <w:r w:rsidR="00AB6D75" w:rsidRPr="00BF7637">
        <w:rPr>
          <w:rFonts w:ascii="Times New Roman" w:hAnsi="Times New Roman" w:cs="Times New Roman"/>
          <w:lang w:val="ru-RU"/>
        </w:rPr>
        <w:t>«Развитие слухового восприятия детей раннего и дошкольного возраста с кохлеарными имплантами»; «Формирование устной речи детей раннего и дошкольного возраста с кохлеарными имплантами»;</w:t>
      </w:r>
      <w:r w:rsidRPr="00BF7637">
        <w:rPr>
          <w:rFonts w:ascii="Times New Roman" w:hAnsi="Times New Roman" w:cs="Times New Roman"/>
          <w:lang w:val="ru-RU"/>
        </w:rPr>
        <w:t xml:space="preserve"> </w:t>
      </w:r>
      <w:r w:rsidR="00AB6D75" w:rsidRPr="00BF7637">
        <w:rPr>
          <w:rFonts w:ascii="Times New Roman" w:hAnsi="Times New Roman" w:cs="Times New Roman"/>
          <w:lang w:val="ru-RU"/>
        </w:rPr>
        <w:t xml:space="preserve"> «Формирование коммуникативных навыков детей раннего и дошкольного возраста с кохлеарными имплантами»;</w:t>
      </w:r>
      <w:r w:rsidRPr="00BF7637">
        <w:rPr>
          <w:rFonts w:ascii="Times New Roman" w:hAnsi="Times New Roman" w:cs="Times New Roman"/>
          <w:lang w:val="ru-RU"/>
        </w:rPr>
        <w:t xml:space="preserve"> </w:t>
      </w:r>
      <w:r w:rsidR="00AB6D75" w:rsidRPr="00BF7637">
        <w:rPr>
          <w:rFonts w:ascii="Times New Roman" w:hAnsi="Times New Roman" w:cs="Times New Roman"/>
          <w:lang w:val="ru-RU"/>
        </w:rPr>
        <w:t xml:space="preserve"> «Развитие познавательной деятельности детей раннего и дошкольного воз</w:t>
      </w:r>
      <w:r w:rsidRPr="00BF7637">
        <w:rPr>
          <w:rFonts w:ascii="Times New Roman" w:hAnsi="Times New Roman" w:cs="Times New Roman"/>
          <w:lang w:val="ru-RU"/>
        </w:rPr>
        <w:t>раста с кохлеарными имплантами»;</w:t>
      </w:r>
    </w:p>
    <w:p w:rsidR="00AB6D75" w:rsidRPr="00BF7637" w:rsidRDefault="00BF7637" w:rsidP="00BF7637">
      <w:pPr>
        <w:tabs>
          <w:tab w:val="left" w:pos="900"/>
        </w:tabs>
        <w:jc w:val="both"/>
        <w:rPr>
          <w:rFonts w:ascii="Times New Roman" w:hAnsi="Times New Roman" w:cs="Times New Roman"/>
          <w:lang w:val="ru-RU"/>
        </w:rPr>
      </w:pPr>
      <w:r w:rsidRPr="00BF7637">
        <w:rPr>
          <w:rFonts w:ascii="Times New Roman" w:hAnsi="Times New Roman" w:cs="Times New Roman"/>
          <w:lang w:val="ru-RU"/>
        </w:rPr>
        <w:t>-</w:t>
      </w:r>
      <w:r w:rsidR="00AB6D75" w:rsidRPr="00BF7637">
        <w:rPr>
          <w:rFonts w:ascii="Times New Roman" w:hAnsi="Times New Roman" w:cs="Times New Roman"/>
          <w:lang w:val="ru-RU"/>
        </w:rPr>
        <w:t>методические рекомендации для учителей-дефектологов по вопросам оказания комплексной коррекционно-педагогической помощи</w:t>
      </w:r>
      <w:r w:rsidRPr="00BF7637">
        <w:rPr>
          <w:rFonts w:ascii="Times New Roman" w:hAnsi="Times New Roman" w:cs="Times New Roman"/>
          <w:lang w:val="ru-RU"/>
        </w:rPr>
        <w:t xml:space="preserve"> детям с кохлеарными имплантами;</w:t>
      </w:r>
    </w:p>
    <w:p w:rsidR="00AB6D75" w:rsidRPr="00BF7637" w:rsidRDefault="00BF7637" w:rsidP="00BF7637">
      <w:pPr>
        <w:tabs>
          <w:tab w:val="left" w:pos="900"/>
        </w:tabs>
        <w:jc w:val="both"/>
        <w:rPr>
          <w:rFonts w:ascii="Times New Roman" w:hAnsi="Times New Roman" w:cs="Times New Roman"/>
          <w:lang w:val="ru-RU"/>
        </w:rPr>
      </w:pPr>
      <w:r w:rsidRPr="00BF7637">
        <w:rPr>
          <w:rFonts w:ascii="Times New Roman" w:hAnsi="Times New Roman" w:cs="Times New Roman"/>
          <w:lang w:val="ru-RU"/>
        </w:rPr>
        <w:t>-</w:t>
      </w:r>
      <w:r w:rsidR="00AB6D75" w:rsidRPr="00BF7637">
        <w:rPr>
          <w:rFonts w:ascii="Times New Roman" w:hAnsi="Times New Roman" w:cs="Times New Roman"/>
          <w:lang w:val="ru-RU"/>
        </w:rPr>
        <w:t>методические рекомендации для родителей ребенка после кохлеарной имплантации.</w:t>
      </w:r>
    </w:p>
    <w:p w:rsidR="00BF7637" w:rsidRPr="00BF7637" w:rsidRDefault="00281796" w:rsidP="00BF7637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BF7637">
        <w:rPr>
          <w:rFonts w:ascii="Times New Roman" w:hAnsi="Times New Roman" w:cs="Times New Roman"/>
          <w:b/>
          <w:color w:val="000000"/>
          <w:sz w:val="28"/>
          <w:szCs w:val="28"/>
        </w:rPr>
        <w:t>Степень внедрения</w:t>
      </w:r>
      <w:r w:rsidR="000352E7" w:rsidRPr="00BF763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F76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7637" w:rsidRPr="00BF7637">
        <w:rPr>
          <w:rFonts w:ascii="Times New Roman" w:hAnsi="Times New Roman" w:cs="Times New Roman"/>
          <w:color w:val="000000"/>
          <w:sz w:val="28"/>
          <w:szCs w:val="28"/>
        </w:rPr>
        <w:t>Результаты исследования внедрены в учебный процесс БГПУ, АПО,  образовательный процесс Городского ЦКРОиР г. Минска,  Республиканского центра реабилитации детей дошкольного возраста с нарушением слух</w:t>
      </w:r>
      <w:r w:rsidR="00BF7637" w:rsidRPr="00BF763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F76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6D75" w:rsidRPr="00BF7637" w:rsidRDefault="00281796" w:rsidP="00BF7637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BF7637">
        <w:rPr>
          <w:rFonts w:ascii="Times New Roman" w:hAnsi="Times New Roman" w:cs="Times New Roman"/>
          <w:b/>
          <w:color w:val="000000"/>
          <w:sz w:val="28"/>
          <w:szCs w:val="28"/>
        </w:rPr>
        <w:t>Область применения</w:t>
      </w:r>
      <w:r w:rsidR="00974E9D" w:rsidRPr="00BF763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BF76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26A2">
        <w:rPr>
          <w:rFonts w:ascii="Times New Roman" w:hAnsi="Times New Roman" w:cs="Times New Roman"/>
          <w:sz w:val="28"/>
          <w:szCs w:val="28"/>
        </w:rPr>
        <w:t>о</w:t>
      </w:r>
      <w:r w:rsidR="00BF7637" w:rsidRPr="00BF7637">
        <w:rPr>
          <w:rFonts w:ascii="Times New Roman" w:hAnsi="Times New Roman" w:cs="Times New Roman"/>
          <w:sz w:val="28"/>
          <w:szCs w:val="28"/>
        </w:rPr>
        <w:t>бразовательный процесс дошкольных учреждений образования, педагогический процесс факультетов специального образования вузо</w:t>
      </w:r>
      <w:r w:rsidR="00BF7637" w:rsidRPr="00BF7637">
        <w:rPr>
          <w:rFonts w:ascii="Times New Roman" w:hAnsi="Times New Roman" w:cs="Times New Roman"/>
          <w:sz w:val="28"/>
          <w:szCs w:val="28"/>
        </w:rPr>
        <w:t>в</w:t>
      </w:r>
      <w:r w:rsidR="00BF7637">
        <w:rPr>
          <w:rFonts w:ascii="Times New Roman" w:hAnsi="Times New Roman" w:cs="Times New Roman"/>
          <w:sz w:val="28"/>
          <w:szCs w:val="28"/>
        </w:rPr>
        <w:t>.</w:t>
      </w:r>
    </w:p>
    <w:sectPr w:rsidR="00AB6D75" w:rsidRPr="00BF7637" w:rsidSect="00661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8FA" w:rsidRDefault="00C048FA" w:rsidP="00EA30BB">
      <w:r>
        <w:separator/>
      </w:r>
    </w:p>
  </w:endnote>
  <w:endnote w:type="continuationSeparator" w:id="1">
    <w:p w:rsidR="00C048FA" w:rsidRDefault="00C048FA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8FA" w:rsidRDefault="00C048FA" w:rsidP="00EA30BB">
      <w:r>
        <w:separator/>
      </w:r>
    </w:p>
  </w:footnote>
  <w:footnote w:type="continuationSeparator" w:id="1">
    <w:p w:rsidR="00C048FA" w:rsidRDefault="00C048FA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530BA5">
    <w:pPr>
      <w:pStyle w:val="a6"/>
    </w:pPr>
    <w:r w:rsidRPr="00530BA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530BA5">
    <w:pPr>
      <w:pStyle w:val="a6"/>
    </w:pPr>
    <w:r w:rsidRPr="00530BA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530BA5">
    <w:pPr>
      <w:pStyle w:val="a6"/>
    </w:pPr>
    <w:r w:rsidRPr="00530BA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6219C"/>
    <w:multiLevelType w:val="hybridMultilevel"/>
    <w:tmpl w:val="2AD0B520"/>
    <w:lvl w:ilvl="0" w:tplc="A38A82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4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8D2F5A"/>
    <w:multiLevelType w:val="hybridMultilevel"/>
    <w:tmpl w:val="A2A299D8"/>
    <w:lvl w:ilvl="0" w:tplc="FE3E4B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1394"/>
        </w:tabs>
        <w:ind w:left="1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  <w:rPr>
        <w:rFonts w:cs="Times New Roman"/>
      </w:rPr>
    </w:lvl>
  </w:abstractNum>
  <w:abstractNum w:abstractNumId="7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12618"/>
    <w:rsid w:val="00013DDE"/>
    <w:rsid w:val="000352E7"/>
    <w:rsid w:val="0008188B"/>
    <w:rsid w:val="000A4807"/>
    <w:rsid w:val="000C4E37"/>
    <w:rsid w:val="000D29F9"/>
    <w:rsid w:val="00106F79"/>
    <w:rsid w:val="001168C0"/>
    <w:rsid w:val="00121F59"/>
    <w:rsid w:val="00130208"/>
    <w:rsid w:val="001326A2"/>
    <w:rsid w:val="001372DC"/>
    <w:rsid w:val="001632EB"/>
    <w:rsid w:val="00182C64"/>
    <w:rsid w:val="001A6A13"/>
    <w:rsid w:val="001A6CF6"/>
    <w:rsid w:val="001A7A2B"/>
    <w:rsid w:val="001E20DD"/>
    <w:rsid w:val="001F4B7D"/>
    <w:rsid w:val="00216998"/>
    <w:rsid w:val="00230B45"/>
    <w:rsid w:val="00267516"/>
    <w:rsid w:val="00275EAF"/>
    <w:rsid w:val="00281796"/>
    <w:rsid w:val="002942D5"/>
    <w:rsid w:val="002A4B5F"/>
    <w:rsid w:val="00327F2B"/>
    <w:rsid w:val="00347296"/>
    <w:rsid w:val="00376BD7"/>
    <w:rsid w:val="003B2821"/>
    <w:rsid w:val="003C25E9"/>
    <w:rsid w:val="003D0BF8"/>
    <w:rsid w:val="004105A8"/>
    <w:rsid w:val="00414820"/>
    <w:rsid w:val="00445965"/>
    <w:rsid w:val="0048039E"/>
    <w:rsid w:val="00492FD8"/>
    <w:rsid w:val="004C0229"/>
    <w:rsid w:val="00530BA5"/>
    <w:rsid w:val="0053293A"/>
    <w:rsid w:val="00544DCF"/>
    <w:rsid w:val="005601C4"/>
    <w:rsid w:val="005A0E5A"/>
    <w:rsid w:val="005A4A22"/>
    <w:rsid w:val="005C1F90"/>
    <w:rsid w:val="005D15A0"/>
    <w:rsid w:val="005F74EB"/>
    <w:rsid w:val="00614348"/>
    <w:rsid w:val="006227B9"/>
    <w:rsid w:val="0063566C"/>
    <w:rsid w:val="00637F6D"/>
    <w:rsid w:val="00644A07"/>
    <w:rsid w:val="00661F34"/>
    <w:rsid w:val="006642C4"/>
    <w:rsid w:val="006852EE"/>
    <w:rsid w:val="006B6BDC"/>
    <w:rsid w:val="006C2760"/>
    <w:rsid w:val="006C4D43"/>
    <w:rsid w:val="00701809"/>
    <w:rsid w:val="00725E6E"/>
    <w:rsid w:val="00741DC8"/>
    <w:rsid w:val="00745340"/>
    <w:rsid w:val="00771895"/>
    <w:rsid w:val="007760D1"/>
    <w:rsid w:val="0079128E"/>
    <w:rsid w:val="00792289"/>
    <w:rsid w:val="0079280C"/>
    <w:rsid w:val="00796E72"/>
    <w:rsid w:val="007D3CA7"/>
    <w:rsid w:val="007D702F"/>
    <w:rsid w:val="007E05BF"/>
    <w:rsid w:val="007E2EB7"/>
    <w:rsid w:val="007E62D9"/>
    <w:rsid w:val="00833988"/>
    <w:rsid w:val="0086178B"/>
    <w:rsid w:val="0086214B"/>
    <w:rsid w:val="008B7E51"/>
    <w:rsid w:val="008F6CBA"/>
    <w:rsid w:val="00910482"/>
    <w:rsid w:val="00911B73"/>
    <w:rsid w:val="00921B89"/>
    <w:rsid w:val="00922D63"/>
    <w:rsid w:val="00944F32"/>
    <w:rsid w:val="009569CD"/>
    <w:rsid w:val="0096181E"/>
    <w:rsid w:val="00972361"/>
    <w:rsid w:val="00974E9D"/>
    <w:rsid w:val="009762D7"/>
    <w:rsid w:val="00984562"/>
    <w:rsid w:val="00991E28"/>
    <w:rsid w:val="00993B32"/>
    <w:rsid w:val="009A73C6"/>
    <w:rsid w:val="009B212A"/>
    <w:rsid w:val="009B7AEE"/>
    <w:rsid w:val="00A2684B"/>
    <w:rsid w:val="00A4304A"/>
    <w:rsid w:val="00AB6D75"/>
    <w:rsid w:val="00AC4B5A"/>
    <w:rsid w:val="00AE0569"/>
    <w:rsid w:val="00B253F4"/>
    <w:rsid w:val="00B26933"/>
    <w:rsid w:val="00B36DAA"/>
    <w:rsid w:val="00B62F66"/>
    <w:rsid w:val="00B65270"/>
    <w:rsid w:val="00B87C0C"/>
    <w:rsid w:val="00BA0354"/>
    <w:rsid w:val="00BA2525"/>
    <w:rsid w:val="00BC6CF8"/>
    <w:rsid w:val="00BD6930"/>
    <w:rsid w:val="00BF5C55"/>
    <w:rsid w:val="00BF7637"/>
    <w:rsid w:val="00C02DEA"/>
    <w:rsid w:val="00C048FA"/>
    <w:rsid w:val="00C37DCD"/>
    <w:rsid w:val="00C71B07"/>
    <w:rsid w:val="00C721C8"/>
    <w:rsid w:val="00C81329"/>
    <w:rsid w:val="00C81DD7"/>
    <w:rsid w:val="00CA59ED"/>
    <w:rsid w:val="00CB07F0"/>
    <w:rsid w:val="00CB5EC3"/>
    <w:rsid w:val="00CD10C3"/>
    <w:rsid w:val="00CD2E23"/>
    <w:rsid w:val="00CD38B1"/>
    <w:rsid w:val="00CF7812"/>
    <w:rsid w:val="00D07413"/>
    <w:rsid w:val="00D235CF"/>
    <w:rsid w:val="00D27E82"/>
    <w:rsid w:val="00D35CB2"/>
    <w:rsid w:val="00D40BAD"/>
    <w:rsid w:val="00D564EF"/>
    <w:rsid w:val="00D64E45"/>
    <w:rsid w:val="00D941FE"/>
    <w:rsid w:val="00DA7367"/>
    <w:rsid w:val="00DF1A7B"/>
    <w:rsid w:val="00DF4273"/>
    <w:rsid w:val="00E20387"/>
    <w:rsid w:val="00E32408"/>
    <w:rsid w:val="00E52979"/>
    <w:rsid w:val="00E56A4E"/>
    <w:rsid w:val="00E66DCB"/>
    <w:rsid w:val="00E7040D"/>
    <w:rsid w:val="00EA30BB"/>
    <w:rsid w:val="00EA7357"/>
    <w:rsid w:val="00EB1C6C"/>
    <w:rsid w:val="00EC012D"/>
    <w:rsid w:val="00ED4196"/>
    <w:rsid w:val="00F0566A"/>
    <w:rsid w:val="00F36E69"/>
    <w:rsid w:val="00F47750"/>
    <w:rsid w:val="00F6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791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uiPriority w:val="99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semiHidden/>
    <w:rsid w:val="007912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character" w:styleId="HTML">
    <w:name w:val="HTML Code"/>
    <w:basedOn w:val="a0"/>
    <w:uiPriority w:val="99"/>
    <w:rsid w:val="0079128E"/>
    <w:rPr>
      <w:rFonts w:ascii="Courier New" w:hAnsi="Courier New" w:cs="Courier New"/>
      <w:sz w:val="20"/>
      <w:szCs w:val="20"/>
    </w:rPr>
  </w:style>
  <w:style w:type="paragraph" w:customStyle="1" w:styleId="af0">
    <w:name w:val="Знак"/>
    <w:basedOn w:val="a"/>
    <w:autoRedefine/>
    <w:uiPriority w:val="99"/>
    <w:rsid w:val="00792289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customStyle="1" w:styleId="CharChar">
    <w:name w:val="Знак Char Char"/>
    <w:basedOn w:val="a"/>
    <w:uiPriority w:val="99"/>
    <w:rsid w:val="008617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2015-04-03T07:01:00Z</cp:lastPrinted>
  <dcterms:created xsi:type="dcterms:W3CDTF">2015-05-22T12:06:00Z</dcterms:created>
  <dcterms:modified xsi:type="dcterms:W3CDTF">2015-05-22T12:39:00Z</dcterms:modified>
</cp:coreProperties>
</file>