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84" w:rsidRDefault="00A22BF7" w:rsidP="00A22BF7">
      <w:pPr>
        <w:pStyle w:val="a3"/>
        <w:spacing w:before="240" w:after="120"/>
        <w:ind w:left="0"/>
        <w:contextualSpacing/>
        <w:jc w:val="both"/>
        <w:rPr>
          <w:sz w:val="28"/>
          <w:szCs w:val="28"/>
        </w:rPr>
      </w:pPr>
      <w:r w:rsidRPr="009C4D3C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С. Инновационные формы экологического образования студентов педагогических вузов / В.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С. Бирг</w:t>
      </w:r>
      <w:r>
        <w:rPr>
          <w:sz w:val="28"/>
          <w:szCs w:val="28"/>
        </w:rPr>
        <w:t>,</w:t>
      </w:r>
      <w:r w:rsidRPr="009C4D3C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Г. Лопатко // Проблемы оценки, мониторинга и сохранения биоразнообразия</w:t>
      </w:r>
      <w:r>
        <w:rPr>
          <w:sz w:val="28"/>
          <w:szCs w:val="28"/>
        </w:rPr>
        <w:t xml:space="preserve"> : материалы </w:t>
      </w:r>
      <w:proofErr w:type="spellStart"/>
      <w:r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9C4D3C">
        <w:rPr>
          <w:sz w:val="28"/>
          <w:szCs w:val="28"/>
        </w:rPr>
        <w:t xml:space="preserve">, Брест, </w:t>
      </w:r>
      <w:r>
        <w:rPr>
          <w:sz w:val="28"/>
          <w:szCs w:val="28"/>
        </w:rPr>
        <w:t xml:space="preserve">23 ноября 2017 / 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 xml:space="preserve"> им. А. С. </w:t>
      </w:r>
      <w:r w:rsidR="004A1984">
        <w:rPr>
          <w:sz w:val="28"/>
          <w:szCs w:val="28"/>
        </w:rPr>
        <w:t>Пушкина. – Брест, 2017. – С. 267</w:t>
      </w:r>
      <w:r>
        <w:rPr>
          <w:sz w:val="28"/>
          <w:szCs w:val="28"/>
        </w:rPr>
        <w:t>–</w:t>
      </w:r>
      <w:r w:rsidR="004A1984">
        <w:rPr>
          <w:sz w:val="28"/>
          <w:szCs w:val="28"/>
        </w:rPr>
        <w:t>269</w:t>
      </w:r>
      <w:r w:rsidRPr="009C4D3C">
        <w:rPr>
          <w:sz w:val="28"/>
          <w:szCs w:val="28"/>
        </w:rPr>
        <w:t>.</w:t>
      </w:r>
    </w:p>
    <w:p w:rsidR="004A1984" w:rsidRDefault="004A1984" w:rsidP="004A1984">
      <w:pPr>
        <w:jc w:val="center"/>
        <w:rPr>
          <w:b/>
          <w:caps/>
        </w:rPr>
      </w:pPr>
    </w:p>
    <w:p w:rsidR="004A1984" w:rsidRDefault="004A1984" w:rsidP="004A1984">
      <w:pPr>
        <w:ind w:firstLine="0"/>
        <w:jc w:val="center"/>
        <w:rPr>
          <w:b/>
          <w:caps/>
        </w:rPr>
      </w:pPr>
      <w:r w:rsidRPr="003B70CF">
        <w:rPr>
          <w:b/>
          <w:caps/>
        </w:rPr>
        <w:t>Инновационные формы экологического образования студен</w:t>
      </w:r>
      <w:bookmarkStart w:id="0" w:name="_GoBack"/>
      <w:bookmarkEnd w:id="0"/>
      <w:r w:rsidRPr="003B70CF">
        <w:rPr>
          <w:b/>
          <w:caps/>
        </w:rPr>
        <w:t>тов педагогических вузов</w:t>
      </w:r>
    </w:p>
    <w:p w:rsidR="004A1984" w:rsidRPr="004A1984" w:rsidRDefault="004A1984" w:rsidP="004A1984">
      <w:pPr>
        <w:jc w:val="right"/>
        <w:rPr>
          <w:bCs/>
        </w:rPr>
      </w:pPr>
      <w:r w:rsidRPr="004A1984">
        <w:rPr>
          <w:bCs/>
        </w:rPr>
        <w:t>В. С. Бирг</w:t>
      </w:r>
    </w:p>
    <w:p w:rsidR="004A1984" w:rsidRPr="004A1984" w:rsidRDefault="004A1984" w:rsidP="004A1984">
      <w:pPr>
        <w:jc w:val="right"/>
        <w:rPr>
          <w:bCs/>
        </w:rPr>
      </w:pPr>
      <w:r w:rsidRPr="004A1984">
        <w:rPr>
          <w:bCs/>
        </w:rPr>
        <w:t xml:space="preserve">Минск, БГПУ имени </w:t>
      </w:r>
      <w:proofErr w:type="spellStart"/>
      <w:r w:rsidRPr="004A1984">
        <w:rPr>
          <w:bCs/>
        </w:rPr>
        <w:t>М.Танка</w:t>
      </w:r>
      <w:proofErr w:type="spellEnd"/>
      <w:r w:rsidRPr="004A1984">
        <w:rPr>
          <w:bCs/>
        </w:rPr>
        <w:t xml:space="preserve"> </w:t>
      </w:r>
    </w:p>
    <w:p w:rsidR="004A1984" w:rsidRPr="004A1984" w:rsidRDefault="004A1984" w:rsidP="004A1984">
      <w:pPr>
        <w:jc w:val="right"/>
        <w:rPr>
          <w:bCs/>
        </w:rPr>
      </w:pPr>
      <w:r w:rsidRPr="004A1984">
        <w:rPr>
          <w:bCs/>
        </w:rPr>
        <w:t>Е. Г. Лопатко</w:t>
      </w:r>
    </w:p>
    <w:p w:rsidR="004A1984" w:rsidRPr="004A1984" w:rsidRDefault="004A1984" w:rsidP="004A1984">
      <w:pPr>
        <w:jc w:val="right"/>
        <w:rPr>
          <w:bCs/>
        </w:rPr>
      </w:pPr>
      <w:r>
        <w:rPr>
          <w:bCs/>
        </w:rPr>
        <w:t xml:space="preserve">Минск, БГПУ имени </w:t>
      </w:r>
      <w:proofErr w:type="spellStart"/>
      <w:r>
        <w:rPr>
          <w:bCs/>
        </w:rPr>
        <w:t>М.Танка</w:t>
      </w:r>
      <w:proofErr w:type="spellEnd"/>
      <w:r>
        <w:rPr>
          <w:bCs/>
        </w:rPr>
        <w:t xml:space="preserve"> </w:t>
      </w:r>
    </w:p>
    <w:p w:rsidR="004A1984" w:rsidRDefault="004A1984" w:rsidP="004A1984">
      <w:pPr>
        <w:contextualSpacing/>
      </w:pPr>
      <w:r w:rsidRPr="006C0394">
        <w:t>Актуальность развития экологического образования в системе высшей школы определяется динамичными процессами экологизации науки, культуры, экономики и политики.</w:t>
      </w:r>
    </w:p>
    <w:p w:rsidR="004A1984" w:rsidRPr="006C0394" w:rsidRDefault="004A1984" w:rsidP="004A1984">
      <w:pPr>
        <w:contextualSpacing/>
      </w:pPr>
      <w:r w:rsidRPr="006C0394">
        <w:t xml:space="preserve"> Одним из направлений современного высшего педагогического образования выступает экологическое образование студентов. С позиций деятельностного подхода экологическое образование студентов предполагает особый вид образовательной деятельности, побуждаемой необходимостью решения социально-экологических проблем, выступающей важнейшим условием дальнейшего устойчивого развития общества, направленной на подготовку специалистов, способных в рамках избранной профессии устанавливать гармоничные отношения с природной средой</w:t>
      </w:r>
      <w:r>
        <w:t xml:space="preserve"> </w:t>
      </w:r>
      <w:r w:rsidRPr="00E62C03">
        <w:t>[1]</w:t>
      </w:r>
      <w:r w:rsidRPr="006C0394">
        <w:t>.</w:t>
      </w:r>
    </w:p>
    <w:p w:rsidR="004A1984" w:rsidRPr="006C0394" w:rsidRDefault="004A1984" w:rsidP="004A1984">
      <w:pPr>
        <w:contextualSpacing/>
      </w:pPr>
      <w:r w:rsidRPr="006C0394">
        <w:t>Процессом поиска эффективных путей экологической подготовки студентов занимаются сейчас во многих вузах, в том числе и в УО  «Белорусский государственный педагогический университет имени Максима Танка». С этой целью разрабатываются спецкурсы, семинары, практикумы, перерабатываются старые и создаются новые методы преподавания. При этом на факультете естествознания БГПУ наряду с традиционными методами обучения в экологическом образовании используют  такой эффективный инновационный метод обучения, как метод экологических проектов. Проектная технология — одна из инновационных технологий обучения и воспитания, которая обеспечивает формирование экологических компетенций</w:t>
      </w:r>
      <w:r w:rsidRPr="00E62C03">
        <w:t xml:space="preserve"> [2]</w:t>
      </w:r>
      <w:r w:rsidRPr="006C0394">
        <w:t>.</w:t>
      </w:r>
    </w:p>
    <w:p w:rsidR="004A1984" w:rsidRDefault="004A1984" w:rsidP="004A1984">
      <w:pPr>
        <w:contextualSpacing/>
      </w:pPr>
      <w:r w:rsidRPr="006C0394">
        <w:t>Более пяти лет на факультете реализуются такие эколого-просветительские проекты как конкурс знатоков орнитофауны «Мудрый филин», творческо-образовательные проекты «День урожая» и «День биоразнообразия». Цель этих проектов — развитие познавательных навыков и критического мышления студентов, умений самостоятельно конструировать свои знания и ориентироваться в информационном пространстве. А внедрение в учебно</w:t>
      </w:r>
      <w:r>
        <w:t>–</w:t>
      </w:r>
      <w:r w:rsidRPr="006C0394">
        <w:t xml:space="preserve">воспитательный процесс метода экологических проектов создает инновационно-развивающую среду, что подразумевает экологическую мотивацию учебной деятельности и проблемно-креативную направленность, обретение студентами экологических знаний и навыков самостоятельной работы, нового опыта экологического поиска, ориентацию на благополучие </w:t>
      </w:r>
      <w:r w:rsidRPr="006C0394">
        <w:lastRenderedPageBreak/>
        <w:t>экологической среды. В зависимости от тематики и сложности проекта, его направленности, форма может носить как теоретический, так и прикладной характер [3].</w:t>
      </w:r>
    </w:p>
    <w:p w:rsidR="004A1984" w:rsidRDefault="004A1984" w:rsidP="004A1984">
      <w:pPr>
        <w:contextualSpacing/>
      </w:pPr>
      <w:r w:rsidRPr="006C0394">
        <w:t>Для успешной подготовки  учителей естественнонаучного профиля в УО «Белорусский государственный педагогический университет» реализуется</w:t>
      </w:r>
      <w:r>
        <w:t xml:space="preserve"> и</w:t>
      </w:r>
      <w:r w:rsidRPr="006C0394">
        <w:t xml:space="preserve"> эколого-образовательный прое</w:t>
      </w:r>
      <w:r>
        <w:t>кт «Экологическая дружина БГПУ»</w:t>
      </w:r>
      <w:r w:rsidRPr="006C0394">
        <w:t xml:space="preserve">. </w:t>
      </w:r>
    </w:p>
    <w:p w:rsidR="004A1984" w:rsidRDefault="004A1984" w:rsidP="004A1984">
      <w:pPr>
        <w:contextualSpacing/>
      </w:pPr>
      <w:r>
        <w:t>Студенческая экологическая дружина (</w:t>
      </w:r>
      <w:r w:rsidRPr="006C0394">
        <w:t>СЭД</w:t>
      </w:r>
      <w:r>
        <w:t>)</w:t>
      </w:r>
      <w:r w:rsidRPr="006C0394">
        <w:t xml:space="preserve"> – орган студенческого самоуправления в рамках Координационного совета студенческих структур БГПУ. Целью ее деятельности является  развитие и пропаганда экологического движения. </w:t>
      </w:r>
    </w:p>
    <w:p w:rsidR="004A1984" w:rsidRDefault="004A1984" w:rsidP="004A1984">
      <w:pPr>
        <w:contextualSpacing/>
      </w:pPr>
      <w:r w:rsidRPr="006C0394">
        <w:t xml:space="preserve">Деятельность СЭД базируется на принципах самоуправления, доступности, добровольности, опоры на студенческую инициативу, сочетание индивидуальной, групповой и массовой работы; и осуществляется во взаимодействии с другими структурными подразделениями БГПУ. Ее основные цели: </w:t>
      </w:r>
    </w:p>
    <w:p w:rsidR="004A1984" w:rsidRDefault="004A1984" w:rsidP="004A1984">
      <w:pPr>
        <w:contextualSpacing/>
      </w:pPr>
      <w:r>
        <w:t xml:space="preserve">- </w:t>
      </w:r>
      <w:r w:rsidRPr="006C0394">
        <w:t>улучшение экологической ситуации в республике путем осуществления экологической пропаганды, просветительской и практической деятельности</w:t>
      </w:r>
      <w:r>
        <w:t>;</w:t>
      </w:r>
      <w:r w:rsidRPr="006C0394">
        <w:t xml:space="preserve"> </w:t>
      </w:r>
    </w:p>
    <w:p w:rsidR="004A1984" w:rsidRDefault="004A1984" w:rsidP="004A1984">
      <w:pPr>
        <w:contextualSpacing/>
      </w:pPr>
      <w:r>
        <w:t xml:space="preserve">- </w:t>
      </w:r>
      <w:r w:rsidRPr="006C0394">
        <w:t>сохранение живой природы и повышение экологической грамотности населения</w:t>
      </w:r>
      <w:r>
        <w:t>;</w:t>
      </w:r>
      <w:r w:rsidRPr="006C0394">
        <w:t xml:space="preserve"> </w:t>
      </w:r>
    </w:p>
    <w:p w:rsidR="004A1984" w:rsidRDefault="004A1984" w:rsidP="004A1984">
      <w:pPr>
        <w:contextualSpacing/>
      </w:pPr>
      <w:r>
        <w:t xml:space="preserve">- </w:t>
      </w:r>
      <w:r w:rsidRPr="006C0394">
        <w:t>организация и осуществление деятельности объединяющей усилия студентов, аспирантов и преподавателей для охраны окружающей природы</w:t>
      </w:r>
      <w:r>
        <w:t>;</w:t>
      </w:r>
      <w:r w:rsidRPr="006C0394">
        <w:t xml:space="preserve"> </w:t>
      </w:r>
    </w:p>
    <w:p w:rsidR="004A1984" w:rsidRDefault="004A1984" w:rsidP="004A1984">
      <w:pPr>
        <w:contextualSpacing/>
      </w:pPr>
      <w:r>
        <w:t xml:space="preserve">- </w:t>
      </w:r>
      <w:r w:rsidRPr="006C0394">
        <w:t>формирование у студентов интереса к научным исследованиям с целью разработки рекомендаций для скорейшего решения конкретных проблем охраны природы</w:t>
      </w:r>
      <w:r>
        <w:t>;</w:t>
      </w:r>
      <w:r w:rsidRPr="006C0394">
        <w:t xml:space="preserve"> </w:t>
      </w:r>
    </w:p>
    <w:p w:rsidR="004A1984" w:rsidRDefault="004A1984" w:rsidP="004A1984">
      <w:pPr>
        <w:contextualSpacing/>
      </w:pPr>
      <w:r>
        <w:t xml:space="preserve">- </w:t>
      </w:r>
      <w:r w:rsidRPr="006C0394">
        <w:t>формирование у молодежи экологического мировоззрения, пропаганда знаний о состоянии природной среды</w:t>
      </w:r>
      <w:r>
        <w:t>;</w:t>
      </w:r>
      <w:r w:rsidRPr="006C0394">
        <w:t xml:space="preserve"> </w:t>
      </w:r>
    </w:p>
    <w:p w:rsidR="004A1984" w:rsidRDefault="004A1984" w:rsidP="004A1984">
      <w:pPr>
        <w:contextualSpacing/>
      </w:pPr>
      <w:r>
        <w:t xml:space="preserve">- </w:t>
      </w:r>
      <w:r w:rsidRPr="006C0394">
        <w:t xml:space="preserve">развитие экологической гласности. </w:t>
      </w:r>
    </w:p>
    <w:p w:rsidR="004A1984" w:rsidRDefault="004A1984" w:rsidP="004A1984">
      <w:pPr>
        <w:contextualSpacing/>
      </w:pPr>
      <w:r w:rsidRPr="006C0394">
        <w:t>В план студенческой экологической дружины входят множество различных экологических мероприятий, акций, рейдов, конференций, круглых столов.</w:t>
      </w:r>
      <w:r>
        <w:t xml:space="preserve"> Среди них:</w:t>
      </w:r>
    </w:p>
    <w:p w:rsidR="004A1984" w:rsidRPr="00174DDB" w:rsidRDefault="004A1984" w:rsidP="004A1984">
      <w:pPr>
        <w:contextualSpacing/>
      </w:pPr>
      <w:r w:rsidRPr="00174DDB">
        <w:t>-</w:t>
      </w:r>
      <w:r>
        <w:t xml:space="preserve"> </w:t>
      </w:r>
      <w:r w:rsidRPr="00174DDB">
        <w:t xml:space="preserve">разработка и внедрение научных методов сохранения природных и культурных комплексов в условиях рекреационного использования; </w:t>
      </w:r>
    </w:p>
    <w:p w:rsidR="004A1984" w:rsidRPr="00174DDB" w:rsidRDefault="004A1984" w:rsidP="004A1984">
      <w:pPr>
        <w:contextualSpacing/>
      </w:pPr>
      <w:r w:rsidRPr="00174DDB">
        <w:t>- содействие научным организациям в исследованиях;</w:t>
      </w:r>
    </w:p>
    <w:p w:rsidR="004A1984" w:rsidRPr="00174DDB" w:rsidRDefault="004A1984" w:rsidP="004A1984">
      <w:pPr>
        <w:contextualSpacing/>
      </w:pPr>
      <w:r w:rsidRPr="00174DDB">
        <w:t>- сохранение и восстановление нарушенных природных комплексов и объектов;</w:t>
      </w:r>
    </w:p>
    <w:p w:rsidR="004A1984" w:rsidRPr="00174DDB" w:rsidRDefault="004A1984" w:rsidP="004A1984">
      <w:pPr>
        <w:contextualSpacing/>
      </w:pPr>
      <w:r w:rsidRPr="00174DDB">
        <w:t>- осуществление мероприятий по сохранению и рациональному использованию объектов животного мира</w:t>
      </w:r>
      <w:r>
        <w:t>;</w:t>
      </w:r>
    </w:p>
    <w:p w:rsidR="004A1984" w:rsidRPr="00174DDB" w:rsidRDefault="004A1984" w:rsidP="004A1984">
      <w:pPr>
        <w:contextualSpacing/>
      </w:pPr>
      <w:r w:rsidRPr="00174DDB">
        <w:t>- осуществление работ по охране, защите и рациональному использованию лесного фонда и воспроизводству древесной растительности;</w:t>
      </w:r>
    </w:p>
    <w:p w:rsidR="004A1984" w:rsidRPr="00174DDB" w:rsidRDefault="004A1984" w:rsidP="004A1984">
      <w:pPr>
        <w:contextualSpacing/>
      </w:pPr>
      <w:r w:rsidRPr="00174DDB">
        <w:t>- охрана и воспроизводство объектов животного и растительного мира, проведение необходимых биотехнических мероприятий;</w:t>
      </w:r>
    </w:p>
    <w:p w:rsidR="004A1984" w:rsidRPr="006C0394" w:rsidRDefault="004A1984" w:rsidP="004A1984">
      <w:pPr>
        <w:contextualSpacing/>
      </w:pPr>
      <w:r w:rsidRPr="00174DDB">
        <w:t>- организация экологического просвещения.</w:t>
      </w:r>
    </w:p>
    <w:p w:rsidR="004A1984" w:rsidRDefault="004A1984" w:rsidP="004A1984">
      <w:pPr>
        <w:contextualSpacing/>
        <w:rPr>
          <w:color w:val="333333"/>
          <w:sz w:val="21"/>
          <w:szCs w:val="21"/>
        </w:rPr>
      </w:pPr>
      <w:r>
        <w:t>Таким образом, и</w:t>
      </w:r>
      <w:r w:rsidRPr="006C0394">
        <w:t xml:space="preserve">спользование метода экологических проектов дает возможность студентам применить предварительно приобретенные жизненные и учебные навыки к конкретной экологической ситуации, показывая этим </w:t>
      </w:r>
      <w:r w:rsidRPr="006C0394">
        <w:lastRenderedPageBreak/>
        <w:t>жизненную необходимость знаний, получаемых на занятиях по общей экологии</w:t>
      </w:r>
      <w:r w:rsidRPr="00E62C03">
        <w:t xml:space="preserve"> [3]</w:t>
      </w:r>
      <w:r w:rsidRPr="006C0394">
        <w:t>. Экологическое проектирование способствует эффективному формированию у студентов экологической культуры, экологического мышления и сознания. Метод учит вносить коррективы в процессе работы, уметь алгоритмизировать свою деятельность и презентовать её результаты</w:t>
      </w:r>
      <w:r w:rsidRPr="00E62C03">
        <w:t xml:space="preserve"> </w:t>
      </w:r>
      <w:r w:rsidRPr="00890C13">
        <w:t>[4]</w:t>
      </w:r>
      <w:r>
        <w:rPr>
          <w:color w:val="333333"/>
          <w:sz w:val="21"/>
          <w:szCs w:val="21"/>
        </w:rPr>
        <w:t>.</w:t>
      </w:r>
    </w:p>
    <w:p w:rsidR="004A1984" w:rsidRDefault="004A1984" w:rsidP="004A1984">
      <w:pPr>
        <w:jc w:val="center"/>
      </w:pPr>
    </w:p>
    <w:p w:rsidR="004A1984" w:rsidRPr="00890C13" w:rsidRDefault="004A1984" w:rsidP="004A1984">
      <w:pPr>
        <w:jc w:val="center"/>
      </w:pPr>
      <w:r>
        <w:t>СПИСОК ЛИТЕРАТУРЫ</w:t>
      </w:r>
    </w:p>
    <w:p w:rsidR="004A1984" w:rsidRPr="00D311C7" w:rsidRDefault="004A1984" w:rsidP="004A1984">
      <w:pPr>
        <w:contextualSpacing/>
      </w:pPr>
      <w:r w:rsidRPr="00D311C7">
        <w:t xml:space="preserve">1. Гончарова, А.Л. Экологическая деятельность как предпосылка устойчивого развития общества: </w:t>
      </w:r>
      <w:proofErr w:type="spellStart"/>
      <w:r w:rsidRPr="00D311C7">
        <w:t>Автореф</w:t>
      </w:r>
      <w:proofErr w:type="spellEnd"/>
      <w:r w:rsidRPr="00D311C7">
        <w:t xml:space="preserve">. </w:t>
      </w:r>
      <w:proofErr w:type="spellStart"/>
      <w:r w:rsidRPr="00D311C7">
        <w:t>дис</w:t>
      </w:r>
      <w:proofErr w:type="spellEnd"/>
      <w:r w:rsidRPr="00D311C7">
        <w:t xml:space="preserve">. канд. филос. наук / А.Л. Гончарова. </w:t>
      </w:r>
      <w:r>
        <w:t>–</w:t>
      </w:r>
      <w:r w:rsidRPr="00D311C7">
        <w:t xml:space="preserve"> М., 1995. </w:t>
      </w:r>
      <w:r>
        <w:t>–</w:t>
      </w:r>
      <w:r w:rsidRPr="00D311C7">
        <w:t xml:space="preserve"> 23 с.</w:t>
      </w:r>
    </w:p>
    <w:p w:rsidR="004A1984" w:rsidRPr="00D311C7" w:rsidRDefault="004A1984" w:rsidP="004A1984">
      <w:pPr>
        <w:contextualSpacing/>
      </w:pPr>
      <w:r w:rsidRPr="00D311C7">
        <w:t xml:space="preserve">2.  </w:t>
      </w:r>
      <w:proofErr w:type="spellStart"/>
      <w:r w:rsidRPr="00D311C7">
        <w:t>Жибуль</w:t>
      </w:r>
      <w:proofErr w:type="spellEnd"/>
      <w:r w:rsidRPr="00D311C7">
        <w:t>, Н.Я. Экологические потребности: сущность, динамика, перспективы /</w:t>
      </w:r>
      <w:r>
        <w:t xml:space="preserve"> Н.Я. </w:t>
      </w:r>
      <w:proofErr w:type="spellStart"/>
      <w:r>
        <w:t>Жибул</w:t>
      </w:r>
      <w:r w:rsidRPr="00D311C7">
        <w:t>ь</w:t>
      </w:r>
      <w:proofErr w:type="spellEnd"/>
      <w:r w:rsidRPr="00D311C7">
        <w:t>. – Минск, 1991.</w:t>
      </w:r>
      <w:r>
        <w:t xml:space="preserve"> </w:t>
      </w:r>
      <w:r w:rsidRPr="00D311C7">
        <w:t xml:space="preserve">– 181 </w:t>
      </w:r>
      <w:proofErr w:type="gramStart"/>
      <w:r w:rsidRPr="00D311C7">
        <w:t>с</w:t>
      </w:r>
      <w:proofErr w:type="gramEnd"/>
    </w:p>
    <w:p w:rsidR="004A1984" w:rsidRPr="00D311C7" w:rsidRDefault="004A1984" w:rsidP="004A1984">
      <w:pPr>
        <w:contextualSpacing/>
      </w:pPr>
      <w:r w:rsidRPr="00D311C7">
        <w:t xml:space="preserve">3. </w:t>
      </w:r>
      <w:proofErr w:type="spellStart"/>
      <w:r w:rsidRPr="00D311C7">
        <w:t>Курнешова</w:t>
      </w:r>
      <w:proofErr w:type="spellEnd"/>
      <w:r w:rsidRPr="00D311C7">
        <w:t xml:space="preserve">, JI.E. Экологическое образование в Москве / Л.Е. </w:t>
      </w:r>
      <w:proofErr w:type="spellStart"/>
      <w:r w:rsidRPr="00D311C7">
        <w:t>Курнешова</w:t>
      </w:r>
      <w:proofErr w:type="spellEnd"/>
      <w:r w:rsidRPr="00D311C7">
        <w:t xml:space="preserve">.– М.: </w:t>
      </w:r>
      <w:r>
        <w:t>Экологическое образование</w:t>
      </w:r>
      <w:r w:rsidRPr="00D311C7">
        <w:t xml:space="preserve"> 2002. – №4. – С. 54–57.</w:t>
      </w:r>
    </w:p>
    <w:p w:rsidR="004A1984" w:rsidRPr="00D311C7" w:rsidRDefault="004A1984" w:rsidP="004A1984">
      <w:pPr>
        <w:contextualSpacing/>
      </w:pPr>
      <w:r w:rsidRPr="00D311C7">
        <w:t xml:space="preserve">4. </w:t>
      </w:r>
      <w:proofErr w:type="spellStart"/>
      <w:r w:rsidRPr="00D311C7">
        <w:t>Байбородова</w:t>
      </w:r>
      <w:proofErr w:type="spellEnd"/>
      <w:r w:rsidRPr="00D311C7">
        <w:t>, Л. В. Повышение воспитательного потенциала учебного процесса в разновозрастных группах учащихся</w:t>
      </w:r>
      <w:proofErr w:type="gramStart"/>
      <w:r w:rsidRPr="00D311C7">
        <w:t>.</w:t>
      </w:r>
      <w:proofErr w:type="gramEnd"/>
      <w:r w:rsidRPr="00D311C7">
        <w:t xml:space="preserve"> </w:t>
      </w:r>
      <w:proofErr w:type="gramStart"/>
      <w:r w:rsidRPr="00D311C7">
        <w:t>у</w:t>
      </w:r>
      <w:proofErr w:type="gramEnd"/>
      <w:r w:rsidRPr="00D311C7">
        <w:t xml:space="preserve">чебно-метод. пособие / Л.В. </w:t>
      </w:r>
      <w:proofErr w:type="spellStart"/>
      <w:r w:rsidRPr="00D311C7">
        <w:t>Байбородова</w:t>
      </w:r>
      <w:proofErr w:type="spellEnd"/>
      <w:r w:rsidRPr="00D311C7">
        <w:t>. – Ярославль: Департамент образования Ярославской области, 2008. – С. 84–85.</w:t>
      </w:r>
    </w:p>
    <w:p w:rsidR="004A1984" w:rsidRPr="009C4D3C" w:rsidRDefault="004A1984" w:rsidP="00A22BF7">
      <w:pPr>
        <w:pStyle w:val="a3"/>
        <w:spacing w:before="240" w:after="120"/>
        <w:ind w:left="0"/>
        <w:contextualSpacing/>
        <w:jc w:val="both"/>
        <w:rPr>
          <w:sz w:val="28"/>
          <w:szCs w:val="28"/>
        </w:rPr>
      </w:pPr>
    </w:p>
    <w:p w:rsidR="00AD107D" w:rsidRDefault="00AD107D"/>
    <w:sectPr w:rsidR="00AD107D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F"/>
    <w:rsid w:val="004A1984"/>
    <w:rsid w:val="00761C36"/>
    <w:rsid w:val="007C70B5"/>
    <w:rsid w:val="00A22BF7"/>
    <w:rsid w:val="00AD107D"/>
    <w:rsid w:val="00AD4506"/>
    <w:rsid w:val="00B85645"/>
    <w:rsid w:val="00C519AD"/>
    <w:rsid w:val="00CC36CB"/>
    <w:rsid w:val="00D84C8F"/>
    <w:rsid w:val="00D90087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F7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F7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2018-12-30T12:47:00Z</dcterms:created>
  <dcterms:modified xsi:type="dcterms:W3CDTF">2018-12-30T14:05:00Z</dcterms:modified>
</cp:coreProperties>
</file>