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2B" w:rsidRDefault="00863D2B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Н.Д. Коломиец,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М.А.Гриц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497B">
        <w:rPr>
          <w:rFonts w:ascii="Times New Roman" w:hAnsi="Times New Roman" w:cs="Times New Roman"/>
          <w:sz w:val="28"/>
          <w:szCs w:val="28"/>
        </w:rPr>
        <w:t>В.И.Мурох</w:t>
      </w:r>
      <w:proofErr w:type="spellEnd"/>
      <w:r w:rsidR="00504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А.А.Ключарева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</w:t>
      </w:r>
      <w:r w:rsidR="00A307D2">
        <w:rPr>
          <w:rFonts w:ascii="Times New Roman" w:hAnsi="Times New Roman" w:cs="Times New Roman"/>
          <w:sz w:val="28"/>
          <w:szCs w:val="28"/>
        </w:rPr>
        <w:t>А. Николаева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97B">
        <w:rPr>
          <w:rFonts w:ascii="Times New Roman" w:hAnsi="Times New Roman" w:cs="Times New Roman"/>
          <w:sz w:val="28"/>
          <w:szCs w:val="28"/>
        </w:rPr>
        <w:t>А.Б.Терешко</w:t>
      </w:r>
      <w:proofErr w:type="spellEnd"/>
    </w:p>
    <w:p w:rsidR="00E67F2C" w:rsidRDefault="00E67F2C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11FF" w:rsidRDefault="00CC7DE9" w:rsidP="00D45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применения биологически активной добавки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Сплатохолм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 больных хроническим вирусным гепатитом </w:t>
      </w:r>
      <w:r w:rsidRPr="00CC7DE9">
        <w:rPr>
          <w:rFonts w:ascii="Times New Roman" w:hAnsi="Times New Roman" w:cs="Times New Roman"/>
          <w:sz w:val="28"/>
          <w:szCs w:val="28"/>
        </w:rPr>
        <w:t>/</w:t>
      </w:r>
      <w:r w:rsidR="00471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Н.Д. Коломиец,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М.А.Гриц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В.И.Мурох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А.А.Ключарева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Николаева,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А.Б.Терешко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DE9">
        <w:rPr>
          <w:rFonts w:ascii="Times New Roman" w:hAnsi="Times New Roman" w:cs="Times New Roman"/>
          <w:sz w:val="28"/>
          <w:szCs w:val="28"/>
        </w:rPr>
        <w:t>//</w:t>
      </w:r>
      <w:r w:rsidR="004711FF">
        <w:rPr>
          <w:rFonts w:ascii="Times New Roman" w:hAnsi="Times New Roman" w:cs="Times New Roman"/>
          <w:sz w:val="28"/>
          <w:szCs w:val="28"/>
        </w:rPr>
        <w:t xml:space="preserve">Материалы международной конференции «Национальная политика здорового питания в Республике Беларусь». </w:t>
      </w:r>
    </w:p>
    <w:p w:rsidR="00D45B0F" w:rsidRDefault="004711FF" w:rsidP="00D45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Минск, 2001, С. </w:t>
      </w:r>
      <w:r w:rsidR="00CC7DE9" w:rsidRPr="00CC7DE9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7DE9" w:rsidRPr="00CC7DE9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B0F" w:rsidRPr="00433C65" w:rsidRDefault="00D45B0F" w:rsidP="00D45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DCD" w:rsidRPr="00CC7DE9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8A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CC7DE9">
        <w:rPr>
          <w:rFonts w:ascii="Times New Roman" w:hAnsi="Times New Roman" w:cs="Times New Roman"/>
          <w:sz w:val="28"/>
          <w:szCs w:val="28"/>
        </w:rPr>
        <w:t>больные, вирусный гепатит, биологически активная добавка «</w:t>
      </w:r>
      <w:proofErr w:type="spellStart"/>
      <w:r w:rsidR="00CC7DE9">
        <w:rPr>
          <w:rFonts w:ascii="Times New Roman" w:hAnsi="Times New Roman" w:cs="Times New Roman"/>
          <w:sz w:val="28"/>
          <w:szCs w:val="28"/>
        </w:rPr>
        <w:t>Сплатохолм</w:t>
      </w:r>
      <w:proofErr w:type="spellEnd"/>
      <w:r w:rsidR="00CC7DE9">
        <w:rPr>
          <w:rFonts w:ascii="Times New Roman" w:hAnsi="Times New Roman" w:cs="Times New Roman"/>
          <w:sz w:val="28"/>
          <w:szCs w:val="28"/>
        </w:rPr>
        <w:t>».</w:t>
      </w:r>
    </w:p>
    <w:p w:rsidR="00A34B62" w:rsidRDefault="00867B02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8A">
        <w:rPr>
          <w:rFonts w:ascii="Times New Roman" w:hAnsi="Times New Roman" w:cs="Times New Roman"/>
          <w:sz w:val="28"/>
          <w:szCs w:val="28"/>
        </w:rPr>
        <w:t>Резюме: В работе</w:t>
      </w:r>
      <w:r w:rsidR="007A5B43" w:rsidRPr="008C6B8A">
        <w:rPr>
          <w:rFonts w:ascii="Times New Roman" w:hAnsi="Times New Roman" w:cs="Times New Roman"/>
          <w:sz w:val="28"/>
          <w:szCs w:val="28"/>
        </w:rPr>
        <w:t xml:space="preserve"> </w:t>
      </w:r>
      <w:r w:rsidR="00537886">
        <w:rPr>
          <w:rFonts w:ascii="Times New Roman" w:hAnsi="Times New Roman" w:cs="Times New Roman"/>
          <w:sz w:val="28"/>
          <w:szCs w:val="28"/>
        </w:rPr>
        <w:t>представлен</w:t>
      </w:r>
      <w:r w:rsidR="004E61C9">
        <w:rPr>
          <w:rFonts w:ascii="Times New Roman" w:hAnsi="Times New Roman" w:cs="Times New Roman"/>
          <w:sz w:val="28"/>
          <w:szCs w:val="28"/>
        </w:rPr>
        <w:t xml:space="preserve">ы исследования </w:t>
      </w:r>
      <w:r w:rsidR="004711FF">
        <w:rPr>
          <w:rFonts w:ascii="Times New Roman" w:hAnsi="Times New Roman" w:cs="Times New Roman"/>
          <w:sz w:val="28"/>
          <w:szCs w:val="28"/>
        </w:rPr>
        <w:t xml:space="preserve">по наблюдению </w:t>
      </w:r>
      <w:proofErr w:type="gramStart"/>
      <w:r w:rsidR="004711FF">
        <w:rPr>
          <w:rFonts w:ascii="Times New Roman" w:hAnsi="Times New Roman" w:cs="Times New Roman"/>
          <w:sz w:val="28"/>
          <w:szCs w:val="28"/>
        </w:rPr>
        <w:t>за</w:t>
      </w:r>
      <w:r w:rsidR="00A34B62">
        <w:rPr>
          <w:rFonts w:ascii="Times New Roman" w:hAnsi="Times New Roman" w:cs="Times New Roman"/>
          <w:sz w:val="28"/>
          <w:szCs w:val="28"/>
        </w:rPr>
        <w:t xml:space="preserve">  больными</w:t>
      </w:r>
      <w:proofErr w:type="gramEnd"/>
      <w:r w:rsidR="00A34B62">
        <w:rPr>
          <w:rFonts w:ascii="Times New Roman" w:hAnsi="Times New Roman" w:cs="Times New Roman"/>
          <w:sz w:val="28"/>
          <w:szCs w:val="28"/>
        </w:rPr>
        <w:t xml:space="preserve"> вирусными гепатитами, которые</w:t>
      </w:r>
      <w:r w:rsidR="004711FF">
        <w:rPr>
          <w:rFonts w:ascii="Times New Roman" w:hAnsi="Times New Roman" w:cs="Times New Roman"/>
          <w:sz w:val="28"/>
          <w:szCs w:val="28"/>
        </w:rPr>
        <w:t xml:space="preserve"> </w:t>
      </w:r>
      <w:r w:rsidR="00A34B62">
        <w:rPr>
          <w:rFonts w:ascii="Times New Roman" w:hAnsi="Times New Roman" w:cs="Times New Roman"/>
          <w:sz w:val="28"/>
          <w:szCs w:val="28"/>
        </w:rPr>
        <w:t xml:space="preserve">кроме основного лечения получали ежедневно биологически активную добавку </w:t>
      </w:r>
      <w:r w:rsidR="00A34B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4B62">
        <w:rPr>
          <w:rFonts w:ascii="Times New Roman" w:hAnsi="Times New Roman" w:cs="Times New Roman"/>
          <w:sz w:val="28"/>
          <w:szCs w:val="28"/>
        </w:rPr>
        <w:t>Сплатохолм</w:t>
      </w:r>
      <w:proofErr w:type="spellEnd"/>
      <w:r w:rsidR="00A34B62">
        <w:rPr>
          <w:rFonts w:ascii="Times New Roman" w:hAnsi="Times New Roman" w:cs="Times New Roman"/>
          <w:sz w:val="28"/>
          <w:szCs w:val="28"/>
        </w:rPr>
        <w:t>»</w:t>
      </w:r>
      <w:r w:rsidR="00A34B62">
        <w:rPr>
          <w:rFonts w:ascii="Times New Roman" w:hAnsi="Times New Roman" w:cs="Times New Roman"/>
          <w:sz w:val="28"/>
          <w:szCs w:val="28"/>
        </w:rPr>
        <w:t xml:space="preserve"> по 3 таблетки 2 раза в день в течение 2-х месяцев. Установлено, что применение данной </w:t>
      </w:r>
      <w:r w:rsidR="002C2CC5">
        <w:rPr>
          <w:rFonts w:ascii="Times New Roman" w:hAnsi="Times New Roman" w:cs="Times New Roman"/>
          <w:sz w:val="28"/>
          <w:szCs w:val="28"/>
        </w:rPr>
        <w:t>добавки позволяет купировать ряд клинических проявлений заболевания, способствует нормализации биохимических показателей крови, улучшает общее состояние пациентов.</w:t>
      </w:r>
      <w:bookmarkStart w:id="0" w:name="_GoBack"/>
      <w:bookmarkEnd w:id="0"/>
    </w:p>
    <w:p w:rsidR="00E87DCD" w:rsidRPr="008C6B8A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8A">
        <w:rPr>
          <w:rFonts w:ascii="Times New Roman" w:hAnsi="Times New Roman" w:cs="Times New Roman"/>
          <w:sz w:val="28"/>
          <w:szCs w:val="28"/>
        </w:rPr>
        <w:t>С</w:t>
      </w:r>
      <w:r w:rsidR="008D7866" w:rsidRPr="008C6B8A">
        <w:rPr>
          <w:rFonts w:ascii="Times New Roman" w:hAnsi="Times New Roman" w:cs="Times New Roman"/>
          <w:sz w:val="28"/>
          <w:szCs w:val="28"/>
        </w:rPr>
        <w:t xml:space="preserve"> </w:t>
      </w:r>
      <w:r w:rsidR="0003709C" w:rsidRPr="008C6B8A">
        <w:rPr>
          <w:rFonts w:ascii="Times New Roman" w:hAnsi="Times New Roman" w:cs="Times New Roman"/>
          <w:sz w:val="28"/>
          <w:szCs w:val="28"/>
        </w:rPr>
        <w:t>материалами сборника</w:t>
      </w:r>
      <w:r w:rsidRPr="008C6B8A">
        <w:rPr>
          <w:rFonts w:ascii="Times New Roman" w:hAnsi="Times New Roman" w:cs="Times New Roman"/>
          <w:sz w:val="28"/>
          <w:szCs w:val="28"/>
        </w:rPr>
        <w:t xml:space="preserve"> можно ознакомиться в Национальной библиотеке</w:t>
      </w:r>
      <w:r w:rsidR="00CE6ED9" w:rsidRPr="008C6B8A">
        <w:rPr>
          <w:rFonts w:ascii="Times New Roman" w:hAnsi="Times New Roman" w:cs="Times New Roman"/>
          <w:sz w:val="28"/>
          <w:szCs w:val="28"/>
        </w:rPr>
        <w:t>.</w:t>
      </w:r>
    </w:p>
    <w:p w:rsidR="00E87DCD" w:rsidRPr="008C6B8A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8CF" w:rsidRPr="008C6B8A" w:rsidRDefault="00E228CF">
      <w:pPr>
        <w:rPr>
          <w:sz w:val="28"/>
          <w:szCs w:val="28"/>
        </w:rPr>
      </w:pPr>
    </w:p>
    <w:sectPr w:rsidR="00E228CF" w:rsidRPr="008C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F761B"/>
    <w:multiLevelType w:val="hybridMultilevel"/>
    <w:tmpl w:val="DB86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5D"/>
    <w:rsid w:val="0003709C"/>
    <w:rsid w:val="000962F1"/>
    <w:rsid w:val="00222068"/>
    <w:rsid w:val="00223541"/>
    <w:rsid w:val="002C2CC5"/>
    <w:rsid w:val="00327E5D"/>
    <w:rsid w:val="003B0F7C"/>
    <w:rsid w:val="00414E9D"/>
    <w:rsid w:val="004711FF"/>
    <w:rsid w:val="004E61C9"/>
    <w:rsid w:val="0050497B"/>
    <w:rsid w:val="00537886"/>
    <w:rsid w:val="00541DCA"/>
    <w:rsid w:val="005C72BF"/>
    <w:rsid w:val="005D1EBD"/>
    <w:rsid w:val="00651E75"/>
    <w:rsid w:val="0068104C"/>
    <w:rsid w:val="0068343A"/>
    <w:rsid w:val="007A5B43"/>
    <w:rsid w:val="00805CC7"/>
    <w:rsid w:val="00863D2B"/>
    <w:rsid w:val="00867B02"/>
    <w:rsid w:val="008C6B8A"/>
    <w:rsid w:val="008D7866"/>
    <w:rsid w:val="00A307D2"/>
    <w:rsid w:val="00A34B62"/>
    <w:rsid w:val="00B60002"/>
    <w:rsid w:val="00CA47D8"/>
    <w:rsid w:val="00CC7DE9"/>
    <w:rsid w:val="00CE6ED9"/>
    <w:rsid w:val="00D45B0F"/>
    <w:rsid w:val="00D502A2"/>
    <w:rsid w:val="00E228CF"/>
    <w:rsid w:val="00E40F89"/>
    <w:rsid w:val="00E67F2C"/>
    <w:rsid w:val="00E87DCD"/>
    <w:rsid w:val="00F03612"/>
    <w:rsid w:val="00FA21F9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85215-C1E4-4027-8DBE-6619ABEF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h6626334</dc:creator>
  <cp:keywords/>
  <dc:description/>
  <cp:lastModifiedBy>Николаева Людмила</cp:lastModifiedBy>
  <cp:revision>26</cp:revision>
  <dcterms:created xsi:type="dcterms:W3CDTF">2017-01-06T10:24:00Z</dcterms:created>
  <dcterms:modified xsi:type="dcterms:W3CDTF">2018-06-03T13:27:00Z</dcterms:modified>
</cp:coreProperties>
</file>