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C7" w:rsidRDefault="007B20C7" w:rsidP="007B20C7">
      <w:pPr>
        <w:pStyle w:val="30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 w:rsidRPr="00693F41">
        <w:rPr>
          <w:sz w:val="28"/>
          <w:szCs w:val="28"/>
        </w:rPr>
        <w:t xml:space="preserve">Вопросы естествознания: сборник научно-исследовательских статей. Выпуск 7 / </w:t>
      </w:r>
      <w:proofErr w:type="spellStart"/>
      <w:r w:rsidRPr="00693F41">
        <w:rPr>
          <w:sz w:val="28"/>
          <w:szCs w:val="28"/>
        </w:rPr>
        <w:t>редкол</w:t>
      </w:r>
      <w:proofErr w:type="spellEnd"/>
      <w:r w:rsidRPr="00693F41">
        <w:rPr>
          <w:sz w:val="28"/>
          <w:szCs w:val="28"/>
        </w:rPr>
        <w:t xml:space="preserve">. Н.В. Науменко, А.Т. Федорук, В.Н. Киселев, В.Н. </w:t>
      </w:r>
      <w:proofErr w:type="spellStart"/>
      <w:r w:rsidRPr="00693F41">
        <w:rPr>
          <w:sz w:val="28"/>
          <w:szCs w:val="28"/>
        </w:rPr>
        <w:t>Кадацкий</w:t>
      </w:r>
      <w:proofErr w:type="spellEnd"/>
      <w:r w:rsidRPr="00693F41">
        <w:rPr>
          <w:sz w:val="28"/>
          <w:szCs w:val="28"/>
        </w:rPr>
        <w:t xml:space="preserve"> и </w:t>
      </w:r>
      <w:proofErr w:type="spellStart"/>
      <w:proofErr w:type="gramStart"/>
      <w:r w:rsidRPr="00693F41">
        <w:rPr>
          <w:sz w:val="28"/>
          <w:szCs w:val="28"/>
        </w:rPr>
        <w:t>др</w:t>
      </w:r>
      <w:proofErr w:type="spellEnd"/>
      <w:proofErr w:type="gramEnd"/>
      <w:r w:rsidRPr="00693F41">
        <w:rPr>
          <w:sz w:val="28"/>
          <w:szCs w:val="28"/>
        </w:rPr>
        <w:t xml:space="preserve">; </w:t>
      </w:r>
      <w:proofErr w:type="spellStart"/>
      <w:r w:rsidRPr="00693F41">
        <w:rPr>
          <w:sz w:val="28"/>
          <w:szCs w:val="28"/>
        </w:rPr>
        <w:t>отв.ред</w:t>
      </w:r>
      <w:proofErr w:type="spellEnd"/>
      <w:r w:rsidRPr="00693F41">
        <w:rPr>
          <w:sz w:val="28"/>
          <w:szCs w:val="28"/>
        </w:rPr>
        <w:t xml:space="preserve">. Т.А. </w:t>
      </w:r>
      <w:proofErr w:type="spellStart"/>
      <w:r w:rsidRPr="00693F41">
        <w:rPr>
          <w:sz w:val="28"/>
          <w:szCs w:val="28"/>
        </w:rPr>
        <w:t>Бонина</w:t>
      </w:r>
      <w:proofErr w:type="spellEnd"/>
      <w:r w:rsidRPr="00693F41">
        <w:rPr>
          <w:sz w:val="28"/>
          <w:szCs w:val="28"/>
        </w:rPr>
        <w:t xml:space="preserve">. — Минск: </w:t>
      </w:r>
      <w:proofErr w:type="spellStart"/>
      <w:r w:rsidRPr="00693F41">
        <w:rPr>
          <w:sz w:val="28"/>
          <w:szCs w:val="28"/>
        </w:rPr>
        <w:t>Белпринт</w:t>
      </w:r>
      <w:proofErr w:type="spellEnd"/>
      <w:r w:rsidRPr="00693F41">
        <w:rPr>
          <w:sz w:val="28"/>
          <w:szCs w:val="28"/>
        </w:rPr>
        <w:t xml:space="preserve">, 2011. — </w:t>
      </w:r>
      <w:bookmarkStart w:id="0" w:name="bookmark1"/>
      <w:r>
        <w:rPr>
          <w:sz w:val="28"/>
          <w:szCs w:val="28"/>
        </w:rPr>
        <w:t>С. 34-37.</w:t>
      </w:r>
    </w:p>
    <w:p w:rsidR="007B20C7" w:rsidRDefault="007B20C7" w:rsidP="007B20C7">
      <w:pPr>
        <w:pStyle w:val="30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7B20C7" w:rsidRPr="007B20C7" w:rsidRDefault="007B20C7" w:rsidP="007B20C7">
      <w:pPr>
        <w:pStyle w:val="30"/>
        <w:shd w:val="clear" w:color="auto" w:fill="auto"/>
        <w:spacing w:line="240" w:lineRule="auto"/>
        <w:ind w:firstLine="709"/>
        <w:jc w:val="left"/>
        <w:rPr>
          <w:b/>
          <w:sz w:val="28"/>
          <w:szCs w:val="28"/>
        </w:rPr>
      </w:pPr>
      <w:r w:rsidRPr="007B20C7">
        <w:rPr>
          <w:b/>
          <w:sz w:val="28"/>
          <w:szCs w:val="28"/>
        </w:rPr>
        <w:t xml:space="preserve">Оценка подмора и </w:t>
      </w:r>
      <w:r w:rsidRPr="007B20C7">
        <w:rPr>
          <w:rStyle w:val="3ArialUnicodeMS105pt"/>
          <w:rFonts w:ascii="Times New Roman" w:hAnsi="Times New Roman" w:cs="Times New Roman"/>
          <w:sz w:val="28"/>
          <w:szCs w:val="28"/>
        </w:rPr>
        <w:t xml:space="preserve">гибели пчелиных семей </w:t>
      </w:r>
      <w:r w:rsidRPr="007B20C7">
        <w:rPr>
          <w:b/>
          <w:sz w:val="28"/>
          <w:szCs w:val="28"/>
        </w:rPr>
        <w:t>во время зимовки</w:t>
      </w:r>
      <w:bookmarkEnd w:id="0"/>
    </w:p>
    <w:p w:rsidR="007B20C7" w:rsidRPr="007B20C7" w:rsidRDefault="007B20C7" w:rsidP="007B20C7">
      <w:pPr>
        <w:pStyle w:val="110"/>
        <w:shd w:val="clear" w:color="auto" w:fill="auto"/>
        <w:spacing w:line="240" w:lineRule="auto"/>
        <w:ind w:firstLine="709"/>
        <w:jc w:val="both"/>
        <w:rPr>
          <w:i w:val="0"/>
          <w:spacing w:val="0"/>
          <w:sz w:val="28"/>
          <w:szCs w:val="28"/>
        </w:rPr>
      </w:pPr>
    </w:p>
    <w:p w:rsidR="007B20C7" w:rsidRPr="007B20C7" w:rsidRDefault="007B20C7" w:rsidP="007B20C7">
      <w:pPr>
        <w:pStyle w:val="170"/>
        <w:shd w:val="clear" w:color="auto" w:fill="auto"/>
        <w:spacing w:after="0" w:line="240" w:lineRule="auto"/>
        <w:ind w:firstLine="709"/>
        <w:rPr>
          <w:i w:val="0"/>
          <w:spacing w:val="0"/>
          <w:sz w:val="28"/>
          <w:szCs w:val="28"/>
        </w:rPr>
      </w:pPr>
      <w:r w:rsidRPr="007B20C7">
        <w:rPr>
          <w:i w:val="0"/>
          <w:spacing w:val="0"/>
          <w:sz w:val="28"/>
          <w:szCs w:val="28"/>
        </w:rPr>
        <w:t xml:space="preserve">В.С. Бирг, </w:t>
      </w:r>
      <w:proofErr w:type="gramStart"/>
      <w:r w:rsidRPr="007B20C7">
        <w:rPr>
          <w:i w:val="0"/>
          <w:spacing w:val="0"/>
          <w:sz w:val="28"/>
          <w:szCs w:val="28"/>
        </w:rPr>
        <w:t>к.б</w:t>
      </w:r>
      <w:proofErr w:type="gramEnd"/>
      <w:r w:rsidRPr="007B20C7">
        <w:rPr>
          <w:i w:val="0"/>
          <w:spacing w:val="0"/>
          <w:sz w:val="28"/>
          <w:szCs w:val="28"/>
        </w:rPr>
        <w:t xml:space="preserve">.н., доцент </w:t>
      </w:r>
    </w:p>
    <w:p w:rsidR="007B20C7" w:rsidRPr="007B20C7" w:rsidRDefault="007B20C7" w:rsidP="007B20C7">
      <w:pPr>
        <w:pStyle w:val="110"/>
        <w:shd w:val="clear" w:color="auto" w:fill="auto"/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7B20C7">
        <w:rPr>
          <w:i w:val="0"/>
          <w:spacing w:val="0"/>
          <w:sz w:val="28"/>
          <w:szCs w:val="28"/>
        </w:rPr>
        <w:t xml:space="preserve">Н.С. </w:t>
      </w:r>
      <w:proofErr w:type="spellStart"/>
      <w:r w:rsidRPr="007B20C7">
        <w:rPr>
          <w:i w:val="0"/>
          <w:spacing w:val="0"/>
          <w:sz w:val="28"/>
          <w:szCs w:val="28"/>
        </w:rPr>
        <w:t>Кучукова</w:t>
      </w:r>
      <w:proofErr w:type="spellEnd"/>
      <w:r w:rsidRPr="007B20C7">
        <w:rPr>
          <w:rStyle w:val="118pt0pt"/>
          <w:rFonts w:ascii="Times New Roman" w:hAnsi="Times New Roman" w:cs="Times New Roman"/>
          <w:sz w:val="28"/>
          <w:szCs w:val="28"/>
        </w:rPr>
        <w:t>, студент</w:t>
      </w:r>
    </w:p>
    <w:p w:rsidR="007B20C7" w:rsidRPr="000526A9" w:rsidRDefault="007B20C7" w:rsidP="007B20C7">
      <w:pPr>
        <w:pStyle w:val="17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7B20C7" w:rsidRPr="007B20C7" w:rsidRDefault="007B20C7" w:rsidP="007B20C7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B20C7">
        <w:rPr>
          <w:sz w:val="28"/>
          <w:szCs w:val="28"/>
        </w:rPr>
        <w:t xml:space="preserve">Пчеловодство — неотъемлемая </w:t>
      </w:r>
      <w:r w:rsidRPr="007B20C7">
        <w:rPr>
          <w:rStyle w:val="20pt"/>
          <w:rFonts w:ascii="Times New Roman" w:hAnsi="Times New Roman" w:cs="Times New Roman"/>
          <w:sz w:val="28"/>
          <w:szCs w:val="28"/>
        </w:rPr>
        <w:t xml:space="preserve">составная часть народного </w:t>
      </w:r>
      <w:r w:rsidRPr="007B20C7">
        <w:rPr>
          <w:sz w:val="28"/>
          <w:szCs w:val="28"/>
        </w:rPr>
        <w:t xml:space="preserve">хозяйства, а также наиболее специфичная и своеобразная отрасль сельского </w:t>
      </w:r>
      <w:r w:rsidRPr="007B20C7">
        <w:rPr>
          <w:rStyle w:val="20pt"/>
          <w:rFonts w:ascii="Times New Roman" w:hAnsi="Times New Roman" w:cs="Times New Roman"/>
          <w:sz w:val="28"/>
          <w:szCs w:val="28"/>
        </w:rPr>
        <w:t xml:space="preserve">хозяйства. </w:t>
      </w:r>
      <w:r w:rsidRPr="007B20C7">
        <w:rPr>
          <w:sz w:val="28"/>
          <w:szCs w:val="28"/>
        </w:rPr>
        <w:t xml:space="preserve">Специфичность заключается в ом, что хозяйственным объектом является не отдельная особь, а их сообщество, то есть семья, с очень сложным общественным устройством. Пчеловодство даёт ценные диетические и целебные продукты: мёд, маточное молочко, прополис, перга (пыльца), пчелиный яд, а также является опылительным цехом растениеводства. Пчеловодам следует </w:t>
      </w:r>
      <w:proofErr w:type="gramStart"/>
      <w:r w:rsidRPr="007B20C7">
        <w:rPr>
          <w:sz w:val="28"/>
          <w:szCs w:val="28"/>
        </w:rPr>
        <w:t>научиться более эффективно использовать</w:t>
      </w:r>
      <w:proofErr w:type="gramEnd"/>
      <w:r w:rsidRPr="007B20C7">
        <w:rPr>
          <w:sz w:val="28"/>
          <w:szCs w:val="28"/>
        </w:rPr>
        <w:t xml:space="preserve"> биологический потенциал пчелиной семьи.</w:t>
      </w:r>
    </w:p>
    <w:p w:rsidR="007B20C7" w:rsidRPr="007B20C7" w:rsidRDefault="007B20C7" w:rsidP="007B20C7">
      <w:pPr>
        <w:pStyle w:val="10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7B20C7">
        <w:rPr>
          <w:b w:val="0"/>
          <w:sz w:val="28"/>
          <w:szCs w:val="28"/>
        </w:rPr>
        <w:t>В развитии пчеловодства на современном этапе большое внимание уделяется ветеринарно-профилактическим мероприятиям, позволяющим предупреждать или эффективно бороться с заболеваниями и паразитами пчёл Успешное развитие пчеловодства немыслимо без знаний патологии медоносных пчёл. К широкому распространению возбудителей различных болезней могут приводить следующие факторы: концентрация семей пчёл, массовые передвижения (кочёвки) пасек, обмен пле</w:t>
      </w:r>
      <w:r w:rsidRPr="007B20C7">
        <w:rPr>
          <w:b w:val="0"/>
          <w:sz w:val="28"/>
          <w:szCs w:val="28"/>
        </w:rPr>
        <w:softHyphen/>
        <w:t>менной продукцией как внутри одной страны, так и в международном масштабе, трудности изолирования пчёл на местности. Распространению возбудителей способствуют также био</w:t>
      </w:r>
      <w:r w:rsidRPr="007B20C7">
        <w:rPr>
          <w:b w:val="0"/>
          <w:sz w:val="28"/>
          <w:szCs w:val="28"/>
        </w:rPr>
        <w:softHyphen/>
        <w:t>логические особенности пчёл: перелёты пчёл и трутней, слёты роёв, нападение на более слабые семьи. Некоторые возбудители болезней других видов насекомых могут переда</w:t>
      </w:r>
      <w:r w:rsidRPr="007B20C7">
        <w:rPr>
          <w:b w:val="0"/>
          <w:sz w:val="28"/>
          <w:szCs w:val="28"/>
        </w:rPr>
        <w:softHyphen/>
        <w:t>ваться медоносными пчёлами.</w:t>
      </w:r>
    </w:p>
    <w:p w:rsidR="007B20C7" w:rsidRPr="007B20C7" w:rsidRDefault="007B20C7" w:rsidP="007B20C7">
      <w:pPr>
        <w:pStyle w:val="10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7B20C7">
        <w:rPr>
          <w:b w:val="0"/>
          <w:sz w:val="28"/>
          <w:szCs w:val="28"/>
        </w:rPr>
        <w:t>По этиологии болезни делят на две группы: незаразные и заразные. К незаразным бо</w:t>
      </w:r>
      <w:r w:rsidRPr="007B20C7">
        <w:rPr>
          <w:b w:val="0"/>
          <w:sz w:val="28"/>
          <w:szCs w:val="28"/>
        </w:rPr>
        <w:softHyphen/>
        <w:t>лезням относятся те, которые проявляются без возбудителя и не передаются от больных семей к здоровым. Причины возникновения незаразных болезней — нарушение условий со</w:t>
      </w:r>
      <w:r w:rsidRPr="007B20C7">
        <w:rPr>
          <w:b w:val="0"/>
          <w:sz w:val="28"/>
          <w:szCs w:val="28"/>
        </w:rPr>
        <w:softHyphen/>
        <w:t>держания, кормления и развития.</w:t>
      </w:r>
    </w:p>
    <w:p w:rsidR="007B20C7" w:rsidRPr="007B20C7" w:rsidRDefault="007B20C7" w:rsidP="007B20C7">
      <w:pPr>
        <w:pStyle w:val="10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7B20C7">
        <w:rPr>
          <w:b w:val="0"/>
          <w:sz w:val="28"/>
          <w:szCs w:val="28"/>
        </w:rPr>
        <w:t xml:space="preserve">Заразные болезни возникают в результате попадания в организм пчелы возбудителя. В зависимости от вида возбудителя заразные болезни делятся </w:t>
      </w:r>
      <w:proofErr w:type="gramStart"/>
      <w:r w:rsidRPr="007B20C7">
        <w:rPr>
          <w:b w:val="0"/>
          <w:sz w:val="28"/>
          <w:szCs w:val="28"/>
        </w:rPr>
        <w:t>на</w:t>
      </w:r>
      <w:proofErr w:type="gramEnd"/>
      <w:r w:rsidRPr="007B20C7">
        <w:rPr>
          <w:b w:val="0"/>
          <w:sz w:val="28"/>
          <w:szCs w:val="28"/>
        </w:rPr>
        <w:t xml:space="preserve"> инфекционные и инвазион</w:t>
      </w:r>
      <w:r w:rsidRPr="007B20C7">
        <w:rPr>
          <w:b w:val="0"/>
          <w:sz w:val="28"/>
          <w:szCs w:val="28"/>
        </w:rPr>
        <w:softHyphen/>
        <w:t xml:space="preserve">ные. </w:t>
      </w:r>
      <w:proofErr w:type="gramStart"/>
      <w:r w:rsidRPr="007B20C7">
        <w:rPr>
          <w:b w:val="0"/>
          <w:sz w:val="28"/>
          <w:szCs w:val="28"/>
        </w:rPr>
        <w:t>Возбудителями инфекционных болезней являются бактерии, грибы, вирусы, риккет</w:t>
      </w:r>
      <w:r w:rsidRPr="007B20C7">
        <w:rPr>
          <w:b w:val="0"/>
          <w:sz w:val="28"/>
          <w:szCs w:val="28"/>
        </w:rPr>
        <w:softHyphen/>
        <w:t>сии — клещи, гельминты, насекомые.</w:t>
      </w:r>
      <w:proofErr w:type="gramEnd"/>
    </w:p>
    <w:p w:rsidR="007B20C7" w:rsidRPr="007B20C7" w:rsidRDefault="007B20C7" w:rsidP="007B20C7">
      <w:pPr>
        <w:pStyle w:val="10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7B20C7">
        <w:rPr>
          <w:b w:val="0"/>
          <w:sz w:val="28"/>
          <w:szCs w:val="28"/>
        </w:rPr>
        <w:t>Вредителями пчел являются животные или растительные организмы: хищники, позво</w:t>
      </w:r>
      <w:r w:rsidRPr="007B20C7">
        <w:rPr>
          <w:b w:val="0"/>
          <w:sz w:val="28"/>
          <w:szCs w:val="28"/>
        </w:rPr>
        <w:softHyphen/>
        <w:t>ночные и беспозвоночные, повреждающие или уничтожающие пергу, мед, воск, деревянные части улья; некоторые растения и вредители, нарушающие кормовую базу пчел.</w:t>
      </w:r>
    </w:p>
    <w:p w:rsidR="007B20C7" w:rsidRPr="007B20C7" w:rsidRDefault="007B20C7" w:rsidP="007B20C7">
      <w:pPr>
        <w:pStyle w:val="10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7B20C7">
        <w:rPr>
          <w:b w:val="0"/>
          <w:sz w:val="28"/>
          <w:szCs w:val="28"/>
        </w:rPr>
        <w:t>Целью нашей работы было исследование подмора и причин гибели пчёл на личном па</w:t>
      </w:r>
      <w:r w:rsidRPr="007B20C7">
        <w:rPr>
          <w:b w:val="0"/>
          <w:sz w:val="28"/>
          <w:szCs w:val="28"/>
        </w:rPr>
        <w:softHyphen/>
        <w:t>сечном хозяйстве.</w:t>
      </w:r>
    </w:p>
    <w:p w:rsidR="007B20C7" w:rsidRPr="007B20C7" w:rsidRDefault="007B20C7" w:rsidP="007B20C7">
      <w:pPr>
        <w:pStyle w:val="10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7B20C7">
        <w:rPr>
          <w:b w:val="0"/>
          <w:sz w:val="28"/>
          <w:szCs w:val="28"/>
        </w:rPr>
        <w:lastRenderedPageBreak/>
        <w:t>Исследование проводилось в период с 2008 года по 2010 на пасеке, находящейся в де</w:t>
      </w:r>
      <w:r w:rsidRPr="007B20C7">
        <w:rPr>
          <w:b w:val="0"/>
          <w:sz w:val="28"/>
          <w:szCs w:val="28"/>
        </w:rPr>
        <w:softHyphen/>
        <w:t xml:space="preserve">ревне </w:t>
      </w:r>
      <w:proofErr w:type="spellStart"/>
      <w:r w:rsidRPr="007B20C7">
        <w:rPr>
          <w:b w:val="0"/>
          <w:sz w:val="28"/>
          <w:szCs w:val="28"/>
        </w:rPr>
        <w:t>Рожево</w:t>
      </w:r>
      <w:proofErr w:type="spellEnd"/>
      <w:r w:rsidRPr="007B20C7">
        <w:rPr>
          <w:b w:val="0"/>
          <w:sz w:val="28"/>
          <w:szCs w:val="28"/>
        </w:rPr>
        <w:t xml:space="preserve"> Мстиславского района Могилёвской области.</w:t>
      </w:r>
    </w:p>
    <w:p w:rsidR="007B20C7" w:rsidRPr="007B20C7" w:rsidRDefault="007B20C7" w:rsidP="007B20C7">
      <w:pPr>
        <w:pStyle w:val="10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7B20C7">
        <w:rPr>
          <w:b w:val="0"/>
          <w:sz w:val="28"/>
          <w:szCs w:val="28"/>
        </w:rPr>
        <w:t>Зимовка № 1. Период с 2008 по 2009 год.</w:t>
      </w:r>
    </w:p>
    <w:p w:rsidR="007B20C7" w:rsidRPr="007B20C7" w:rsidRDefault="007B20C7" w:rsidP="007B20C7">
      <w:pPr>
        <w:pStyle w:val="10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7B20C7">
        <w:rPr>
          <w:b w:val="0"/>
          <w:sz w:val="28"/>
          <w:szCs w:val="28"/>
        </w:rPr>
        <w:t>После зимовки, при проведении весенней ревизии было установлено, что количество успешно перезимовавших семей равно 11 из 12.</w:t>
      </w:r>
    </w:p>
    <w:p w:rsidR="007B20C7" w:rsidRPr="007B20C7" w:rsidRDefault="007B20C7" w:rsidP="007B20C7">
      <w:pPr>
        <w:pStyle w:val="10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7B20C7">
        <w:rPr>
          <w:b w:val="0"/>
          <w:sz w:val="28"/>
          <w:szCs w:val="28"/>
        </w:rPr>
        <w:t>Было установлено, что основной причиной гибели семьи была нехватка корма по причи</w:t>
      </w:r>
      <w:r w:rsidRPr="007B20C7">
        <w:rPr>
          <w:b w:val="0"/>
          <w:sz w:val="28"/>
          <w:szCs w:val="28"/>
        </w:rPr>
        <w:softHyphen/>
        <w:t xml:space="preserve">не его засахаривания. В улье также были найдены паразиты особи клеща </w:t>
      </w:r>
      <w:proofErr w:type="spellStart"/>
      <w:r w:rsidRPr="007B20C7">
        <w:rPr>
          <w:b w:val="0"/>
          <w:sz w:val="28"/>
          <w:szCs w:val="28"/>
        </w:rPr>
        <w:t>Варроа</w:t>
      </w:r>
      <w:proofErr w:type="spellEnd"/>
      <w:r w:rsidRPr="007B20C7">
        <w:rPr>
          <w:b w:val="0"/>
          <w:sz w:val="28"/>
          <w:szCs w:val="28"/>
        </w:rPr>
        <w:t xml:space="preserve"> с частотой встречаемости 4-5 особей на 100 пчёл. Так же были обнаружены 2 дрозофилы, 5 особей муравьёв и 2 паука.</w:t>
      </w:r>
    </w:p>
    <w:p w:rsidR="007B20C7" w:rsidRPr="007B20C7" w:rsidRDefault="007B20C7" w:rsidP="007B20C7">
      <w:pPr>
        <w:pStyle w:val="10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7B20C7">
        <w:rPr>
          <w:b w:val="0"/>
          <w:sz w:val="28"/>
          <w:szCs w:val="28"/>
        </w:rPr>
        <w:t>Изучив подмор пчёл 11 семей во всех ульях были обнаружены особи</w:t>
      </w:r>
      <w:proofErr w:type="gramEnd"/>
      <w:r w:rsidRPr="007B20C7">
        <w:rPr>
          <w:b w:val="0"/>
          <w:sz w:val="28"/>
          <w:szCs w:val="28"/>
        </w:rPr>
        <w:t xml:space="preserve"> клеща </w:t>
      </w:r>
      <w:proofErr w:type="spellStart"/>
      <w:r w:rsidRPr="007B20C7">
        <w:rPr>
          <w:b w:val="0"/>
          <w:sz w:val="28"/>
          <w:szCs w:val="28"/>
        </w:rPr>
        <w:t>Варроа</w:t>
      </w:r>
      <w:proofErr w:type="spellEnd"/>
      <w:r w:rsidRPr="007B20C7">
        <w:rPr>
          <w:b w:val="0"/>
          <w:sz w:val="28"/>
          <w:szCs w:val="28"/>
        </w:rPr>
        <w:t>, с количеством от 1 особь на 100 пчёл (7 семей), 2-3 особи на 100 пчёл (3 семьи), 4-5 особей (1 семья).</w:t>
      </w:r>
    </w:p>
    <w:p w:rsidR="007B20C7" w:rsidRPr="007B20C7" w:rsidRDefault="007B20C7" w:rsidP="007B20C7">
      <w:pPr>
        <w:pStyle w:val="10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7B20C7">
        <w:rPr>
          <w:b w:val="0"/>
          <w:sz w:val="28"/>
          <w:szCs w:val="28"/>
        </w:rPr>
        <w:t>В 6 ульях были найдены дрозофилы в количестве 1-2. В 5 ульях были найдены муравьи в количестве от 2 до 6 особей. В двух ульях пауки и многоножки по 1—2 особи.</w:t>
      </w:r>
    </w:p>
    <w:p w:rsidR="007B20C7" w:rsidRPr="007B20C7" w:rsidRDefault="007B20C7" w:rsidP="007B20C7">
      <w:pPr>
        <w:pStyle w:val="10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7B20C7">
        <w:rPr>
          <w:b w:val="0"/>
          <w:sz w:val="28"/>
          <w:szCs w:val="28"/>
        </w:rPr>
        <w:t>Зимовка № 2. Период с 2009 по 2010 год.</w:t>
      </w:r>
    </w:p>
    <w:p w:rsidR="007B20C7" w:rsidRPr="007B20C7" w:rsidRDefault="007B20C7" w:rsidP="007B20C7">
      <w:pPr>
        <w:pStyle w:val="10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7B20C7">
        <w:rPr>
          <w:b w:val="0"/>
          <w:sz w:val="28"/>
          <w:szCs w:val="28"/>
        </w:rPr>
        <w:t>Удовлетворительное состояние семей после проведения весенней ревизии составило 12 пчелиных семей из 14.</w:t>
      </w:r>
    </w:p>
    <w:p w:rsidR="007B20C7" w:rsidRPr="007B20C7" w:rsidRDefault="007B20C7" w:rsidP="007B20C7">
      <w:pPr>
        <w:pStyle w:val="10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7B20C7">
        <w:rPr>
          <w:b w:val="0"/>
          <w:sz w:val="28"/>
          <w:szCs w:val="28"/>
        </w:rPr>
        <w:t>Гибель двух семей также в основном произошла из-за проблемы с кормами (засахари</w:t>
      </w:r>
      <w:r w:rsidRPr="007B20C7">
        <w:rPr>
          <w:b w:val="0"/>
          <w:sz w:val="28"/>
          <w:szCs w:val="28"/>
        </w:rPr>
        <w:softHyphen/>
        <w:t>вание). Этому также способствовало наличие клещей, количество которых составляло около 6-7 особей на 100 пчёл, при норме не более 4 особей.</w:t>
      </w:r>
    </w:p>
    <w:p w:rsidR="007B20C7" w:rsidRPr="007B20C7" w:rsidRDefault="007B20C7" w:rsidP="007B20C7">
      <w:pPr>
        <w:pStyle w:val="10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7B20C7">
        <w:rPr>
          <w:b w:val="0"/>
          <w:sz w:val="28"/>
          <w:szCs w:val="28"/>
        </w:rPr>
        <w:t>Были обнаружены дрозофилы в количестве 3 особи, большая восковая моль и пауки — 2 особи.</w:t>
      </w:r>
    </w:p>
    <w:p w:rsidR="007B20C7" w:rsidRPr="007B20C7" w:rsidRDefault="007B20C7" w:rsidP="007B20C7">
      <w:pPr>
        <w:pStyle w:val="10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7B20C7">
        <w:rPr>
          <w:b w:val="0"/>
          <w:sz w:val="28"/>
          <w:szCs w:val="28"/>
        </w:rPr>
        <w:t>В ходе изучения подмора пчёл успешно перезимовавших семей были обнаружены кле</w:t>
      </w:r>
      <w:r w:rsidRPr="007B20C7">
        <w:rPr>
          <w:b w:val="0"/>
          <w:sz w:val="28"/>
          <w:szCs w:val="28"/>
        </w:rPr>
        <w:softHyphen/>
        <w:t>щи в количестве 1—2 особи на 100 пчёл в 5 ульях, 3—4 особи в 6 ульях и 5-6 особей в 1 улье. Муравьи в 4 ульях около 3-4 особей и дрозофилы в 6 ульях 1-2 особи, в 2 ульях восковая моль.</w:t>
      </w:r>
    </w:p>
    <w:p w:rsidR="007B20C7" w:rsidRPr="007B20C7" w:rsidRDefault="007B20C7" w:rsidP="007B20C7">
      <w:pPr>
        <w:pStyle w:val="10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7B20C7">
        <w:rPr>
          <w:b w:val="0"/>
          <w:sz w:val="28"/>
          <w:szCs w:val="28"/>
        </w:rPr>
        <w:t>Вред, наносимый пчелиной семье вредителями, может быть самый разный.</w:t>
      </w:r>
    </w:p>
    <w:p w:rsidR="007B20C7" w:rsidRPr="007B20C7" w:rsidRDefault="007B20C7" w:rsidP="007B20C7">
      <w:pPr>
        <w:pStyle w:val="10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7B20C7">
        <w:rPr>
          <w:b w:val="0"/>
          <w:sz w:val="28"/>
          <w:szCs w:val="28"/>
        </w:rPr>
        <w:t xml:space="preserve">Муравьи проникают в пчелиные семьи и грабят мед, который переносят в свои гнезда. При массовом нападении они в течение суток могут унести 1 кг меда и больше. Случается, муравьи устраивают свои гнезда в </w:t>
      </w:r>
      <w:proofErr w:type="spellStart"/>
      <w:r w:rsidRPr="007B20C7">
        <w:rPr>
          <w:b w:val="0"/>
          <w:sz w:val="28"/>
          <w:szCs w:val="28"/>
        </w:rPr>
        <w:t>межстеночном</w:t>
      </w:r>
      <w:proofErr w:type="spellEnd"/>
      <w:r w:rsidRPr="007B20C7">
        <w:rPr>
          <w:b w:val="0"/>
          <w:sz w:val="28"/>
          <w:szCs w:val="28"/>
        </w:rPr>
        <w:t xml:space="preserve">   </w:t>
      </w:r>
      <w:proofErr w:type="spellStart"/>
      <w:r w:rsidRPr="007B20C7">
        <w:rPr>
          <w:b w:val="0"/>
          <w:sz w:val="28"/>
          <w:szCs w:val="28"/>
        </w:rPr>
        <w:t>ульевом</w:t>
      </w:r>
      <w:proofErr w:type="spellEnd"/>
      <w:r w:rsidRPr="007B20C7">
        <w:rPr>
          <w:b w:val="0"/>
          <w:sz w:val="28"/>
          <w:szCs w:val="28"/>
        </w:rPr>
        <w:t xml:space="preserve"> пространстве, а иногда, </w:t>
      </w:r>
      <w:bookmarkStart w:id="1" w:name="_GoBack"/>
      <w:bookmarkEnd w:id="1"/>
      <w:r w:rsidRPr="007B20C7">
        <w:rPr>
          <w:b w:val="0"/>
          <w:sz w:val="28"/>
          <w:szCs w:val="28"/>
        </w:rPr>
        <w:t>переносят в утепляющий материал своих личинок.</w:t>
      </w:r>
    </w:p>
    <w:p w:rsidR="007B20C7" w:rsidRPr="007B20C7" w:rsidRDefault="007B20C7" w:rsidP="007B20C7">
      <w:pPr>
        <w:pStyle w:val="10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7B20C7">
        <w:rPr>
          <w:b w:val="0"/>
          <w:sz w:val="28"/>
          <w:szCs w:val="28"/>
        </w:rPr>
        <w:t>Пауки ловят пчел в свои паутины, расставляемые вблизи ульев, в ульях и на цветках растений. Некоторые виды пауков пробираются внутрь цветков и убивают пчел-сборщиц.</w:t>
      </w:r>
    </w:p>
    <w:p w:rsidR="007B20C7" w:rsidRPr="007B20C7" w:rsidRDefault="007B20C7" w:rsidP="007B20C7">
      <w:pPr>
        <w:pStyle w:val="10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7B20C7">
        <w:rPr>
          <w:b w:val="0"/>
          <w:sz w:val="28"/>
          <w:szCs w:val="28"/>
        </w:rPr>
        <w:t xml:space="preserve">Многоножки — наземные членистоногие Их можно встретить довольно редко, но </w:t>
      </w:r>
      <w:r w:rsidRPr="007B20C7">
        <w:rPr>
          <w:rStyle w:val="108pt"/>
          <w:rFonts w:ascii="Times New Roman" w:hAnsi="Times New Roman" w:cs="Times New Roman"/>
          <w:sz w:val="28"/>
          <w:szCs w:val="28"/>
        </w:rPr>
        <w:t xml:space="preserve">они </w:t>
      </w:r>
      <w:r w:rsidRPr="007B20C7">
        <w:rPr>
          <w:b w:val="0"/>
          <w:sz w:val="28"/>
          <w:szCs w:val="28"/>
        </w:rPr>
        <w:t xml:space="preserve">очень </w:t>
      </w:r>
      <w:r w:rsidRPr="007B20C7">
        <w:rPr>
          <w:rStyle w:val="10TimesNewRoman95pt"/>
          <w:rFonts w:eastAsia="Arial Unicode MS"/>
          <w:sz w:val="28"/>
          <w:szCs w:val="28"/>
        </w:rPr>
        <w:t xml:space="preserve">опасны, </w:t>
      </w:r>
      <w:r w:rsidRPr="007B20C7">
        <w:rPr>
          <w:b w:val="0"/>
          <w:sz w:val="28"/>
          <w:szCs w:val="28"/>
        </w:rPr>
        <w:t xml:space="preserve">так как некоторые виды многоножек нападают на открытый расплод перед его запечатыванием и уничтожают </w:t>
      </w:r>
      <w:r w:rsidRPr="007B20C7">
        <w:rPr>
          <w:rStyle w:val="108pt"/>
          <w:rFonts w:ascii="Times New Roman" w:hAnsi="Times New Roman" w:cs="Times New Roman"/>
          <w:sz w:val="28"/>
          <w:szCs w:val="28"/>
        </w:rPr>
        <w:t>личинок пчёл.</w:t>
      </w:r>
    </w:p>
    <w:p w:rsidR="007B20C7" w:rsidRPr="007B20C7" w:rsidRDefault="007B20C7" w:rsidP="007B20C7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B20C7">
        <w:rPr>
          <w:rStyle w:val="285pt"/>
          <w:rFonts w:ascii="Times New Roman" w:hAnsi="Times New Roman" w:cs="Times New Roman"/>
          <w:b w:val="0"/>
          <w:sz w:val="28"/>
          <w:szCs w:val="28"/>
        </w:rPr>
        <w:t xml:space="preserve">Дрозофилы </w:t>
      </w:r>
      <w:r w:rsidRPr="007B20C7">
        <w:rPr>
          <w:sz w:val="28"/>
          <w:szCs w:val="28"/>
        </w:rPr>
        <w:t xml:space="preserve">— взрослых особей находят в ослабевших семьях и, как правило, в </w:t>
      </w:r>
      <w:r w:rsidRPr="007B20C7">
        <w:rPr>
          <w:rStyle w:val="285pt"/>
          <w:rFonts w:ascii="Times New Roman" w:hAnsi="Times New Roman" w:cs="Times New Roman"/>
          <w:b w:val="0"/>
          <w:sz w:val="28"/>
          <w:szCs w:val="28"/>
        </w:rPr>
        <w:t>нема</w:t>
      </w:r>
      <w:r w:rsidRPr="007B20C7">
        <w:rPr>
          <w:rStyle w:val="285pt"/>
          <w:rFonts w:ascii="Times New Roman" w:hAnsi="Times New Roman" w:cs="Times New Roman"/>
          <w:b w:val="0"/>
          <w:sz w:val="28"/>
          <w:szCs w:val="28"/>
        </w:rPr>
        <w:softHyphen/>
        <w:t xml:space="preserve">лом </w:t>
      </w:r>
      <w:proofErr w:type="gramStart"/>
      <w:r w:rsidRPr="007B20C7">
        <w:rPr>
          <w:rStyle w:val="285pt"/>
          <w:rFonts w:ascii="Times New Roman" w:hAnsi="Times New Roman" w:cs="Times New Roman"/>
          <w:b w:val="0"/>
          <w:sz w:val="28"/>
          <w:szCs w:val="28"/>
        </w:rPr>
        <w:t>количестве</w:t>
      </w:r>
      <w:proofErr w:type="gramEnd"/>
      <w:r w:rsidRPr="007B20C7">
        <w:rPr>
          <w:rStyle w:val="285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20C7">
        <w:rPr>
          <w:sz w:val="28"/>
          <w:szCs w:val="28"/>
        </w:rPr>
        <w:t xml:space="preserve">однако в одиночных количествах они могут встречаться в подморе пчёл. </w:t>
      </w:r>
      <w:r w:rsidRPr="007B20C7">
        <w:rPr>
          <w:rStyle w:val="285pt"/>
          <w:rFonts w:ascii="Times New Roman" w:hAnsi="Times New Roman" w:cs="Times New Roman"/>
          <w:b w:val="0"/>
          <w:sz w:val="28"/>
          <w:szCs w:val="28"/>
        </w:rPr>
        <w:t xml:space="preserve">При большом </w:t>
      </w:r>
      <w:r w:rsidRPr="007B20C7">
        <w:rPr>
          <w:sz w:val="28"/>
          <w:szCs w:val="28"/>
        </w:rPr>
        <w:t>количестве дрозофил (как правило, это ослабевшие семьи) они начинают от</w:t>
      </w:r>
      <w:r w:rsidRPr="007B20C7">
        <w:rPr>
          <w:sz w:val="28"/>
          <w:szCs w:val="28"/>
        </w:rPr>
        <w:softHyphen/>
      </w:r>
      <w:r w:rsidRPr="007B20C7">
        <w:rPr>
          <w:rStyle w:val="285pt"/>
          <w:rFonts w:ascii="Times New Roman" w:hAnsi="Times New Roman" w:cs="Times New Roman"/>
          <w:b w:val="0"/>
          <w:sz w:val="28"/>
          <w:szCs w:val="28"/>
        </w:rPr>
        <w:t xml:space="preserve">кладывать </w:t>
      </w:r>
      <w:r w:rsidRPr="007B20C7">
        <w:rPr>
          <w:sz w:val="28"/>
          <w:szCs w:val="28"/>
        </w:rPr>
        <w:t xml:space="preserve">яйца и являются </w:t>
      </w:r>
      <w:r w:rsidRPr="007B20C7">
        <w:rPr>
          <w:sz w:val="28"/>
          <w:szCs w:val="28"/>
        </w:rPr>
        <w:lastRenderedPageBreak/>
        <w:t>переносчиками очень опасных многочисленных болезней.</w:t>
      </w:r>
    </w:p>
    <w:p w:rsidR="007B20C7" w:rsidRPr="007B20C7" w:rsidRDefault="007B20C7" w:rsidP="007B20C7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B20C7">
        <w:rPr>
          <w:rStyle w:val="285pt"/>
          <w:rFonts w:ascii="Times New Roman" w:hAnsi="Times New Roman" w:cs="Times New Roman"/>
          <w:b w:val="0"/>
          <w:sz w:val="28"/>
          <w:szCs w:val="28"/>
        </w:rPr>
        <w:t xml:space="preserve">Большая восковая </w:t>
      </w:r>
      <w:r w:rsidRPr="007B20C7">
        <w:rPr>
          <w:sz w:val="28"/>
          <w:szCs w:val="28"/>
        </w:rPr>
        <w:t xml:space="preserve">моль появляется при малейших отклонениях от нормального хода </w:t>
      </w:r>
      <w:r w:rsidRPr="007B20C7">
        <w:rPr>
          <w:rStyle w:val="285pt"/>
          <w:rFonts w:ascii="Times New Roman" w:hAnsi="Times New Roman" w:cs="Times New Roman"/>
          <w:b w:val="0"/>
          <w:sz w:val="28"/>
          <w:szCs w:val="28"/>
        </w:rPr>
        <w:t xml:space="preserve">жизнедеятельности </w:t>
      </w:r>
      <w:r w:rsidRPr="007B20C7">
        <w:rPr>
          <w:sz w:val="28"/>
          <w:szCs w:val="28"/>
        </w:rPr>
        <w:t>пчёл. Встречается повсеместно. Для откладки яиц самки выбирают оп</w:t>
      </w:r>
      <w:r w:rsidRPr="007B20C7">
        <w:rPr>
          <w:sz w:val="28"/>
          <w:szCs w:val="28"/>
        </w:rPr>
        <w:softHyphen/>
      </w:r>
      <w:r w:rsidRPr="007B20C7">
        <w:rPr>
          <w:rStyle w:val="285pt"/>
          <w:rFonts w:ascii="Times New Roman" w:hAnsi="Times New Roman" w:cs="Times New Roman"/>
          <w:b w:val="0"/>
          <w:sz w:val="28"/>
          <w:szCs w:val="28"/>
        </w:rPr>
        <w:t xml:space="preserve">ределённые, </w:t>
      </w:r>
      <w:r w:rsidRPr="007B20C7">
        <w:rPr>
          <w:sz w:val="28"/>
          <w:szCs w:val="28"/>
        </w:rPr>
        <w:t>чаще сильные пчелиные семьи. В одну пчелиную семью могут входить для от</w:t>
      </w:r>
      <w:r w:rsidRPr="007B20C7">
        <w:rPr>
          <w:sz w:val="28"/>
          <w:szCs w:val="28"/>
        </w:rPr>
        <w:softHyphen/>
      </w:r>
      <w:r w:rsidRPr="007B20C7">
        <w:rPr>
          <w:rStyle w:val="285pt"/>
          <w:rFonts w:ascii="Times New Roman" w:hAnsi="Times New Roman" w:cs="Times New Roman"/>
          <w:b w:val="0"/>
          <w:sz w:val="28"/>
          <w:szCs w:val="28"/>
        </w:rPr>
        <w:t xml:space="preserve">кладывания яиц </w:t>
      </w:r>
      <w:r w:rsidRPr="007B20C7">
        <w:rPr>
          <w:sz w:val="28"/>
          <w:szCs w:val="28"/>
        </w:rPr>
        <w:t xml:space="preserve">7-12 молей. Однако в сильных семьях пчелы противостоят моли. Рабочие </w:t>
      </w:r>
      <w:r w:rsidRPr="007B20C7">
        <w:rPr>
          <w:rStyle w:val="285pt"/>
          <w:rFonts w:ascii="Times New Roman" w:hAnsi="Times New Roman" w:cs="Times New Roman"/>
          <w:b w:val="0"/>
          <w:sz w:val="28"/>
          <w:szCs w:val="28"/>
        </w:rPr>
        <w:t xml:space="preserve">пчелы при </w:t>
      </w:r>
      <w:r w:rsidRPr="007B20C7">
        <w:rPr>
          <w:sz w:val="28"/>
          <w:szCs w:val="28"/>
        </w:rPr>
        <w:t>очистке и ремонте ячеек захватывают молодых гусениц моли, разрывают и съе</w:t>
      </w:r>
      <w:r w:rsidRPr="007B20C7">
        <w:rPr>
          <w:sz w:val="28"/>
          <w:szCs w:val="28"/>
        </w:rPr>
        <w:softHyphen/>
      </w:r>
      <w:r w:rsidRPr="007B20C7">
        <w:rPr>
          <w:rStyle w:val="285pt"/>
          <w:rFonts w:ascii="Times New Roman" w:hAnsi="Times New Roman" w:cs="Times New Roman"/>
          <w:b w:val="0"/>
          <w:sz w:val="28"/>
          <w:szCs w:val="28"/>
        </w:rPr>
        <w:t xml:space="preserve">дают их. </w:t>
      </w:r>
      <w:r w:rsidRPr="007B20C7">
        <w:rPr>
          <w:sz w:val="28"/>
          <w:szCs w:val="28"/>
        </w:rPr>
        <w:t xml:space="preserve">Иногда, чтобы извлечь гусениц из ходов, пчелы выгрызают часть пораженной соты. </w:t>
      </w:r>
      <w:r w:rsidRPr="007B20C7">
        <w:rPr>
          <w:rStyle w:val="285pt"/>
          <w:rFonts w:ascii="Times New Roman" w:hAnsi="Times New Roman" w:cs="Times New Roman"/>
          <w:b w:val="0"/>
          <w:sz w:val="28"/>
          <w:szCs w:val="28"/>
        </w:rPr>
        <w:t xml:space="preserve">Гусениц </w:t>
      </w:r>
      <w:r w:rsidRPr="007B20C7">
        <w:rPr>
          <w:sz w:val="28"/>
          <w:szCs w:val="28"/>
        </w:rPr>
        <w:t>моли старшего возраста пчелы убивают жалом и выбрасывают из улья. Однако та</w:t>
      </w:r>
      <w:r w:rsidRPr="007B20C7">
        <w:rPr>
          <w:sz w:val="28"/>
          <w:szCs w:val="28"/>
        </w:rPr>
        <w:softHyphen/>
      </w:r>
      <w:r w:rsidRPr="007B20C7">
        <w:rPr>
          <w:rStyle w:val="285pt"/>
          <w:rFonts w:ascii="Times New Roman" w:hAnsi="Times New Roman" w:cs="Times New Roman"/>
          <w:b w:val="0"/>
          <w:sz w:val="28"/>
          <w:szCs w:val="28"/>
        </w:rPr>
        <w:t xml:space="preserve">кая реакция </w:t>
      </w:r>
      <w:r w:rsidRPr="007B20C7">
        <w:rPr>
          <w:sz w:val="28"/>
          <w:szCs w:val="28"/>
        </w:rPr>
        <w:t>отмечается не во всех пчелиных семьях.</w:t>
      </w:r>
    </w:p>
    <w:p w:rsidR="007B20C7" w:rsidRPr="007B20C7" w:rsidRDefault="007B20C7" w:rsidP="007B20C7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B20C7">
        <w:rPr>
          <w:sz w:val="28"/>
          <w:szCs w:val="28"/>
        </w:rPr>
        <w:t xml:space="preserve">В зимний период гибели семей могут способствовать и другие вредители. Однако в ходе </w:t>
      </w:r>
      <w:r w:rsidRPr="007B20C7">
        <w:rPr>
          <w:rStyle w:val="285pt"/>
          <w:rFonts w:ascii="Times New Roman" w:hAnsi="Times New Roman" w:cs="Times New Roman"/>
          <w:b w:val="0"/>
          <w:sz w:val="28"/>
          <w:szCs w:val="28"/>
        </w:rPr>
        <w:t xml:space="preserve">данного </w:t>
      </w:r>
      <w:r w:rsidRPr="007B20C7">
        <w:rPr>
          <w:sz w:val="28"/>
          <w:szCs w:val="28"/>
        </w:rPr>
        <w:t>исследования их деятельность не наносила урон пчёлам.</w:t>
      </w:r>
    </w:p>
    <w:p w:rsidR="007B20C7" w:rsidRPr="007B20C7" w:rsidRDefault="007B20C7" w:rsidP="007B20C7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B20C7">
        <w:rPr>
          <w:sz w:val="28"/>
          <w:szCs w:val="28"/>
        </w:rPr>
        <w:t>Мыши. Зимой возрастает большая опасность, что мыши заберутся в ульи в поисках теп</w:t>
      </w:r>
      <w:r w:rsidRPr="007B20C7">
        <w:rPr>
          <w:sz w:val="28"/>
          <w:szCs w:val="28"/>
        </w:rPr>
        <w:softHyphen/>
        <w:t xml:space="preserve">ла и легкого корма. Попытка проникновения была выявлена 1 раз, после чего были приняты меры по предотвращению их появления в улье. Мыши могут жить и размножаться в ульях с пчелами, разрушать соты, уничтожать пчел и их кормовые запасы. В улей мыши проникают осенью и зимой. Их присутствие можно установить по </w:t>
      </w:r>
      <w:proofErr w:type="gramStart"/>
      <w:r w:rsidRPr="007B20C7">
        <w:rPr>
          <w:sz w:val="28"/>
          <w:szCs w:val="28"/>
        </w:rPr>
        <w:t>остаткам</w:t>
      </w:r>
      <w:proofErr w:type="gramEnd"/>
      <w:r w:rsidRPr="007B20C7">
        <w:rPr>
          <w:sz w:val="28"/>
          <w:szCs w:val="28"/>
        </w:rPr>
        <w:t xml:space="preserve"> съеденных пчел (остаются брюшки) и по мышиному калу.</w:t>
      </w:r>
    </w:p>
    <w:p w:rsidR="007B20C7" w:rsidRPr="007B20C7" w:rsidRDefault="007B20C7" w:rsidP="007B20C7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B20C7">
        <w:rPr>
          <w:sz w:val="28"/>
          <w:szCs w:val="28"/>
        </w:rPr>
        <w:t>Синицы. Ноябрь месяц, период наступления зимы в Беларуси. Пчелы находятся в клу</w:t>
      </w:r>
      <w:r w:rsidRPr="007B20C7">
        <w:rPr>
          <w:sz w:val="28"/>
          <w:szCs w:val="28"/>
        </w:rPr>
        <w:softHyphen/>
        <w:t xml:space="preserve">бе. Плотность клуба зависит от наружной температуры воздуха, теплопроводности стенок улья и породы пчел. Большое беспокойство пчелам причиняют синицы. Синицы садятся на леток и стучат, вызывая пчел из улья. В результате беспокойства возможен вылет пчел, </w:t>
      </w:r>
      <w:r w:rsidRPr="007B20C7">
        <w:rPr>
          <w:rStyle w:val="2TimesNewRoman12pt"/>
          <w:rFonts w:eastAsia="Arial Unicode MS"/>
          <w:sz w:val="28"/>
          <w:szCs w:val="28"/>
        </w:rPr>
        <w:t xml:space="preserve">I </w:t>
      </w:r>
      <w:r w:rsidRPr="007B20C7">
        <w:rPr>
          <w:sz w:val="28"/>
          <w:szCs w:val="28"/>
        </w:rPr>
        <w:t>распад клуба, а значит и отрицательные последствия зимовки. На пасеке был выявлен 1 случай появления синицы, после чего были предприняты меры по применению различных способов защиты ульев от синиц. Следует отметить, что и эти вредители могут явиться при</w:t>
      </w:r>
      <w:r w:rsidRPr="007B20C7">
        <w:rPr>
          <w:sz w:val="28"/>
          <w:szCs w:val="28"/>
        </w:rPr>
        <w:softHyphen/>
        <w:t>чиной гибели семей.</w:t>
      </w:r>
    </w:p>
    <w:p w:rsidR="007B20C7" w:rsidRPr="007B20C7" w:rsidRDefault="007B20C7" w:rsidP="007B20C7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B20C7">
        <w:rPr>
          <w:sz w:val="28"/>
          <w:szCs w:val="28"/>
        </w:rPr>
        <w:t xml:space="preserve">Пчёлы и их личинки подвержены различным заболеваниям, приводящим к нарушению жизнедеятельности пчелиной семьи, а иногда и к гибели. </w:t>
      </w:r>
      <w:proofErr w:type="gramStart"/>
      <w:r w:rsidRPr="007B20C7">
        <w:rPr>
          <w:sz w:val="28"/>
          <w:szCs w:val="28"/>
        </w:rPr>
        <w:t xml:space="preserve">Чтобы не допустить заболевания пчёл, на общественных и приусадебных пасеках проводят комплекс </w:t>
      </w:r>
      <w:proofErr w:type="spellStart"/>
      <w:r w:rsidRPr="007B20C7">
        <w:rPr>
          <w:sz w:val="28"/>
          <w:szCs w:val="28"/>
        </w:rPr>
        <w:t>организационно</w:t>
      </w:r>
      <w:r w:rsidRPr="007B20C7">
        <w:rPr>
          <w:sz w:val="28"/>
          <w:szCs w:val="28"/>
        </w:rPr>
        <w:softHyphen/>
        <w:t>хозяйственных</w:t>
      </w:r>
      <w:proofErr w:type="spellEnd"/>
      <w:r w:rsidRPr="007B20C7">
        <w:rPr>
          <w:sz w:val="28"/>
          <w:szCs w:val="28"/>
        </w:rPr>
        <w:t xml:space="preserve"> и ветеринарно-санитарных мероприятий, то есть пасеки размещают в благо</w:t>
      </w:r>
      <w:r w:rsidRPr="007B20C7">
        <w:rPr>
          <w:sz w:val="28"/>
          <w:szCs w:val="28"/>
        </w:rPr>
        <w:softHyphen/>
        <w:t>получной по карантинным болезням пчёл местности, на сухих и защищённых от холодов и ветров местах на расстоянии не ближе 500 метров от шоссейных и железных дорог и не ближе 5 км от предприятий кондитерской и химической промышленности.</w:t>
      </w:r>
      <w:proofErr w:type="gramEnd"/>
      <w:r w:rsidRPr="007B20C7">
        <w:rPr>
          <w:sz w:val="28"/>
          <w:szCs w:val="28"/>
        </w:rPr>
        <w:t xml:space="preserve"> Новые пасеки по</w:t>
      </w:r>
      <w:r w:rsidRPr="007B20C7">
        <w:rPr>
          <w:sz w:val="28"/>
          <w:szCs w:val="28"/>
        </w:rPr>
        <w:softHyphen/>
        <w:t>полняют или формируют здоровыми пчелиными семьями из хозяйств, благополучных по ка</w:t>
      </w:r>
      <w:r w:rsidRPr="007B20C7">
        <w:rPr>
          <w:sz w:val="28"/>
          <w:szCs w:val="28"/>
        </w:rPr>
        <w:softHyphen/>
        <w:t>рантинным болезням пчёл. Регулярно проводят ветеринарно-санитарные обработки пчели</w:t>
      </w:r>
      <w:r w:rsidRPr="007B20C7">
        <w:rPr>
          <w:sz w:val="28"/>
          <w:szCs w:val="28"/>
        </w:rPr>
        <w:softHyphen/>
        <w:t>ных семей, а ульи, медогонки, пчеловодный инвентарь, спецодежду обязательно дезинфи</w:t>
      </w:r>
      <w:r w:rsidRPr="007B20C7">
        <w:rPr>
          <w:sz w:val="28"/>
          <w:szCs w:val="28"/>
        </w:rPr>
        <w:softHyphen/>
        <w:t>цируют.</w:t>
      </w:r>
    </w:p>
    <w:p w:rsidR="007B20C7" w:rsidRPr="007B20C7" w:rsidRDefault="007B20C7" w:rsidP="007B20C7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B20C7">
        <w:rPr>
          <w:sz w:val="28"/>
          <w:szCs w:val="28"/>
        </w:rPr>
        <w:t>Таким образом, в ходе наблюдений было установлено, что на исследуемой пасеке ги</w:t>
      </w:r>
      <w:r w:rsidRPr="007B20C7">
        <w:rPr>
          <w:sz w:val="28"/>
          <w:szCs w:val="28"/>
        </w:rPr>
        <w:softHyphen/>
      </w:r>
      <w:r w:rsidRPr="007B20C7">
        <w:rPr>
          <w:rStyle w:val="285pt"/>
          <w:rFonts w:ascii="Times New Roman" w:hAnsi="Times New Roman" w:cs="Times New Roman"/>
          <w:b w:val="0"/>
          <w:sz w:val="28"/>
          <w:szCs w:val="28"/>
        </w:rPr>
        <w:t xml:space="preserve">бель </w:t>
      </w:r>
      <w:r w:rsidRPr="007B20C7">
        <w:rPr>
          <w:sz w:val="28"/>
          <w:szCs w:val="28"/>
        </w:rPr>
        <w:t>пчёл возникает как из-за вредителей, так и вследствие проблем с кормами. Было от</w:t>
      </w:r>
      <w:r w:rsidRPr="007B20C7">
        <w:rPr>
          <w:sz w:val="28"/>
          <w:szCs w:val="28"/>
        </w:rPr>
        <w:softHyphen/>
      </w:r>
      <w:r w:rsidRPr="007B20C7">
        <w:rPr>
          <w:rStyle w:val="285pt"/>
          <w:rFonts w:ascii="Times New Roman" w:hAnsi="Times New Roman" w:cs="Times New Roman"/>
          <w:b w:val="0"/>
          <w:sz w:val="28"/>
          <w:szCs w:val="28"/>
        </w:rPr>
        <w:t xml:space="preserve">мечено </w:t>
      </w:r>
      <w:r w:rsidRPr="007B20C7">
        <w:rPr>
          <w:sz w:val="28"/>
          <w:szCs w:val="28"/>
        </w:rPr>
        <w:t>100%-</w:t>
      </w:r>
      <w:proofErr w:type="spellStart"/>
      <w:r w:rsidRPr="007B20C7">
        <w:rPr>
          <w:sz w:val="28"/>
          <w:szCs w:val="28"/>
        </w:rPr>
        <w:t>ное</w:t>
      </w:r>
      <w:proofErr w:type="spellEnd"/>
      <w:r w:rsidRPr="007B20C7">
        <w:rPr>
          <w:sz w:val="28"/>
          <w:szCs w:val="28"/>
        </w:rPr>
        <w:t xml:space="preserve"> наличие клещей </w:t>
      </w:r>
      <w:proofErr w:type="spellStart"/>
      <w:r w:rsidRPr="007B20C7">
        <w:rPr>
          <w:sz w:val="28"/>
          <w:szCs w:val="28"/>
        </w:rPr>
        <w:t>Варроа</w:t>
      </w:r>
      <w:proofErr w:type="spellEnd"/>
      <w:r w:rsidRPr="007B20C7">
        <w:rPr>
          <w:sz w:val="28"/>
          <w:szCs w:val="28"/>
        </w:rPr>
        <w:t>, что и составляет основную угрозу для сохране</w:t>
      </w:r>
      <w:r w:rsidRPr="007B20C7">
        <w:rPr>
          <w:sz w:val="28"/>
          <w:szCs w:val="28"/>
        </w:rPr>
        <w:softHyphen/>
      </w:r>
      <w:r w:rsidRPr="007B20C7">
        <w:rPr>
          <w:rStyle w:val="285pt"/>
          <w:rFonts w:ascii="Times New Roman" w:hAnsi="Times New Roman" w:cs="Times New Roman"/>
          <w:b w:val="0"/>
          <w:sz w:val="28"/>
          <w:szCs w:val="28"/>
        </w:rPr>
        <w:t xml:space="preserve">ния пчелиных </w:t>
      </w:r>
      <w:r w:rsidRPr="007B20C7">
        <w:rPr>
          <w:sz w:val="28"/>
          <w:szCs w:val="28"/>
        </w:rPr>
        <w:t>семей.</w:t>
      </w:r>
    </w:p>
    <w:p w:rsidR="007B20C7" w:rsidRPr="007B20C7" w:rsidRDefault="007B20C7" w:rsidP="007B20C7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B20C7">
        <w:rPr>
          <w:sz w:val="28"/>
          <w:szCs w:val="28"/>
        </w:rPr>
        <w:t xml:space="preserve">Наличие других видов вредителей не являлось критическим для </w:t>
      </w:r>
      <w:r w:rsidRPr="007B20C7">
        <w:rPr>
          <w:sz w:val="28"/>
          <w:szCs w:val="28"/>
        </w:rPr>
        <w:lastRenderedPageBreak/>
        <w:t xml:space="preserve">сохранения пчелиной семьи. Однако в качестве рекомендации следует отметить необходимость более тщательно </w:t>
      </w:r>
      <w:r w:rsidRPr="007B20C7">
        <w:rPr>
          <w:rStyle w:val="285pt"/>
          <w:rFonts w:ascii="Times New Roman" w:hAnsi="Times New Roman" w:cs="Times New Roman"/>
          <w:b w:val="0"/>
          <w:sz w:val="28"/>
          <w:szCs w:val="28"/>
        </w:rPr>
        <w:t xml:space="preserve">проводить </w:t>
      </w:r>
      <w:r w:rsidRPr="007B20C7">
        <w:rPr>
          <w:sz w:val="28"/>
          <w:szCs w:val="28"/>
        </w:rPr>
        <w:t xml:space="preserve">на пасеке профилактические мероприятия по предупреждению возникновения </w:t>
      </w:r>
      <w:r w:rsidRPr="007B20C7">
        <w:rPr>
          <w:rStyle w:val="2TimesNewRoman10pt"/>
          <w:rFonts w:eastAsia="Arial Unicode MS"/>
          <w:sz w:val="28"/>
          <w:szCs w:val="28"/>
        </w:rPr>
        <w:t xml:space="preserve">заболеваний, </w:t>
      </w:r>
      <w:r w:rsidRPr="007B20C7">
        <w:rPr>
          <w:sz w:val="28"/>
          <w:szCs w:val="28"/>
        </w:rPr>
        <w:t>а также применять эффективные меры борьбы с вредителями.</w:t>
      </w:r>
    </w:p>
    <w:p w:rsidR="00AD107D" w:rsidRPr="007B20C7" w:rsidRDefault="00AD107D"/>
    <w:sectPr w:rsidR="00AD107D" w:rsidRPr="007B20C7" w:rsidSect="00D900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2D"/>
    <w:rsid w:val="0016602D"/>
    <w:rsid w:val="007B20C7"/>
    <w:rsid w:val="007C70B5"/>
    <w:rsid w:val="00AD107D"/>
    <w:rsid w:val="00CC36CB"/>
    <w:rsid w:val="00D9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3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B20C7"/>
    <w:rPr>
      <w:rFonts w:eastAsia="Times New Roman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B20C7"/>
    <w:rPr>
      <w:sz w:val="16"/>
      <w:szCs w:val="16"/>
      <w:shd w:val="clear" w:color="auto" w:fill="FFFFFF"/>
    </w:rPr>
  </w:style>
  <w:style w:type="character" w:customStyle="1" w:styleId="285pt">
    <w:name w:val="Основной текст (2) + 8;5 pt;Полужирный"/>
    <w:basedOn w:val="2"/>
    <w:rsid w:val="007B20C7"/>
    <w:rPr>
      <w:rFonts w:ascii="Arial Unicode MS" w:eastAsia="Arial Unicode MS" w:hAnsi="Arial Unicode MS" w:cs="Arial Unicode MS"/>
      <w:b/>
      <w:bCs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7B20C7"/>
    <w:rPr>
      <w:b/>
      <w:bCs/>
      <w:sz w:val="17"/>
      <w:szCs w:val="17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7B20C7"/>
    <w:rPr>
      <w:rFonts w:ascii="Arial Unicode MS" w:eastAsia="Arial Unicode MS" w:hAnsi="Arial Unicode MS" w:cs="Arial Unicode MS"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7B20C7"/>
    <w:rPr>
      <w:i/>
      <w:iCs/>
      <w:spacing w:val="-10"/>
      <w:sz w:val="17"/>
      <w:szCs w:val="17"/>
      <w:shd w:val="clear" w:color="auto" w:fill="FFFFFF"/>
    </w:rPr>
  </w:style>
  <w:style w:type="character" w:customStyle="1" w:styleId="3ArialUnicodeMS105pt">
    <w:name w:val="Заголовок №3 + Arial Unicode MS;10;5 pt;Не полужирный"/>
    <w:basedOn w:val="a0"/>
    <w:rsid w:val="007B20C7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8pt0pt">
    <w:name w:val="Основной текст (11) + 8 pt;Не курсив;Интервал 0 pt"/>
    <w:basedOn w:val="11"/>
    <w:rsid w:val="007B20C7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7B20C7"/>
    <w:rPr>
      <w:i/>
      <w:iCs/>
      <w:spacing w:val="-20"/>
      <w:sz w:val="16"/>
      <w:szCs w:val="16"/>
      <w:shd w:val="clear" w:color="auto" w:fill="FFFFFF"/>
    </w:rPr>
  </w:style>
  <w:style w:type="character" w:customStyle="1" w:styleId="108pt">
    <w:name w:val="Основной текст (10) + 8 pt;Не полужирный"/>
    <w:basedOn w:val="10"/>
    <w:rsid w:val="007B20C7"/>
    <w:rPr>
      <w:rFonts w:ascii="Arial Unicode MS" w:eastAsia="Arial Unicode MS" w:hAnsi="Arial Unicode MS" w:cs="Arial Unicode MS"/>
      <w:b/>
      <w:bCs/>
      <w:color w:val="00000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0TimesNewRoman95pt">
    <w:name w:val="Основной текст (10) + Times New Roman;9;5 pt;Не полужирный"/>
    <w:basedOn w:val="10"/>
    <w:rsid w:val="007B20C7"/>
    <w:rPr>
      <w:rFonts w:ascii="Times New Roman" w:eastAsia="Times New Roman" w:hAnsi="Times New Roman" w:cs="Times New Roman"/>
      <w:b/>
      <w:bCs/>
      <w:color w:val="00000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TimesNewRoman12pt">
    <w:name w:val="Основной текст (2) + Times New Roman;12 pt"/>
    <w:basedOn w:val="2"/>
    <w:rsid w:val="007B20C7"/>
    <w:rPr>
      <w:rFonts w:ascii="Times New Roman" w:eastAsia="Times New Roman" w:hAnsi="Times New Roman" w:cs="Times New Roman"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TimesNewRoman10pt">
    <w:name w:val="Основной текст (2) + Times New Roman;10 pt"/>
    <w:basedOn w:val="2"/>
    <w:rsid w:val="007B20C7"/>
    <w:rPr>
      <w:rFonts w:ascii="Times New Roman" w:eastAsia="Times New Roman" w:hAnsi="Times New Roman" w:cs="Times New Roman"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B20C7"/>
    <w:pPr>
      <w:widowControl w:val="0"/>
      <w:shd w:val="clear" w:color="auto" w:fill="FFFFFF"/>
      <w:spacing w:line="229" w:lineRule="exact"/>
      <w:ind w:firstLine="320"/>
    </w:pPr>
    <w:rPr>
      <w:rFonts w:eastAsia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7B20C7"/>
    <w:pPr>
      <w:widowControl w:val="0"/>
      <w:shd w:val="clear" w:color="auto" w:fill="FFFFFF"/>
      <w:spacing w:line="207" w:lineRule="exact"/>
      <w:ind w:hanging="340"/>
    </w:pPr>
    <w:rPr>
      <w:sz w:val="16"/>
      <w:szCs w:val="16"/>
    </w:rPr>
  </w:style>
  <w:style w:type="paragraph" w:customStyle="1" w:styleId="100">
    <w:name w:val="Основной текст (10)"/>
    <w:basedOn w:val="a"/>
    <w:link w:val="10"/>
    <w:rsid w:val="007B20C7"/>
    <w:pPr>
      <w:widowControl w:val="0"/>
      <w:shd w:val="clear" w:color="auto" w:fill="FFFFFF"/>
      <w:spacing w:line="216" w:lineRule="exact"/>
      <w:ind w:hanging="300"/>
      <w:jc w:val="left"/>
    </w:pPr>
    <w:rPr>
      <w:b/>
      <w:bCs/>
      <w:sz w:val="17"/>
      <w:szCs w:val="17"/>
    </w:rPr>
  </w:style>
  <w:style w:type="paragraph" w:customStyle="1" w:styleId="110">
    <w:name w:val="Основной текст (11)"/>
    <w:basedOn w:val="a"/>
    <w:link w:val="11"/>
    <w:rsid w:val="007B20C7"/>
    <w:pPr>
      <w:widowControl w:val="0"/>
      <w:shd w:val="clear" w:color="auto" w:fill="FFFFFF"/>
      <w:spacing w:line="183" w:lineRule="exact"/>
      <w:ind w:hanging="300"/>
      <w:jc w:val="center"/>
    </w:pPr>
    <w:rPr>
      <w:i/>
      <w:iCs/>
      <w:spacing w:val="-10"/>
      <w:sz w:val="17"/>
      <w:szCs w:val="17"/>
    </w:rPr>
  </w:style>
  <w:style w:type="paragraph" w:customStyle="1" w:styleId="170">
    <w:name w:val="Основной текст (17)"/>
    <w:basedOn w:val="a"/>
    <w:link w:val="17"/>
    <w:rsid w:val="007B20C7"/>
    <w:pPr>
      <w:widowControl w:val="0"/>
      <w:shd w:val="clear" w:color="auto" w:fill="FFFFFF"/>
      <w:spacing w:after="60" w:line="189" w:lineRule="exact"/>
      <w:ind w:firstLine="0"/>
    </w:pPr>
    <w:rPr>
      <w:i/>
      <w:iCs/>
      <w:spacing w:val="-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3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B20C7"/>
    <w:rPr>
      <w:rFonts w:eastAsia="Times New Roman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B20C7"/>
    <w:rPr>
      <w:sz w:val="16"/>
      <w:szCs w:val="16"/>
      <w:shd w:val="clear" w:color="auto" w:fill="FFFFFF"/>
    </w:rPr>
  </w:style>
  <w:style w:type="character" w:customStyle="1" w:styleId="285pt">
    <w:name w:val="Основной текст (2) + 8;5 pt;Полужирный"/>
    <w:basedOn w:val="2"/>
    <w:rsid w:val="007B20C7"/>
    <w:rPr>
      <w:rFonts w:ascii="Arial Unicode MS" w:eastAsia="Arial Unicode MS" w:hAnsi="Arial Unicode MS" w:cs="Arial Unicode MS"/>
      <w:b/>
      <w:bCs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7B20C7"/>
    <w:rPr>
      <w:b/>
      <w:bCs/>
      <w:sz w:val="17"/>
      <w:szCs w:val="17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7B20C7"/>
    <w:rPr>
      <w:rFonts w:ascii="Arial Unicode MS" w:eastAsia="Arial Unicode MS" w:hAnsi="Arial Unicode MS" w:cs="Arial Unicode MS"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7B20C7"/>
    <w:rPr>
      <w:i/>
      <w:iCs/>
      <w:spacing w:val="-10"/>
      <w:sz w:val="17"/>
      <w:szCs w:val="17"/>
      <w:shd w:val="clear" w:color="auto" w:fill="FFFFFF"/>
    </w:rPr>
  </w:style>
  <w:style w:type="character" w:customStyle="1" w:styleId="3ArialUnicodeMS105pt">
    <w:name w:val="Заголовок №3 + Arial Unicode MS;10;5 pt;Не полужирный"/>
    <w:basedOn w:val="a0"/>
    <w:rsid w:val="007B20C7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8pt0pt">
    <w:name w:val="Основной текст (11) + 8 pt;Не курсив;Интервал 0 pt"/>
    <w:basedOn w:val="11"/>
    <w:rsid w:val="007B20C7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7B20C7"/>
    <w:rPr>
      <w:i/>
      <w:iCs/>
      <w:spacing w:val="-20"/>
      <w:sz w:val="16"/>
      <w:szCs w:val="16"/>
      <w:shd w:val="clear" w:color="auto" w:fill="FFFFFF"/>
    </w:rPr>
  </w:style>
  <w:style w:type="character" w:customStyle="1" w:styleId="108pt">
    <w:name w:val="Основной текст (10) + 8 pt;Не полужирный"/>
    <w:basedOn w:val="10"/>
    <w:rsid w:val="007B20C7"/>
    <w:rPr>
      <w:rFonts w:ascii="Arial Unicode MS" w:eastAsia="Arial Unicode MS" w:hAnsi="Arial Unicode MS" w:cs="Arial Unicode MS"/>
      <w:b/>
      <w:bCs/>
      <w:color w:val="00000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0TimesNewRoman95pt">
    <w:name w:val="Основной текст (10) + Times New Roman;9;5 pt;Не полужирный"/>
    <w:basedOn w:val="10"/>
    <w:rsid w:val="007B20C7"/>
    <w:rPr>
      <w:rFonts w:ascii="Times New Roman" w:eastAsia="Times New Roman" w:hAnsi="Times New Roman" w:cs="Times New Roman"/>
      <w:b/>
      <w:bCs/>
      <w:color w:val="00000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TimesNewRoman12pt">
    <w:name w:val="Основной текст (2) + Times New Roman;12 pt"/>
    <w:basedOn w:val="2"/>
    <w:rsid w:val="007B20C7"/>
    <w:rPr>
      <w:rFonts w:ascii="Times New Roman" w:eastAsia="Times New Roman" w:hAnsi="Times New Roman" w:cs="Times New Roman"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TimesNewRoman10pt">
    <w:name w:val="Основной текст (2) + Times New Roman;10 pt"/>
    <w:basedOn w:val="2"/>
    <w:rsid w:val="007B20C7"/>
    <w:rPr>
      <w:rFonts w:ascii="Times New Roman" w:eastAsia="Times New Roman" w:hAnsi="Times New Roman" w:cs="Times New Roman"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B20C7"/>
    <w:pPr>
      <w:widowControl w:val="0"/>
      <w:shd w:val="clear" w:color="auto" w:fill="FFFFFF"/>
      <w:spacing w:line="229" w:lineRule="exact"/>
      <w:ind w:firstLine="320"/>
    </w:pPr>
    <w:rPr>
      <w:rFonts w:eastAsia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7B20C7"/>
    <w:pPr>
      <w:widowControl w:val="0"/>
      <w:shd w:val="clear" w:color="auto" w:fill="FFFFFF"/>
      <w:spacing w:line="207" w:lineRule="exact"/>
      <w:ind w:hanging="340"/>
    </w:pPr>
    <w:rPr>
      <w:sz w:val="16"/>
      <w:szCs w:val="16"/>
    </w:rPr>
  </w:style>
  <w:style w:type="paragraph" w:customStyle="1" w:styleId="100">
    <w:name w:val="Основной текст (10)"/>
    <w:basedOn w:val="a"/>
    <w:link w:val="10"/>
    <w:rsid w:val="007B20C7"/>
    <w:pPr>
      <w:widowControl w:val="0"/>
      <w:shd w:val="clear" w:color="auto" w:fill="FFFFFF"/>
      <w:spacing w:line="216" w:lineRule="exact"/>
      <w:ind w:hanging="300"/>
      <w:jc w:val="left"/>
    </w:pPr>
    <w:rPr>
      <w:b/>
      <w:bCs/>
      <w:sz w:val="17"/>
      <w:szCs w:val="17"/>
    </w:rPr>
  </w:style>
  <w:style w:type="paragraph" w:customStyle="1" w:styleId="110">
    <w:name w:val="Основной текст (11)"/>
    <w:basedOn w:val="a"/>
    <w:link w:val="11"/>
    <w:rsid w:val="007B20C7"/>
    <w:pPr>
      <w:widowControl w:val="0"/>
      <w:shd w:val="clear" w:color="auto" w:fill="FFFFFF"/>
      <w:spacing w:line="183" w:lineRule="exact"/>
      <w:ind w:hanging="300"/>
      <w:jc w:val="center"/>
    </w:pPr>
    <w:rPr>
      <w:i/>
      <w:iCs/>
      <w:spacing w:val="-10"/>
      <w:sz w:val="17"/>
      <w:szCs w:val="17"/>
    </w:rPr>
  </w:style>
  <w:style w:type="paragraph" w:customStyle="1" w:styleId="170">
    <w:name w:val="Основной текст (17)"/>
    <w:basedOn w:val="a"/>
    <w:link w:val="17"/>
    <w:rsid w:val="007B20C7"/>
    <w:pPr>
      <w:widowControl w:val="0"/>
      <w:shd w:val="clear" w:color="auto" w:fill="FFFFFF"/>
      <w:spacing w:after="60" w:line="189" w:lineRule="exact"/>
      <w:ind w:firstLine="0"/>
    </w:pPr>
    <w:rPr>
      <w:i/>
      <w:iCs/>
      <w:spacing w:val="-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1276</Words>
  <Characters>7277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2016-11-04T11:44:00Z</dcterms:created>
  <dcterms:modified xsi:type="dcterms:W3CDTF">2016-11-04T11:45:00Z</dcterms:modified>
</cp:coreProperties>
</file>