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36" w:rsidRPr="001E0C67" w:rsidRDefault="00D97536" w:rsidP="00B62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C67">
        <w:rPr>
          <w:rFonts w:ascii="Times New Roman" w:hAnsi="Times New Roman" w:cs="Times New Roman"/>
          <w:sz w:val="28"/>
          <w:szCs w:val="28"/>
        </w:rPr>
        <w:t>ВЗАИМОДЕЙСТВИ</w:t>
      </w:r>
      <w:r w:rsidR="00B518CC">
        <w:rPr>
          <w:rFonts w:ascii="Times New Roman" w:hAnsi="Times New Roman" w:cs="Times New Roman"/>
          <w:sz w:val="28"/>
          <w:szCs w:val="28"/>
        </w:rPr>
        <w:t>Е</w:t>
      </w:r>
      <w:r w:rsidRPr="001E0C67">
        <w:rPr>
          <w:rFonts w:ascii="Times New Roman" w:hAnsi="Times New Roman" w:cs="Times New Roman"/>
          <w:sz w:val="28"/>
          <w:szCs w:val="28"/>
        </w:rPr>
        <w:t xml:space="preserve"> С ДЕТЬМИ И МОЛОДЕЖЬЮ В УЧРЕЖДЕНИЯХ ДОПОЛНИТЕЛЬНОГО ОБРАЗОВАНИЯ: АКСИОЛОГИЧЕСКИЙ АСПЕКТ</w:t>
      </w:r>
    </w:p>
    <w:p w:rsidR="00D97536" w:rsidRPr="001E0C67" w:rsidRDefault="00D97536" w:rsidP="00544952">
      <w:pPr>
        <w:pStyle w:val="1"/>
        <w:spacing w:beforeLines="25"/>
        <w:jc w:val="right"/>
        <w:rPr>
          <w:b w:val="0"/>
          <w:color w:val="000000" w:themeColor="text1"/>
          <w:szCs w:val="28"/>
        </w:rPr>
      </w:pPr>
    </w:p>
    <w:p w:rsidR="00D97536" w:rsidRPr="001E0C67" w:rsidRDefault="00D97536" w:rsidP="00544952">
      <w:pPr>
        <w:pStyle w:val="1"/>
        <w:spacing w:beforeLines="25"/>
        <w:jc w:val="right"/>
        <w:rPr>
          <w:b w:val="0"/>
          <w:color w:val="000000" w:themeColor="text1"/>
          <w:szCs w:val="28"/>
        </w:rPr>
      </w:pPr>
      <w:proofErr w:type="spellStart"/>
      <w:r w:rsidRPr="001E0C67">
        <w:rPr>
          <w:b w:val="0"/>
          <w:color w:val="000000" w:themeColor="text1"/>
          <w:szCs w:val="28"/>
        </w:rPr>
        <w:t>Тимашкова</w:t>
      </w:r>
      <w:proofErr w:type="spellEnd"/>
      <w:r w:rsidRPr="001E0C67">
        <w:rPr>
          <w:b w:val="0"/>
          <w:color w:val="000000" w:themeColor="text1"/>
          <w:szCs w:val="28"/>
        </w:rPr>
        <w:t xml:space="preserve"> Л.Н.</w:t>
      </w:r>
    </w:p>
    <w:p w:rsidR="00D97536" w:rsidRPr="001E0C67" w:rsidRDefault="00D97536" w:rsidP="00544952">
      <w:pPr>
        <w:pStyle w:val="11"/>
        <w:spacing w:beforeLines="25" w:line="240" w:lineRule="auto"/>
        <w:jc w:val="right"/>
        <w:rPr>
          <w:color w:val="000000" w:themeColor="text1"/>
        </w:rPr>
      </w:pPr>
      <w:r w:rsidRPr="001E0C67">
        <w:rPr>
          <w:color w:val="000000" w:themeColor="text1"/>
        </w:rPr>
        <w:t xml:space="preserve">Белорусский государственный педагогический университет </w:t>
      </w:r>
    </w:p>
    <w:p w:rsidR="00D97536" w:rsidRPr="001E0C67" w:rsidRDefault="00D97536" w:rsidP="00544952">
      <w:pPr>
        <w:pStyle w:val="11"/>
        <w:spacing w:beforeLines="25" w:line="240" w:lineRule="auto"/>
        <w:jc w:val="right"/>
        <w:rPr>
          <w:color w:val="000000" w:themeColor="text1"/>
        </w:rPr>
      </w:pPr>
      <w:r w:rsidRPr="001E0C67">
        <w:rPr>
          <w:color w:val="000000" w:themeColor="text1"/>
        </w:rPr>
        <w:t>имени Максима Танка</w:t>
      </w:r>
    </w:p>
    <w:p w:rsidR="00D97536" w:rsidRDefault="00D97536" w:rsidP="00544952">
      <w:pPr>
        <w:pStyle w:val="11"/>
        <w:spacing w:beforeLines="25" w:line="240" w:lineRule="auto"/>
        <w:jc w:val="right"/>
        <w:rPr>
          <w:color w:val="000000" w:themeColor="text1"/>
        </w:rPr>
      </w:pPr>
      <w:r w:rsidRPr="001E0C67">
        <w:rPr>
          <w:color w:val="000000" w:themeColor="text1"/>
        </w:rPr>
        <w:t>г. Минск</w:t>
      </w:r>
    </w:p>
    <w:p w:rsidR="003427D3" w:rsidRPr="001E0C67" w:rsidRDefault="003427D3" w:rsidP="00544952">
      <w:pPr>
        <w:pStyle w:val="11"/>
        <w:spacing w:beforeLines="25" w:line="240" w:lineRule="auto"/>
        <w:jc w:val="right"/>
        <w:rPr>
          <w:color w:val="000000" w:themeColor="text1"/>
        </w:rPr>
      </w:pPr>
    </w:p>
    <w:p w:rsidR="00EC7A99" w:rsidRDefault="00EC7A99" w:rsidP="008338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Трансфером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аксиологического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потенциала образовательного процесса в сознание детей и молодежи являются  предметы гуманитарно-эстетического цикла в школе, учреждения дополнительного образования;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CFCFC"/>
        </w:rPr>
        <w:t xml:space="preserve">включение воспитанников в художественно-эстетическую, ценностно-ориентационную и рефлексивную деятельность;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дидактико-коммуникационная образовательная среда, субъектно-смысловое общение. </w:t>
      </w:r>
    </w:p>
    <w:p w:rsidR="00E64421" w:rsidRPr="006D4DB8" w:rsidRDefault="009E4191" w:rsidP="008338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DB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социального опыта в учреждениях дополнительного образования детей создает условия для физического, интеллектуального, эстетического развития воспитанников, ориентации их на духовные, гражданские, патриотические ценности, ценности профессиональной деятельности</w:t>
      </w:r>
      <w:r w:rsidR="009D46AC" w:rsidRPr="006D4D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060F" w:rsidRPr="006D4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3B8A" w:rsidRPr="006D4DB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CFCFC"/>
        </w:rPr>
        <w:t>Функциональной</w:t>
      </w:r>
      <w:r w:rsidR="00FF3B8A" w:rsidRPr="006D4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особенностью учреждений дополнительного образования является создание условий для </w:t>
      </w:r>
      <w:r w:rsidR="00A354E9" w:rsidRPr="006D4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целенаправленного позитивного развития человека и его духовно-ценностных ориентаций, </w:t>
      </w:r>
      <w:r w:rsidR="00EC7A99" w:rsidRPr="006D4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условий </w:t>
      </w:r>
      <w:r w:rsidR="00FF3B8A" w:rsidRPr="006D4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сознательного </w:t>
      </w:r>
      <w:proofErr w:type="spellStart"/>
      <w:r w:rsidR="00FF3B8A" w:rsidRPr="006D4DB8">
        <w:rPr>
          <w:rFonts w:ascii="Times New Roman" w:hAnsi="Times New Roman" w:cs="Times New Roman"/>
          <w:color w:val="000000" w:themeColor="text1"/>
          <w:sz w:val="28"/>
          <w:szCs w:val="28"/>
        </w:rPr>
        <w:t>самоизменения</w:t>
      </w:r>
      <w:proofErr w:type="spellEnd"/>
      <w:r w:rsidR="00FF3B8A" w:rsidRPr="006D4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09D9">
        <w:rPr>
          <w:rFonts w:ascii="Times New Roman" w:hAnsi="Times New Roman" w:cs="Times New Roman"/>
          <w:color w:val="000000" w:themeColor="text1"/>
          <w:sz w:val="28"/>
          <w:szCs w:val="28"/>
        </w:rPr>
        <w:t>личности</w:t>
      </w:r>
      <w:r w:rsidR="00FF3B8A" w:rsidRPr="006D4D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64421" w:rsidRPr="006D4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BE1" w:rsidRDefault="003F060F" w:rsidP="00833845">
      <w:pPr>
        <w:pStyle w:val="11"/>
        <w:spacing w:line="240" w:lineRule="auto"/>
        <w:rPr>
          <w:color w:val="000000" w:themeColor="text1"/>
        </w:rPr>
      </w:pPr>
      <w:r w:rsidRPr="00833845">
        <w:rPr>
          <w:color w:val="000000" w:themeColor="text1"/>
        </w:rPr>
        <w:t>Человек задан как духовно-нравственное существо</w:t>
      </w:r>
      <w:r w:rsidR="00E34BE1" w:rsidRPr="00833845">
        <w:rPr>
          <w:color w:val="000000" w:themeColor="text1"/>
        </w:rPr>
        <w:t>.</w:t>
      </w:r>
      <w:r w:rsidRPr="00833845">
        <w:rPr>
          <w:color w:val="000000" w:themeColor="text1"/>
        </w:rPr>
        <w:t xml:space="preserve"> </w:t>
      </w:r>
      <w:r w:rsidR="00E34BE1" w:rsidRPr="00833845">
        <w:rPr>
          <w:color w:val="000000" w:themeColor="text1"/>
        </w:rPr>
        <w:t>Отвечать</w:t>
      </w:r>
      <w:r w:rsidR="00E34BE1" w:rsidRPr="001E0C67">
        <w:rPr>
          <w:color w:val="000000" w:themeColor="text1"/>
        </w:rPr>
        <w:t xml:space="preserve"> за свою жизнь, за ее направление, познавать себя и управлять соб</w:t>
      </w:r>
      <w:r w:rsidR="003427D3">
        <w:rPr>
          <w:color w:val="000000" w:themeColor="text1"/>
        </w:rPr>
        <w:t xml:space="preserve">ой, творить добро </w:t>
      </w:r>
      <w:r w:rsidR="00D2043D">
        <w:rPr>
          <w:color w:val="000000" w:themeColor="text1"/>
        </w:rPr>
        <w:t>–</w:t>
      </w:r>
      <w:r w:rsidR="003427D3">
        <w:rPr>
          <w:color w:val="000000" w:themeColor="text1"/>
        </w:rPr>
        <w:t xml:space="preserve"> это духовно</w:t>
      </w:r>
      <w:r w:rsidR="00E34BE1" w:rsidRPr="001E0C67">
        <w:rPr>
          <w:color w:val="000000" w:themeColor="text1"/>
        </w:rPr>
        <w:t>. Человек обладает неограниченной способност</w:t>
      </w:r>
      <w:r w:rsidR="001E0C67">
        <w:rPr>
          <w:color w:val="000000" w:themeColor="text1"/>
        </w:rPr>
        <w:t>ь</w:t>
      </w:r>
      <w:r w:rsidR="00E34BE1" w:rsidRPr="001E0C67">
        <w:rPr>
          <w:color w:val="000000" w:themeColor="text1"/>
        </w:rPr>
        <w:t>ю чувствовать ценности. Чем полноценнее личность, тем богаче мир её ценностных предпочтений</w:t>
      </w:r>
      <w:r w:rsidR="003427D3">
        <w:rPr>
          <w:color w:val="000000" w:themeColor="text1"/>
        </w:rPr>
        <w:t xml:space="preserve"> </w:t>
      </w:r>
      <w:r w:rsidR="00E34BE1" w:rsidRPr="001E0C67">
        <w:rPr>
          <w:color w:val="000000" w:themeColor="text1"/>
        </w:rPr>
        <w:t>(М.Шелер)</w:t>
      </w:r>
      <w:r w:rsidR="003427D3" w:rsidRPr="003427D3">
        <w:rPr>
          <w:color w:val="000000" w:themeColor="text1"/>
        </w:rPr>
        <w:t xml:space="preserve"> </w:t>
      </w:r>
      <w:r w:rsidR="003427D3" w:rsidRPr="001E0C67">
        <w:rPr>
          <w:color w:val="000000" w:themeColor="text1"/>
        </w:rPr>
        <w:t xml:space="preserve">[1, </w:t>
      </w:r>
      <w:r w:rsidR="003427D3" w:rsidRPr="001E0C67">
        <w:rPr>
          <w:color w:val="000000" w:themeColor="text1"/>
          <w:lang w:val="en-US"/>
        </w:rPr>
        <w:t>c</w:t>
      </w:r>
      <w:r w:rsidR="003427D3" w:rsidRPr="001E0C67">
        <w:rPr>
          <w:color w:val="000000" w:themeColor="text1"/>
        </w:rPr>
        <w:t>.111]</w:t>
      </w:r>
      <w:r w:rsidR="003427D3">
        <w:rPr>
          <w:color w:val="000000" w:themeColor="text1"/>
        </w:rPr>
        <w:t>.</w:t>
      </w:r>
      <w:r w:rsidR="001E0C67">
        <w:rPr>
          <w:color w:val="000000" w:themeColor="text1"/>
        </w:rPr>
        <w:t xml:space="preserve"> </w:t>
      </w:r>
    </w:p>
    <w:p w:rsidR="00760E30" w:rsidRPr="007069B0" w:rsidRDefault="00760E30" w:rsidP="0083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395C">
        <w:rPr>
          <w:rFonts w:ascii="Times New Roman" w:hAnsi="Times New Roman" w:cs="Times New Roman"/>
          <w:sz w:val="28"/>
          <w:szCs w:val="28"/>
        </w:rPr>
        <w:t>Аксиологический</w:t>
      </w:r>
      <w:proofErr w:type="spellEnd"/>
      <w:r w:rsidRPr="003D395C">
        <w:rPr>
          <w:rFonts w:ascii="Times New Roman" w:hAnsi="Times New Roman" w:cs="Times New Roman"/>
          <w:sz w:val="28"/>
          <w:szCs w:val="28"/>
        </w:rPr>
        <w:t xml:space="preserve"> подход, вытекает из учения о ценностях и   представляет собой философско-педагогическую стратегию, показывающую пути использования педагогических ресурсов для развития личности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2EF0" w:rsidRPr="001E0C67" w:rsidRDefault="00962EF0" w:rsidP="00833845">
      <w:pPr>
        <w:pStyle w:val="11"/>
        <w:spacing w:line="240" w:lineRule="auto"/>
        <w:rPr>
          <w:lang w:val="ru-MO"/>
        </w:rPr>
      </w:pPr>
      <w:r w:rsidRPr="001E0C67">
        <w:rPr>
          <w:lang w:val="ru-MO"/>
        </w:rPr>
        <w:t xml:space="preserve">Ключевое понятие педагогической аксиологии «ценность» в философской, психолого-педагогической литературе представлено как многоуровневая система: </w:t>
      </w:r>
    </w:p>
    <w:p w:rsidR="00962EF0" w:rsidRPr="001E0C67" w:rsidRDefault="00962EF0" w:rsidP="00833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 w:rsidRPr="001E0C67">
        <w:rPr>
          <w:rFonts w:ascii="Times New Roman" w:hAnsi="Times New Roman" w:cs="Times New Roman"/>
          <w:sz w:val="28"/>
          <w:szCs w:val="28"/>
          <w:lang w:val="ru-MO"/>
        </w:rPr>
        <w:t>как идеал – совершенный образ, определенная деятельность человека;</w:t>
      </w:r>
    </w:p>
    <w:p w:rsidR="00962EF0" w:rsidRPr="001E0C67" w:rsidRDefault="00962EF0" w:rsidP="00833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 w:rsidRPr="001E0C67">
        <w:rPr>
          <w:rFonts w:ascii="Times New Roman" w:hAnsi="Times New Roman" w:cs="Times New Roman"/>
          <w:sz w:val="28"/>
          <w:szCs w:val="28"/>
          <w:lang w:val="ru-MO"/>
        </w:rPr>
        <w:t>как норма – внутренне принимаемое обязательство;</w:t>
      </w:r>
    </w:p>
    <w:p w:rsidR="00962EF0" w:rsidRPr="001E0C67" w:rsidRDefault="00962EF0" w:rsidP="00833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 w:rsidRPr="001E0C67">
        <w:rPr>
          <w:rFonts w:ascii="Times New Roman" w:hAnsi="Times New Roman" w:cs="Times New Roman"/>
          <w:sz w:val="28"/>
          <w:szCs w:val="28"/>
          <w:lang w:val="ru-MO"/>
        </w:rPr>
        <w:t>как принцип – руководящая идея, основное правило деятельности;</w:t>
      </w:r>
    </w:p>
    <w:p w:rsidR="00962EF0" w:rsidRPr="001E0C67" w:rsidRDefault="00962EF0" w:rsidP="00833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 w:rsidRPr="001E0C67">
        <w:rPr>
          <w:rFonts w:ascii="Times New Roman" w:hAnsi="Times New Roman" w:cs="Times New Roman"/>
          <w:sz w:val="28"/>
          <w:szCs w:val="28"/>
          <w:lang w:val="ru-MO"/>
        </w:rPr>
        <w:t>как цель – предвосхищение результата, механизм  интеграции действий человека, приводящий их в систему и определяющий деятельность человека;</w:t>
      </w:r>
    </w:p>
    <w:p w:rsidR="00814C7F" w:rsidRPr="001E0C67" w:rsidRDefault="00962EF0" w:rsidP="00833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 w:rsidRPr="001E0C67">
        <w:rPr>
          <w:rFonts w:ascii="Times New Roman" w:hAnsi="Times New Roman" w:cs="Times New Roman"/>
          <w:sz w:val="28"/>
          <w:szCs w:val="28"/>
          <w:lang w:val="ru-MO"/>
        </w:rPr>
        <w:t>как отношение –  проявление свойств явления в системе значение -  определение смысла, благодаря которому происходит оценивание.</w:t>
      </w:r>
    </w:p>
    <w:p w:rsidR="00C63EBF" w:rsidRDefault="001E0C67" w:rsidP="00833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14C7F" w:rsidRPr="001E0C67">
        <w:rPr>
          <w:rFonts w:ascii="Times New Roman" w:hAnsi="Times New Roman" w:cs="Times New Roman"/>
          <w:sz w:val="28"/>
          <w:szCs w:val="28"/>
        </w:rPr>
        <w:t xml:space="preserve"> </w:t>
      </w:r>
      <w:r w:rsidRPr="001E0C67">
        <w:rPr>
          <w:rFonts w:ascii="Times New Roman" w:hAnsi="Times New Roman" w:cs="Times New Roman"/>
          <w:sz w:val="28"/>
          <w:szCs w:val="28"/>
        </w:rPr>
        <w:t>учреждениях дополнительного образования</w:t>
      </w:r>
      <w:r w:rsidRPr="001E0C67"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MO"/>
        </w:rPr>
        <w:t>п</w:t>
      </w:r>
      <w:r w:rsidR="00814C7F" w:rsidRPr="001E0C67">
        <w:rPr>
          <w:rFonts w:ascii="Times New Roman" w:hAnsi="Times New Roman" w:cs="Times New Roman"/>
          <w:sz w:val="28"/>
          <w:szCs w:val="28"/>
          <w:lang w:val="ru-MO"/>
        </w:rPr>
        <w:t xml:space="preserve">ри </w:t>
      </w:r>
      <w:r w:rsidR="00FF3B8A">
        <w:rPr>
          <w:rFonts w:ascii="Times New Roman" w:hAnsi="Times New Roman" w:cs="Times New Roman"/>
          <w:sz w:val="28"/>
          <w:szCs w:val="28"/>
          <w:lang w:val="ru-MO"/>
        </w:rPr>
        <w:t>проведении</w:t>
      </w:r>
      <w:r w:rsidR="00D2043D"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  <w:r w:rsidR="00814C7F" w:rsidRPr="001E0C67">
        <w:rPr>
          <w:rFonts w:ascii="Times New Roman" w:hAnsi="Times New Roman" w:cs="Times New Roman"/>
          <w:sz w:val="28"/>
          <w:szCs w:val="28"/>
          <w:lang w:val="ru-MO"/>
        </w:rPr>
        <w:t xml:space="preserve">занятий с молодежью по </w:t>
      </w:r>
      <w:proofErr w:type="spellStart"/>
      <w:r w:rsidR="00814C7F" w:rsidRPr="001E0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культурно-досуговому</w:t>
      </w:r>
      <w:proofErr w:type="spellEnd"/>
      <w:r w:rsidR="00814C7F" w:rsidRPr="001E0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14C7F" w:rsidRPr="001E0C67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социально-педагогическому</w:t>
      </w:r>
      <w:r w:rsidR="007F265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14C7F" w:rsidRPr="001E0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общественно-гуманитарному профилям актуализируется и</w:t>
      </w:r>
      <w:proofErr w:type="spellStart"/>
      <w:r w:rsidR="00962EF0" w:rsidRPr="001E0C67">
        <w:rPr>
          <w:rFonts w:ascii="Times New Roman" w:hAnsi="Times New Roman" w:cs="Times New Roman"/>
          <w:sz w:val="28"/>
          <w:szCs w:val="28"/>
          <w:lang w:val="ru-MO"/>
        </w:rPr>
        <w:t>спользование</w:t>
      </w:r>
      <w:proofErr w:type="spellEnd"/>
      <w:r w:rsidR="00962EF0" w:rsidRPr="001E0C67">
        <w:rPr>
          <w:rFonts w:ascii="Times New Roman" w:hAnsi="Times New Roman" w:cs="Times New Roman"/>
          <w:sz w:val="28"/>
          <w:szCs w:val="28"/>
          <w:lang w:val="ru-MO"/>
        </w:rPr>
        <w:t xml:space="preserve"> интерактивных </w:t>
      </w:r>
      <w:proofErr w:type="spellStart"/>
      <w:r w:rsidR="00814C7F" w:rsidRPr="001E0C67">
        <w:rPr>
          <w:rFonts w:ascii="Times New Roman" w:hAnsi="Times New Roman" w:cs="Times New Roman"/>
          <w:sz w:val="28"/>
          <w:szCs w:val="28"/>
          <w:lang w:val="ru-MO"/>
        </w:rPr>
        <w:t>аксиологических</w:t>
      </w:r>
      <w:proofErr w:type="spellEnd"/>
      <w:r w:rsidR="00814C7F" w:rsidRPr="001E0C67"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  <w:r w:rsidR="00962EF0" w:rsidRPr="001E0C67">
        <w:rPr>
          <w:rFonts w:ascii="Times New Roman" w:hAnsi="Times New Roman" w:cs="Times New Roman"/>
          <w:sz w:val="28"/>
          <w:szCs w:val="28"/>
          <w:lang w:val="ru-MO"/>
        </w:rPr>
        <w:t xml:space="preserve">методов (метод трансляции ценностей,  анализ проблемных ситуаций, метод «детектив», «дюжина вопросов», </w:t>
      </w:r>
      <w:r w:rsidR="00B518CC" w:rsidRPr="001E0C67">
        <w:rPr>
          <w:rFonts w:ascii="Times New Roman" w:hAnsi="Times New Roman" w:cs="Times New Roman"/>
          <w:sz w:val="28"/>
          <w:szCs w:val="28"/>
          <w:lang w:val="ru-MO"/>
        </w:rPr>
        <w:lastRenderedPageBreak/>
        <w:t>«</w:t>
      </w:r>
      <w:proofErr w:type="spellStart"/>
      <w:r w:rsidR="00962EF0" w:rsidRPr="001E0C67">
        <w:rPr>
          <w:rFonts w:ascii="Times New Roman" w:hAnsi="Times New Roman" w:cs="Times New Roman"/>
          <w:sz w:val="28"/>
          <w:szCs w:val="28"/>
          <w:lang w:val="ru-MO"/>
        </w:rPr>
        <w:t>добротворчество</w:t>
      </w:r>
      <w:proofErr w:type="spellEnd"/>
      <w:r w:rsidR="00B518CC" w:rsidRPr="001E0C67">
        <w:rPr>
          <w:rFonts w:ascii="Times New Roman" w:hAnsi="Times New Roman" w:cs="Times New Roman"/>
          <w:sz w:val="28"/>
          <w:szCs w:val="28"/>
          <w:lang w:val="ru-MO"/>
        </w:rPr>
        <w:t>»</w:t>
      </w:r>
      <w:r w:rsidR="00411E73" w:rsidRPr="001E0C67">
        <w:rPr>
          <w:rFonts w:ascii="Times New Roman" w:hAnsi="Times New Roman" w:cs="Times New Roman"/>
          <w:sz w:val="28"/>
          <w:szCs w:val="28"/>
          <w:lang w:val="ru-MO"/>
        </w:rPr>
        <w:t xml:space="preserve"> или работа с понятиями нравственного развития</w:t>
      </w:r>
      <w:r w:rsidR="00962EF0" w:rsidRPr="001E0C67">
        <w:rPr>
          <w:rFonts w:ascii="Times New Roman" w:hAnsi="Times New Roman" w:cs="Times New Roman"/>
          <w:sz w:val="28"/>
          <w:szCs w:val="28"/>
          <w:lang w:val="ru-MO"/>
        </w:rPr>
        <w:t>)</w:t>
      </w:r>
      <w:r w:rsidR="00411E73" w:rsidRPr="001E0C67">
        <w:rPr>
          <w:rFonts w:ascii="Times New Roman" w:hAnsi="Times New Roman" w:cs="Times New Roman"/>
          <w:sz w:val="28"/>
          <w:szCs w:val="28"/>
          <w:lang w:val="ru-MO"/>
        </w:rPr>
        <w:t>.</w:t>
      </w:r>
      <w:r w:rsidR="00962EF0" w:rsidRPr="001E0C67">
        <w:rPr>
          <w:rFonts w:ascii="Times New Roman" w:hAnsi="Times New Roman" w:cs="Times New Roman"/>
          <w:b/>
          <w:sz w:val="28"/>
          <w:szCs w:val="28"/>
          <w:lang w:val="ru-MO"/>
        </w:rPr>
        <w:t xml:space="preserve"> </w:t>
      </w:r>
      <w:r w:rsidR="00814C7F" w:rsidRPr="007855AA">
        <w:rPr>
          <w:rFonts w:ascii="Times New Roman" w:hAnsi="Times New Roman" w:cs="Times New Roman"/>
          <w:sz w:val="28"/>
          <w:szCs w:val="28"/>
          <w:lang w:val="ru-MO"/>
        </w:rPr>
        <w:t>Это позв</w:t>
      </w:r>
      <w:r w:rsidR="00962EF0" w:rsidRPr="007855AA">
        <w:rPr>
          <w:rFonts w:ascii="Times New Roman" w:hAnsi="Times New Roman" w:cs="Times New Roman"/>
          <w:sz w:val="28"/>
          <w:szCs w:val="28"/>
          <w:lang w:val="ru-MO"/>
        </w:rPr>
        <w:t>оляет</w:t>
      </w:r>
      <w:r w:rsidR="00962EF0" w:rsidRPr="001E0C67">
        <w:rPr>
          <w:rFonts w:ascii="Times New Roman" w:hAnsi="Times New Roman" w:cs="Times New Roman"/>
          <w:sz w:val="28"/>
          <w:szCs w:val="28"/>
          <w:lang w:val="ru-MO"/>
        </w:rPr>
        <w:t xml:space="preserve"> обрести навыки  глубокой рефлексии, </w:t>
      </w:r>
      <w:r w:rsidR="009E365C" w:rsidRPr="001E0C67">
        <w:rPr>
          <w:rFonts w:ascii="Times New Roman" w:hAnsi="Times New Roman" w:cs="Times New Roman"/>
          <w:sz w:val="28"/>
          <w:szCs w:val="28"/>
          <w:lang w:val="ru-MO"/>
        </w:rPr>
        <w:t>самопознания;</w:t>
      </w:r>
      <w:r w:rsidR="00962EF0" w:rsidRPr="001E0C67">
        <w:rPr>
          <w:rFonts w:ascii="Times New Roman" w:hAnsi="Times New Roman" w:cs="Times New Roman"/>
          <w:i/>
          <w:sz w:val="28"/>
          <w:szCs w:val="28"/>
          <w:lang w:val="ru-MO"/>
        </w:rPr>
        <w:t xml:space="preserve"> </w:t>
      </w:r>
      <w:r w:rsidR="00962EF0" w:rsidRPr="001E0C67">
        <w:rPr>
          <w:rFonts w:ascii="Times New Roman" w:hAnsi="Times New Roman" w:cs="Times New Roman"/>
          <w:sz w:val="28"/>
          <w:szCs w:val="28"/>
          <w:lang w:val="ru-MO"/>
        </w:rPr>
        <w:t>с ценностных позиций рассмотреть  нормы взаимодействия в коллективе</w:t>
      </w:r>
      <w:r w:rsidR="0011473B">
        <w:rPr>
          <w:rFonts w:ascii="Times New Roman" w:hAnsi="Times New Roman" w:cs="Times New Roman"/>
          <w:sz w:val="28"/>
          <w:szCs w:val="28"/>
          <w:lang w:val="ru-MO"/>
        </w:rPr>
        <w:t xml:space="preserve">, нормы </w:t>
      </w:r>
      <w:r w:rsidR="0011473B" w:rsidRPr="001E0C67">
        <w:rPr>
          <w:rFonts w:ascii="Times New Roman" w:hAnsi="Times New Roman" w:cs="Times New Roman"/>
          <w:sz w:val="28"/>
          <w:szCs w:val="28"/>
          <w:lang w:val="ru-MO"/>
        </w:rPr>
        <w:t xml:space="preserve">«гигиены </w:t>
      </w:r>
      <w:r w:rsidR="0011473B">
        <w:rPr>
          <w:rFonts w:ascii="Times New Roman" w:hAnsi="Times New Roman" w:cs="Times New Roman"/>
          <w:sz w:val="28"/>
          <w:szCs w:val="28"/>
          <w:lang w:val="ru-MO"/>
        </w:rPr>
        <w:t xml:space="preserve">выражения </w:t>
      </w:r>
      <w:r w:rsidR="0011473B" w:rsidRPr="001E0C67">
        <w:rPr>
          <w:rFonts w:ascii="Times New Roman" w:hAnsi="Times New Roman" w:cs="Times New Roman"/>
          <w:sz w:val="28"/>
          <w:szCs w:val="28"/>
          <w:lang w:val="ru-MO"/>
        </w:rPr>
        <w:t>мысли»</w:t>
      </w:r>
      <w:r w:rsidR="009E365C" w:rsidRPr="001E0C67">
        <w:rPr>
          <w:rFonts w:ascii="Times New Roman" w:hAnsi="Times New Roman" w:cs="Times New Roman"/>
          <w:sz w:val="28"/>
          <w:szCs w:val="28"/>
          <w:lang w:val="ru-MO"/>
        </w:rPr>
        <w:t>;</w:t>
      </w:r>
      <w:r w:rsidR="00814C7F" w:rsidRPr="001E0C67">
        <w:rPr>
          <w:rFonts w:ascii="Times New Roman" w:hAnsi="Times New Roman" w:cs="Times New Roman"/>
          <w:sz w:val="28"/>
          <w:szCs w:val="28"/>
          <w:lang w:val="ru-MO"/>
        </w:rPr>
        <w:t xml:space="preserve"> переосмыслить собственный ценностный потенциал, </w:t>
      </w:r>
      <w:r w:rsidR="009E365C" w:rsidRPr="001E0C67">
        <w:rPr>
          <w:rFonts w:ascii="Times New Roman" w:hAnsi="Times New Roman" w:cs="Times New Roman"/>
          <w:sz w:val="28"/>
          <w:szCs w:val="28"/>
          <w:lang w:val="ru-MO"/>
        </w:rPr>
        <w:t xml:space="preserve">развить </w:t>
      </w:r>
      <w:r w:rsidR="0011473B">
        <w:rPr>
          <w:rFonts w:ascii="Times New Roman" w:hAnsi="Times New Roman" w:cs="Times New Roman"/>
          <w:sz w:val="28"/>
          <w:szCs w:val="28"/>
          <w:lang w:val="ru-MO"/>
        </w:rPr>
        <w:t xml:space="preserve">в определенной степени </w:t>
      </w:r>
      <w:proofErr w:type="spellStart"/>
      <w:r w:rsidR="00814C7F" w:rsidRPr="001E0C67">
        <w:rPr>
          <w:rFonts w:ascii="Times New Roman" w:hAnsi="Times New Roman" w:cs="Times New Roman"/>
          <w:sz w:val="28"/>
          <w:szCs w:val="28"/>
          <w:lang w:val="ru-MO"/>
        </w:rPr>
        <w:t>аксио</w:t>
      </w:r>
      <w:r w:rsidR="009E365C" w:rsidRPr="001E0C67">
        <w:rPr>
          <w:rFonts w:ascii="Times New Roman" w:hAnsi="Times New Roman" w:cs="Times New Roman"/>
          <w:sz w:val="28"/>
          <w:szCs w:val="28"/>
          <w:lang w:val="ru-MO"/>
        </w:rPr>
        <w:t>логическое</w:t>
      </w:r>
      <w:proofErr w:type="spellEnd"/>
      <w:r w:rsidR="009E365C" w:rsidRPr="001E0C67">
        <w:rPr>
          <w:rFonts w:ascii="Times New Roman" w:hAnsi="Times New Roman" w:cs="Times New Roman"/>
          <w:sz w:val="28"/>
          <w:szCs w:val="28"/>
          <w:lang w:val="ru-MO"/>
        </w:rPr>
        <w:t xml:space="preserve"> сознание и социальное мышление </w:t>
      </w:r>
      <w:r w:rsidR="007855AA">
        <w:rPr>
          <w:rFonts w:ascii="Times New Roman" w:hAnsi="Times New Roman" w:cs="Times New Roman"/>
          <w:sz w:val="28"/>
          <w:szCs w:val="28"/>
          <w:lang w:val="ru-MO"/>
        </w:rPr>
        <w:t>личности</w:t>
      </w:r>
      <w:r w:rsidR="00814C7F" w:rsidRPr="001E0C67">
        <w:rPr>
          <w:rFonts w:ascii="Times New Roman" w:hAnsi="Times New Roman" w:cs="Times New Roman"/>
          <w:sz w:val="28"/>
          <w:szCs w:val="28"/>
          <w:lang w:val="ru-MO"/>
        </w:rPr>
        <w:t>.</w:t>
      </w:r>
      <w:r w:rsidR="00411E73" w:rsidRPr="001E0C67"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  <w:r w:rsidR="00C63EBF" w:rsidRPr="001E0C67">
        <w:rPr>
          <w:rFonts w:ascii="Times New Roman" w:hAnsi="Times New Roman" w:cs="Times New Roman"/>
          <w:sz w:val="28"/>
          <w:szCs w:val="28"/>
          <w:lang w:val="ru-MO"/>
        </w:rPr>
        <w:t>Д</w:t>
      </w:r>
      <w:r w:rsidR="00C63EBF">
        <w:rPr>
          <w:rFonts w:ascii="Times New Roman" w:hAnsi="Times New Roman" w:cs="Times New Roman"/>
          <w:sz w:val="28"/>
          <w:szCs w:val="28"/>
          <w:lang w:val="ru-MO"/>
        </w:rPr>
        <w:t>а</w:t>
      </w:r>
      <w:r w:rsidR="00C63EBF" w:rsidRPr="001E0C67">
        <w:rPr>
          <w:rFonts w:ascii="Times New Roman" w:hAnsi="Times New Roman" w:cs="Times New Roman"/>
          <w:sz w:val="28"/>
          <w:szCs w:val="28"/>
          <w:lang w:val="ru-MO"/>
        </w:rPr>
        <w:t xml:space="preserve">нные методы актуальны для таких моделей социального воспитания, как </w:t>
      </w:r>
      <w:r w:rsidR="00C63EBF" w:rsidRPr="001E0C67">
        <w:rPr>
          <w:rFonts w:ascii="Times New Roman" w:hAnsi="Times New Roman" w:cs="Times New Roman"/>
          <w:bCs/>
          <w:sz w:val="28"/>
          <w:szCs w:val="28"/>
          <w:lang w:val="ru-MO"/>
        </w:rPr>
        <w:t>«</w:t>
      </w:r>
      <w:r w:rsidR="00C63EBF" w:rsidRPr="001E0C67">
        <w:rPr>
          <w:rFonts w:ascii="Times New Roman" w:hAnsi="Times New Roman" w:cs="Times New Roman"/>
          <w:sz w:val="28"/>
          <w:szCs w:val="28"/>
          <w:lang w:val="ru-MO"/>
        </w:rPr>
        <w:t xml:space="preserve">школа»,  </w:t>
      </w:r>
      <w:r w:rsidR="00C63EBF" w:rsidRPr="001E0C67">
        <w:rPr>
          <w:rFonts w:ascii="Times New Roman" w:hAnsi="Times New Roman" w:cs="Times New Roman"/>
          <w:bCs/>
          <w:sz w:val="28"/>
          <w:szCs w:val="28"/>
          <w:lang w:val="ru-MO"/>
        </w:rPr>
        <w:t>«</w:t>
      </w:r>
      <w:r w:rsidR="00C63EBF" w:rsidRPr="001E0C67">
        <w:rPr>
          <w:rFonts w:ascii="Times New Roman" w:hAnsi="Times New Roman" w:cs="Times New Roman"/>
          <w:sz w:val="28"/>
          <w:szCs w:val="28"/>
          <w:lang w:val="ru-MO"/>
        </w:rPr>
        <w:t xml:space="preserve">студия», </w:t>
      </w:r>
      <w:r w:rsidR="00C63EBF" w:rsidRPr="001E0C67">
        <w:rPr>
          <w:rFonts w:ascii="Times New Roman" w:hAnsi="Times New Roman" w:cs="Times New Roman"/>
          <w:bCs/>
          <w:sz w:val="28"/>
          <w:szCs w:val="28"/>
          <w:lang w:val="ru-MO"/>
        </w:rPr>
        <w:t>«</w:t>
      </w:r>
      <w:r w:rsidR="00C63EBF" w:rsidRPr="001E0C67">
        <w:rPr>
          <w:rFonts w:ascii="Times New Roman" w:hAnsi="Times New Roman" w:cs="Times New Roman"/>
          <w:sz w:val="28"/>
          <w:szCs w:val="28"/>
          <w:lang w:val="ru-MO"/>
        </w:rPr>
        <w:t>естественный клуб»</w:t>
      </w:r>
      <w:r w:rsidR="00C63EBF" w:rsidRPr="00C63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3EBF" w:rsidRPr="001E0C6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C63EB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63EBF" w:rsidRPr="001E0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63EBF" w:rsidRPr="001E0C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C63EBF" w:rsidRPr="001E0C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63EBF">
        <w:rPr>
          <w:rFonts w:ascii="Times New Roman" w:hAnsi="Times New Roman" w:cs="Times New Roman"/>
          <w:color w:val="000000" w:themeColor="text1"/>
          <w:sz w:val="28"/>
          <w:szCs w:val="28"/>
        </w:rPr>
        <w:t>41-48</w:t>
      </w:r>
      <w:r w:rsidR="00C63EBF" w:rsidRPr="001E0C67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C63EBF" w:rsidRPr="001E0C67">
        <w:rPr>
          <w:rFonts w:ascii="Times New Roman" w:hAnsi="Times New Roman" w:cs="Times New Roman"/>
          <w:sz w:val="28"/>
          <w:szCs w:val="28"/>
          <w:lang w:val="ru-MO"/>
        </w:rPr>
        <w:t>.</w:t>
      </w:r>
    </w:p>
    <w:p w:rsidR="007B3B5A" w:rsidRDefault="00A354E9" w:rsidP="007B3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Добровольность вхождения детей в воспитательные организации определяет</w:t>
      </w:r>
      <w:r w:rsidR="00760E30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760E30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выбора деятельности, </w:t>
      </w:r>
      <w:r w:rsidR="00760E30">
        <w:rPr>
          <w:rFonts w:ascii="Times New Roman" w:hAnsi="Times New Roman" w:cs="Times New Roman"/>
          <w:sz w:val="28"/>
          <w:szCs w:val="28"/>
        </w:rPr>
        <w:t xml:space="preserve">комфортного </w:t>
      </w:r>
      <w:r>
        <w:rPr>
          <w:rFonts w:ascii="Times New Roman" w:hAnsi="Times New Roman" w:cs="Times New Roman"/>
          <w:sz w:val="28"/>
          <w:szCs w:val="28"/>
        </w:rPr>
        <w:t>общения,</w:t>
      </w:r>
      <w:r w:rsidR="00E64421">
        <w:rPr>
          <w:rFonts w:ascii="Times New Roman" w:hAnsi="Times New Roman" w:cs="Times New Roman"/>
          <w:sz w:val="28"/>
          <w:szCs w:val="28"/>
        </w:rPr>
        <w:t xml:space="preserve"> </w:t>
      </w:r>
      <w:r w:rsidR="00760E30">
        <w:rPr>
          <w:rFonts w:ascii="Times New Roman" w:hAnsi="Times New Roman" w:cs="Times New Roman"/>
          <w:sz w:val="28"/>
          <w:szCs w:val="28"/>
        </w:rPr>
        <w:t xml:space="preserve">потребностями  в активном освоении мира, уважительном отношении, </w:t>
      </w:r>
      <w:r w:rsidR="0099027B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="00760E30">
        <w:rPr>
          <w:rFonts w:ascii="Times New Roman" w:hAnsi="Times New Roman" w:cs="Times New Roman"/>
          <w:sz w:val="28"/>
          <w:szCs w:val="28"/>
        </w:rPr>
        <w:t xml:space="preserve">поддержке, </w:t>
      </w:r>
      <w:r w:rsidR="00EC7A99">
        <w:rPr>
          <w:rFonts w:ascii="Times New Roman" w:hAnsi="Times New Roman" w:cs="Times New Roman"/>
          <w:sz w:val="28"/>
          <w:szCs w:val="28"/>
        </w:rPr>
        <w:t xml:space="preserve">  </w:t>
      </w:r>
      <w:r w:rsidR="007F2651">
        <w:rPr>
          <w:rFonts w:ascii="Times New Roman" w:hAnsi="Times New Roman" w:cs="Times New Roman"/>
          <w:sz w:val="28"/>
          <w:szCs w:val="28"/>
        </w:rPr>
        <w:t xml:space="preserve">в </w:t>
      </w:r>
      <w:r w:rsidR="00EC7A99">
        <w:rPr>
          <w:rFonts w:ascii="Times New Roman" w:hAnsi="Times New Roman" w:cs="Times New Roman"/>
          <w:sz w:val="28"/>
          <w:szCs w:val="28"/>
        </w:rPr>
        <w:t>самореализации и самовыражени</w:t>
      </w:r>
      <w:r w:rsidR="007F2651">
        <w:rPr>
          <w:rFonts w:ascii="Times New Roman" w:hAnsi="Times New Roman" w:cs="Times New Roman"/>
          <w:sz w:val="28"/>
          <w:szCs w:val="28"/>
        </w:rPr>
        <w:t>и</w:t>
      </w:r>
      <w:r w:rsidR="0099027B">
        <w:rPr>
          <w:rFonts w:ascii="Times New Roman" w:hAnsi="Times New Roman" w:cs="Times New Roman"/>
          <w:sz w:val="28"/>
          <w:szCs w:val="28"/>
        </w:rPr>
        <w:t xml:space="preserve">, в ощущении  </w:t>
      </w:r>
      <w:proofErr w:type="spellStart"/>
      <w:r w:rsidR="0099027B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="00760E30">
        <w:rPr>
          <w:rFonts w:ascii="Times New Roman" w:hAnsi="Times New Roman" w:cs="Times New Roman"/>
          <w:sz w:val="28"/>
          <w:szCs w:val="28"/>
        </w:rPr>
        <w:t>.</w:t>
      </w:r>
    </w:p>
    <w:p w:rsidR="007B3B5A" w:rsidRPr="00BD29EB" w:rsidRDefault="007B3B5A" w:rsidP="007B3B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7F17">
        <w:rPr>
          <w:rFonts w:ascii="Times New Roman" w:hAnsi="Times New Roman" w:cs="Times New Roman"/>
          <w:sz w:val="28"/>
          <w:szCs w:val="28"/>
        </w:rPr>
        <w:t xml:space="preserve">Способом формирования </w:t>
      </w:r>
      <w:proofErr w:type="spellStart"/>
      <w:r w:rsidRPr="00E07F17">
        <w:rPr>
          <w:rFonts w:ascii="Times New Roman" w:hAnsi="Times New Roman" w:cs="Times New Roman"/>
          <w:sz w:val="28"/>
          <w:szCs w:val="28"/>
        </w:rPr>
        <w:t>аксиосферы</w:t>
      </w:r>
      <w:proofErr w:type="spellEnd"/>
      <w:r w:rsidRPr="00E07F17">
        <w:rPr>
          <w:rFonts w:ascii="Times New Roman" w:hAnsi="Times New Roman" w:cs="Times New Roman"/>
          <w:sz w:val="28"/>
          <w:szCs w:val="28"/>
        </w:rPr>
        <w:t xml:space="preserve"> личности выступает духовное общение как диалогическая форма обмена идеями, идеалами, внутренними мирами  участников общения.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Диалогичность предполагает совместный поиск истины. </w:t>
      </w:r>
      <w:r w:rsidRPr="00FA2EE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Диалог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не только форма, но и </w:t>
      </w:r>
      <w:r w:rsidRPr="00FA2EE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способ отношений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Диалогичность воспитания  – организация такой жизни воспитанника, когда он находится в постоянном диалоге с собой, картиной, книгой, природой, музыкой, другим человеком.</w:t>
      </w:r>
      <w:r w:rsidRPr="00BD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Диалог – это </w:t>
      </w:r>
      <w:proofErr w:type="spellStart"/>
      <w:r w:rsidRPr="00BD29EB">
        <w:rPr>
          <w:rFonts w:ascii="Times New Roman" w:hAnsi="Times New Roman" w:cs="Times New Roman"/>
          <w:color w:val="000000" w:themeColor="text1"/>
          <w:sz w:val="28"/>
          <w:szCs w:val="28"/>
        </w:rPr>
        <w:t>многоаспектное</w:t>
      </w:r>
      <w:proofErr w:type="spellEnd"/>
      <w:r w:rsidRPr="00BD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общение: вербальное, невербальное, интеллектуальное, эмоциональное.</w:t>
      </w:r>
      <w:r w:rsidRPr="007B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диалогической форме общения постигаются грани жизненного опыта других людей, обогащается опыт идентификации с другими, расширяются границы восприятия собственной личности, развивается положительный образ собственного «Я», развивается способность к эмоциональному предвосхищению последствий собственных поступков.</w:t>
      </w:r>
    </w:p>
    <w:p w:rsidR="003F060F" w:rsidRPr="001E0C67" w:rsidRDefault="00EC7A99" w:rsidP="00833845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>
        <w:rPr>
          <w:rFonts w:ascii="Times New Roman" w:hAnsi="Times New Roman" w:cs="Times New Roman"/>
          <w:sz w:val="28"/>
          <w:szCs w:val="28"/>
          <w:lang w:val="ru-MO"/>
        </w:rPr>
        <w:t xml:space="preserve">Рассмотрим методы </w:t>
      </w:r>
      <w:r w:rsidRPr="001E0C67">
        <w:rPr>
          <w:rFonts w:ascii="Times New Roman" w:hAnsi="Times New Roman" w:cs="Times New Roman"/>
          <w:sz w:val="28"/>
          <w:szCs w:val="28"/>
          <w:lang w:val="ru-MO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MO"/>
        </w:rPr>
        <w:t>добротворчества</w:t>
      </w:r>
      <w:proofErr w:type="spellEnd"/>
      <w:r w:rsidRPr="001E0C67">
        <w:rPr>
          <w:rFonts w:ascii="Times New Roman" w:hAnsi="Times New Roman" w:cs="Times New Roman"/>
          <w:sz w:val="28"/>
          <w:szCs w:val="28"/>
          <w:lang w:val="ru-MO"/>
        </w:rPr>
        <w:t>»</w:t>
      </w:r>
      <w:r>
        <w:rPr>
          <w:rFonts w:ascii="Times New Roman" w:hAnsi="Times New Roman" w:cs="Times New Roman"/>
          <w:sz w:val="28"/>
          <w:szCs w:val="28"/>
          <w:lang w:val="ru-MO"/>
        </w:rPr>
        <w:t xml:space="preserve"> и </w:t>
      </w:r>
      <w:r w:rsidRPr="001E0C67">
        <w:rPr>
          <w:rFonts w:ascii="Times New Roman" w:hAnsi="Times New Roman" w:cs="Times New Roman"/>
          <w:sz w:val="28"/>
          <w:szCs w:val="28"/>
          <w:lang w:val="ru-MO"/>
        </w:rPr>
        <w:t>«</w:t>
      </w:r>
      <w:r>
        <w:rPr>
          <w:rFonts w:ascii="Times New Roman" w:hAnsi="Times New Roman" w:cs="Times New Roman"/>
          <w:sz w:val="28"/>
          <w:szCs w:val="28"/>
          <w:lang w:val="ru-MO"/>
        </w:rPr>
        <w:t>трансляции ценности</w:t>
      </w:r>
      <w:r w:rsidRPr="001E0C67">
        <w:rPr>
          <w:rFonts w:ascii="Times New Roman" w:hAnsi="Times New Roman" w:cs="Times New Roman"/>
          <w:sz w:val="28"/>
          <w:szCs w:val="28"/>
          <w:lang w:val="ru-MO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  <w:lang w:val="ru-MO"/>
        </w:rPr>
        <w:t>.</w:t>
      </w:r>
      <w:r w:rsidR="003F060F" w:rsidRPr="001E0C67">
        <w:rPr>
          <w:rFonts w:ascii="Times New Roman" w:hAnsi="Times New Roman" w:cs="Times New Roman"/>
          <w:sz w:val="28"/>
          <w:szCs w:val="28"/>
          <w:lang w:val="ru-MO"/>
        </w:rPr>
        <w:t>Ц</w:t>
      </w:r>
      <w:proofErr w:type="gramEnd"/>
      <w:r w:rsidR="003F060F" w:rsidRPr="001E0C67">
        <w:rPr>
          <w:rFonts w:ascii="Times New Roman" w:hAnsi="Times New Roman" w:cs="Times New Roman"/>
          <w:sz w:val="28"/>
          <w:szCs w:val="28"/>
          <w:lang w:val="ru-MO"/>
        </w:rPr>
        <w:t>ель метода</w:t>
      </w:r>
      <w:r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  <w:r w:rsidRPr="001E0C67">
        <w:rPr>
          <w:rFonts w:ascii="Times New Roman" w:hAnsi="Times New Roman" w:cs="Times New Roman"/>
          <w:sz w:val="28"/>
          <w:szCs w:val="28"/>
          <w:lang w:val="ru-MO"/>
        </w:rPr>
        <w:t>«</w:t>
      </w:r>
      <w:proofErr w:type="spellStart"/>
      <w:r w:rsidR="003F060F" w:rsidRPr="001E0C67">
        <w:rPr>
          <w:rFonts w:ascii="Times New Roman" w:hAnsi="Times New Roman" w:cs="Times New Roman"/>
          <w:bCs/>
          <w:sz w:val="28"/>
          <w:szCs w:val="28"/>
          <w:lang w:val="ru-MO"/>
        </w:rPr>
        <w:t>добротворчество</w:t>
      </w:r>
      <w:proofErr w:type="spellEnd"/>
      <w:r w:rsidRPr="001E0C67">
        <w:rPr>
          <w:rFonts w:ascii="Times New Roman" w:hAnsi="Times New Roman" w:cs="Times New Roman"/>
          <w:sz w:val="28"/>
          <w:szCs w:val="28"/>
          <w:lang w:val="ru-MO"/>
        </w:rPr>
        <w:t>»</w:t>
      </w:r>
      <w:r w:rsidR="003F060F" w:rsidRPr="001E0C67">
        <w:rPr>
          <w:rFonts w:ascii="Times New Roman" w:hAnsi="Times New Roman" w:cs="Times New Roman"/>
          <w:sz w:val="28"/>
          <w:szCs w:val="28"/>
          <w:lang w:val="ru-MO"/>
        </w:rPr>
        <w:t xml:space="preserve"> – переосмысление собственного потенциала доброты. Предлагается рассмотрение понятия «доброта» </w:t>
      </w:r>
      <w:r>
        <w:rPr>
          <w:rFonts w:ascii="Times New Roman" w:hAnsi="Times New Roman" w:cs="Times New Roman"/>
          <w:sz w:val="28"/>
          <w:szCs w:val="28"/>
          <w:lang w:val="ru-MO"/>
        </w:rPr>
        <w:t>(</w:t>
      </w:r>
      <w:r w:rsidR="003F060F" w:rsidRPr="001E0C67">
        <w:rPr>
          <w:rFonts w:ascii="Times New Roman" w:hAnsi="Times New Roman" w:cs="Times New Roman"/>
          <w:sz w:val="28"/>
          <w:szCs w:val="28"/>
          <w:lang w:val="ru-MO"/>
        </w:rPr>
        <w:t xml:space="preserve">или </w:t>
      </w:r>
      <w:r w:rsidR="00D2043D" w:rsidRPr="001E0C67">
        <w:rPr>
          <w:rFonts w:ascii="Times New Roman" w:hAnsi="Times New Roman" w:cs="Times New Roman"/>
          <w:sz w:val="28"/>
          <w:szCs w:val="28"/>
          <w:lang w:val="ru-MO"/>
        </w:rPr>
        <w:t>«</w:t>
      </w:r>
      <w:r w:rsidR="003F060F" w:rsidRPr="001E0C67">
        <w:rPr>
          <w:rFonts w:ascii="Times New Roman" w:hAnsi="Times New Roman" w:cs="Times New Roman"/>
          <w:sz w:val="28"/>
          <w:szCs w:val="28"/>
          <w:lang w:val="ru-MO"/>
        </w:rPr>
        <w:t>справедливость</w:t>
      </w:r>
      <w:r w:rsidR="00D2043D" w:rsidRPr="001E0C67">
        <w:rPr>
          <w:rFonts w:ascii="Times New Roman" w:hAnsi="Times New Roman" w:cs="Times New Roman"/>
          <w:sz w:val="28"/>
          <w:szCs w:val="28"/>
          <w:lang w:val="ru-MO"/>
        </w:rPr>
        <w:t>»</w:t>
      </w:r>
      <w:r>
        <w:rPr>
          <w:rFonts w:ascii="Times New Roman" w:hAnsi="Times New Roman" w:cs="Times New Roman"/>
          <w:sz w:val="28"/>
          <w:szCs w:val="28"/>
          <w:lang w:val="ru-MO"/>
        </w:rPr>
        <w:t>)</w:t>
      </w:r>
      <w:r w:rsidR="003F060F" w:rsidRPr="001E0C67">
        <w:rPr>
          <w:rFonts w:ascii="Times New Roman" w:hAnsi="Times New Roman" w:cs="Times New Roman"/>
          <w:sz w:val="28"/>
          <w:szCs w:val="28"/>
          <w:lang w:val="ru-MO"/>
        </w:rPr>
        <w:t xml:space="preserve">  как классическ</w:t>
      </w:r>
      <w:r w:rsidR="0011473B">
        <w:rPr>
          <w:rFonts w:ascii="Times New Roman" w:hAnsi="Times New Roman" w:cs="Times New Roman"/>
          <w:sz w:val="28"/>
          <w:szCs w:val="28"/>
          <w:lang w:val="ru-MO"/>
        </w:rPr>
        <w:t>ой</w:t>
      </w:r>
      <w:r w:rsidR="003F060F" w:rsidRPr="001E0C67">
        <w:rPr>
          <w:rFonts w:ascii="Times New Roman" w:hAnsi="Times New Roman" w:cs="Times New Roman"/>
          <w:sz w:val="28"/>
          <w:szCs w:val="28"/>
          <w:lang w:val="ru-MO"/>
        </w:rPr>
        <w:t xml:space="preserve"> ценностн</w:t>
      </w:r>
      <w:r w:rsidR="0011473B">
        <w:rPr>
          <w:rFonts w:ascii="Times New Roman" w:hAnsi="Times New Roman" w:cs="Times New Roman"/>
          <w:sz w:val="28"/>
          <w:szCs w:val="28"/>
          <w:lang w:val="ru-MO"/>
        </w:rPr>
        <w:t>ой</w:t>
      </w:r>
      <w:r w:rsidR="003F060F" w:rsidRPr="001E0C67">
        <w:rPr>
          <w:rFonts w:ascii="Times New Roman" w:hAnsi="Times New Roman" w:cs="Times New Roman"/>
          <w:sz w:val="28"/>
          <w:szCs w:val="28"/>
          <w:lang w:val="ru-MO"/>
        </w:rPr>
        <w:t xml:space="preserve"> ориентаци</w:t>
      </w:r>
      <w:r w:rsidR="0011473B">
        <w:rPr>
          <w:rFonts w:ascii="Times New Roman" w:hAnsi="Times New Roman" w:cs="Times New Roman"/>
          <w:sz w:val="28"/>
          <w:szCs w:val="28"/>
          <w:lang w:val="ru-MO"/>
        </w:rPr>
        <w:t>и, фундаментальной</w:t>
      </w:r>
      <w:r w:rsidR="003F060F" w:rsidRPr="001E0C67">
        <w:rPr>
          <w:rFonts w:ascii="Times New Roman" w:hAnsi="Times New Roman" w:cs="Times New Roman"/>
          <w:sz w:val="28"/>
          <w:szCs w:val="28"/>
          <w:lang w:val="ru-MO"/>
        </w:rPr>
        <w:t xml:space="preserve"> основ</w:t>
      </w:r>
      <w:r w:rsidR="0011473B">
        <w:rPr>
          <w:rFonts w:ascii="Times New Roman" w:hAnsi="Times New Roman" w:cs="Times New Roman"/>
          <w:sz w:val="28"/>
          <w:szCs w:val="28"/>
          <w:lang w:val="ru-MO"/>
        </w:rPr>
        <w:t>ы</w:t>
      </w:r>
      <w:r w:rsidR="003F060F" w:rsidRPr="001E0C67">
        <w:rPr>
          <w:rFonts w:ascii="Times New Roman" w:hAnsi="Times New Roman" w:cs="Times New Roman"/>
          <w:sz w:val="28"/>
          <w:szCs w:val="28"/>
          <w:lang w:val="ru-MO"/>
        </w:rPr>
        <w:t xml:space="preserve"> для развития отношений человек-человек. </w:t>
      </w:r>
      <w:proofErr w:type="gramStart"/>
      <w:r w:rsidR="003F060F" w:rsidRPr="001E0C67">
        <w:rPr>
          <w:rFonts w:ascii="Times New Roman" w:hAnsi="Times New Roman" w:cs="Times New Roman"/>
          <w:sz w:val="28"/>
          <w:szCs w:val="28"/>
          <w:lang w:val="ru-MO"/>
        </w:rPr>
        <w:t>Используя методику недописанного тез</w:t>
      </w:r>
      <w:r w:rsidR="00D2043D">
        <w:rPr>
          <w:rFonts w:ascii="Times New Roman" w:hAnsi="Times New Roman" w:cs="Times New Roman"/>
          <w:sz w:val="28"/>
          <w:szCs w:val="28"/>
          <w:lang w:val="ru-MO"/>
        </w:rPr>
        <w:t xml:space="preserve">иса при работе в </w:t>
      </w:r>
      <w:proofErr w:type="spellStart"/>
      <w:r w:rsidR="00D2043D">
        <w:rPr>
          <w:rFonts w:ascii="Times New Roman" w:hAnsi="Times New Roman" w:cs="Times New Roman"/>
          <w:sz w:val="28"/>
          <w:szCs w:val="28"/>
          <w:lang w:val="ru-MO"/>
        </w:rPr>
        <w:t>микрогруппах</w:t>
      </w:r>
      <w:proofErr w:type="spellEnd"/>
      <w:r w:rsidR="00D2043D"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  <w:r w:rsidR="003F060F" w:rsidRPr="001E0C67">
        <w:rPr>
          <w:rFonts w:ascii="Times New Roman" w:hAnsi="Times New Roman" w:cs="Times New Roman"/>
          <w:sz w:val="28"/>
          <w:szCs w:val="28"/>
          <w:lang w:val="ru-MO"/>
        </w:rPr>
        <w:t>предлага</w:t>
      </w:r>
      <w:r w:rsidR="0011473B">
        <w:rPr>
          <w:rFonts w:ascii="Times New Roman" w:hAnsi="Times New Roman" w:cs="Times New Roman"/>
          <w:sz w:val="28"/>
          <w:szCs w:val="28"/>
          <w:lang w:val="ru-MO"/>
        </w:rPr>
        <w:t>ется</w:t>
      </w:r>
      <w:proofErr w:type="gramEnd"/>
      <w:r w:rsidR="003F060F" w:rsidRPr="001E0C67">
        <w:rPr>
          <w:rFonts w:ascii="Times New Roman" w:hAnsi="Times New Roman" w:cs="Times New Roman"/>
          <w:sz w:val="28"/>
          <w:szCs w:val="28"/>
          <w:lang w:val="ru-MO"/>
        </w:rPr>
        <w:t xml:space="preserve"> закончить фразы: «Доброта– </w:t>
      </w:r>
      <w:proofErr w:type="gramStart"/>
      <w:r w:rsidR="003F060F" w:rsidRPr="001E0C67">
        <w:rPr>
          <w:rFonts w:ascii="Times New Roman" w:hAnsi="Times New Roman" w:cs="Times New Roman"/>
          <w:sz w:val="28"/>
          <w:szCs w:val="28"/>
          <w:lang w:val="ru-MO"/>
        </w:rPr>
        <w:t>эт</w:t>
      </w:r>
      <w:proofErr w:type="gramEnd"/>
      <w:r w:rsidR="003F060F" w:rsidRPr="001E0C67">
        <w:rPr>
          <w:rFonts w:ascii="Times New Roman" w:hAnsi="Times New Roman" w:cs="Times New Roman"/>
          <w:sz w:val="28"/>
          <w:szCs w:val="28"/>
          <w:lang w:val="ru-MO"/>
        </w:rPr>
        <w:t xml:space="preserve">о…», «Быть добрым – это значит…». </w:t>
      </w:r>
    </w:p>
    <w:p w:rsidR="003F060F" w:rsidRPr="001E0C67" w:rsidRDefault="003F060F" w:rsidP="00833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 w:rsidRPr="001E0C67">
        <w:rPr>
          <w:rFonts w:ascii="Times New Roman" w:hAnsi="Times New Roman" w:cs="Times New Roman"/>
          <w:i/>
          <w:sz w:val="28"/>
          <w:szCs w:val="28"/>
          <w:lang w:val="ru-MO"/>
        </w:rPr>
        <w:t>Доброта – это:</w:t>
      </w:r>
      <w:r w:rsidRPr="001E0C67">
        <w:rPr>
          <w:rFonts w:ascii="Times New Roman" w:hAnsi="Times New Roman" w:cs="Times New Roman"/>
          <w:sz w:val="28"/>
          <w:szCs w:val="28"/>
          <w:lang w:val="ru-MO"/>
        </w:rPr>
        <w:t xml:space="preserve">  ключ к сердцу ребенка; создание спокойной искренней атмосферы; красота души; возвеличивание человека; понимание и гуманность.</w:t>
      </w:r>
    </w:p>
    <w:p w:rsidR="00A759EB" w:rsidRDefault="003F060F" w:rsidP="00833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 w:rsidRPr="001E0C67">
        <w:rPr>
          <w:rFonts w:ascii="Times New Roman" w:hAnsi="Times New Roman" w:cs="Times New Roman"/>
          <w:i/>
          <w:sz w:val="28"/>
          <w:szCs w:val="28"/>
          <w:lang w:val="ru-MO"/>
        </w:rPr>
        <w:t xml:space="preserve">Быть добрым – это значит: </w:t>
      </w:r>
      <w:r w:rsidRPr="001E0C67">
        <w:rPr>
          <w:rFonts w:ascii="Times New Roman" w:hAnsi="Times New Roman" w:cs="Times New Roman"/>
          <w:sz w:val="28"/>
          <w:szCs w:val="28"/>
          <w:lang w:val="ru-MO"/>
        </w:rPr>
        <w:t>быть гибким; творить счастье; видеть доброту и умножать ее; нести мир в души людей; дарить себя детям.</w:t>
      </w:r>
      <w:r w:rsidR="00A759EB"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</w:p>
    <w:p w:rsidR="003F060F" w:rsidRPr="001E0C67" w:rsidRDefault="00A759EB" w:rsidP="00833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>
        <w:rPr>
          <w:rFonts w:ascii="Times New Roman" w:hAnsi="Times New Roman" w:cs="Times New Roman"/>
          <w:sz w:val="28"/>
          <w:szCs w:val="28"/>
          <w:lang w:val="ru-MO"/>
        </w:rPr>
        <w:t>Подбор противоположных понятий и выявление положительных сторон рассматриваемого понятия способствует формированию мотивации развития этого качества в себе. Заканчивается обсуждение анализом взаимодействия (мою точку зрения никто не отвергал, все были активны, содержательное обсуждение) и своего состояния (</w:t>
      </w:r>
      <w:r w:rsidR="00A354E9">
        <w:rPr>
          <w:rFonts w:ascii="Times New Roman" w:hAnsi="Times New Roman" w:cs="Times New Roman"/>
          <w:sz w:val="28"/>
          <w:szCs w:val="28"/>
          <w:lang w:val="ru-MO"/>
        </w:rPr>
        <w:t>удовлетворение, бодрость, восторг, недоумение и т.д.</w:t>
      </w:r>
      <w:r>
        <w:rPr>
          <w:rFonts w:ascii="Times New Roman" w:hAnsi="Times New Roman" w:cs="Times New Roman"/>
          <w:sz w:val="28"/>
          <w:szCs w:val="28"/>
          <w:lang w:val="ru-MO"/>
        </w:rPr>
        <w:t>).</w:t>
      </w:r>
    </w:p>
    <w:p w:rsidR="003F060F" w:rsidRPr="001E0C67" w:rsidRDefault="003F060F" w:rsidP="00833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 w:rsidRPr="001E0C67">
        <w:rPr>
          <w:rFonts w:ascii="Times New Roman" w:hAnsi="Times New Roman" w:cs="Times New Roman"/>
          <w:bCs/>
          <w:sz w:val="28"/>
          <w:szCs w:val="28"/>
          <w:lang w:val="ru-MO"/>
        </w:rPr>
        <w:t>Метод «</w:t>
      </w:r>
      <w:r w:rsidRPr="001E0C67">
        <w:rPr>
          <w:rFonts w:ascii="Times New Roman" w:hAnsi="Times New Roman" w:cs="Times New Roman"/>
          <w:bCs/>
          <w:i/>
          <w:sz w:val="28"/>
          <w:szCs w:val="28"/>
          <w:lang w:val="ru-MO"/>
        </w:rPr>
        <w:t>трансляция</w:t>
      </w:r>
      <w:r w:rsidRPr="001E0C67">
        <w:rPr>
          <w:rFonts w:ascii="Times New Roman" w:hAnsi="Times New Roman" w:cs="Times New Roman"/>
          <w:i/>
          <w:sz w:val="28"/>
          <w:szCs w:val="28"/>
          <w:lang w:val="ru-MO"/>
        </w:rPr>
        <w:t xml:space="preserve"> ценности» </w:t>
      </w:r>
      <w:r w:rsidRPr="001E0C67">
        <w:rPr>
          <w:rFonts w:ascii="Times New Roman" w:hAnsi="Times New Roman" w:cs="Times New Roman"/>
          <w:sz w:val="28"/>
          <w:szCs w:val="28"/>
          <w:lang w:val="ru-MO"/>
        </w:rPr>
        <w:t xml:space="preserve"> предполагает переосмысление  известных человеческих ценностей. Эпиграфом к началу взаимодействия </w:t>
      </w:r>
      <w:r w:rsidR="0011473B">
        <w:rPr>
          <w:rFonts w:ascii="Times New Roman" w:hAnsi="Times New Roman" w:cs="Times New Roman"/>
          <w:sz w:val="28"/>
          <w:szCs w:val="28"/>
          <w:lang w:val="ru-MO"/>
        </w:rPr>
        <w:t>могут стать</w:t>
      </w:r>
      <w:r w:rsidRPr="001E0C67">
        <w:rPr>
          <w:rFonts w:ascii="Times New Roman" w:hAnsi="Times New Roman" w:cs="Times New Roman"/>
          <w:sz w:val="28"/>
          <w:szCs w:val="28"/>
          <w:lang w:val="ru-MO"/>
        </w:rPr>
        <w:t xml:space="preserve"> слова М.М. Бахтина: «Жить – значит участвовать в диалоге». Перед началом </w:t>
      </w:r>
      <w:r w:rsidRPr="001E0C67">
        <w:rPr>
          <w:rFonts w:ascii="Times New Roman" w:hAnsi="Times New Roman" w:cs="Times New Roman"/>
          <w:sz w:val="28"/>
          <w:szCs w:val="28"/>
          <w:lang w:val="ru-MO"/>
        </w:rPr>
        <w:lastRenderedPageBreak/>
        <w:t xml:space="preserve">работы в </w:t>
      </w:r>
      <w:proofErr w:type="spellStart"/>
      <w:r w:rsidRPr="001E0C67">
        <w:rPr>
          <w:rFonts w:ascii="Times New Roman" w:hAnsi="Times New Roman" w:cs="Times New Roman"/>
          <w:sz w:val="28"/>
          <w:szCs w:val="28"/>
          <w:lang w:val="ru-MO"/>
        </w:rPr>
        <w:t>микрогруппах</w:t>
      </w:r>
      <w:proofErr w:type="spellEnd"/>
      <w:r w:rsidRPr="001E0C67">
        <w:rPr>
          <w:rFonts w:ascii="Times New Roman" w:hAnsi="Times New Roman" w:cs="Times New Roman"/>
          <w:sz w:val="28"/>
          <w:szCs w:val="28"/>
          <w:lang w:val="ru-MO"/>
        </w:rPr>
        <w:t xml:space="preserve"> обсуждается </w:t>
      </w:r>
      <w:r w:rsidRPr="001E0C67">
        <w:rPr>
          <w:rFonts w:ascii="Times New Roman" w:hAnsi="Times New Roman" w:cs="Times New Roman"/>
          <w:i/>
          <w:sz w:val="28"/>
          <w:szCs w:val="28"/>
          <w:lang w:val="ru-MO"/>
        </w:rPr>
        <w:t>м</w:t>
      </w:r>
      <w:r w:rsidRPr="001E0C67">
        <w:rPr>
          <w:rFonts w:ascii="Times New Roman" w:hAnsi="Times New Roman" w:cs="Times New Roman"/>
          <w:bCs/>
          <w:i/>
          <w:sz w:val="28"/>
          <w:szCs w:val="28"/>
          <w:lang w:val="ru-MO"/>
        </w:rPr>
        <w:t>еханизм функционирования диалога</w:t>
      </w:r>
      <w:r w:rsidRPr="001E0C67">
        <w:rPr>
          <w:rFonts w:ascii="Times New Roman" w:hAnsi="Times New Roman" w:cs="Times New Roman"/>
          <w:b/>
          <w:bCs/>
          <w:i/>
          <w:sz w:val="28"/>
          <w:szCs w:val="28"/>
          <w:lang w:val="ru-MO"/>
        </w:rPr>
        <w:t>:</w:t>
      </w:r>
      <w:r w:rsidRPr="001E0C67">
        <w:rPr>
          <w:rFonts w:ascii="Times New Roman" w:hAnsi="Times New Roman" w:cs="Times New Roman"/>
          <w:b/>
          <w:bCs/>
          <w:sz w:val="28"/>
          <w:szCs w:val="28"/>
          <w:lang w:val="ru-MO"/>
        </w:rPr>
        <w:t xml:space="preserve"> </w:t>
      </w:r>
      <w:r w:rsidRPr="001E0C67">
        <w:rPr>
          <w:rFonts w:ascii="Times New Roman" w:hAnsi="Times New Roman" w:cs="Times New Roman"/>
          <w:sz w:val="28"/>
          <w:szCs w:val="28"/>
          <w:lang w:val="ru-MO"/>
        </w:rPr>
        <w:t>наличие разных точек зрения; позитивное отношение к другим мнениям; убедительное изложение аргументов; осмысление позиций оппонентов; достижение консенсуса; соблюдение правил участия в диалоге (тактичность, гибкость, эмоциональность и т.д.).</w:t>
      </w:r>
      <w:r w:rsidRPr="001E0C67">
        <w:rPr>
          <w:rFonts w:ascii="Times New Roman" w:hAnsi="Times New Roman" w:cs="Times New Roman"/>
          <w:b/>
          <w:bCs/>
          <w:color w:val="000000"/>
          <w:sz w:val="28"/>
          <w:szCs w:val="28"/>
          <w:lang w:val="ru-MO"/>
        </w:rPr>
        <w:t xml:space="preserve"> </w:t>
      </w:r>
      <w:r w:rsidRPr="001E0C67">
        <w:rPr>
          <w:rFonts w:ascii="Times New Roman" w:hAnsi="Times New Roman" w:cs="Times New Roman"/>
          <w:bCs/>
          <w:i/>
          <w:sz w:val="28"/>
          <w:szCs w:val="28"/>
          <w:lang w:val="ru-MO"/>
        </w:rPr>
        <w:t>Механизм функционирования диалога</w:t>
      </w:r>
      <w:r w:rsidRPr="001E0C67">
        <w:rPr>
          <w:rFonts w:ascii="Times New Roman" w:hAnsi="Times New Roman" w:cs="Times New Roman"/>
          <w:sz w:val="28"/>
          <w:szCs w:val="28"/>
          <w:lang w:val="ru-MO"/>
        </w:rPr>
        <w:t xml:space="preserve"> дополняется выработкой условий работы с ценностной системой: внутренний отклик; эмоциональный контакт; естественность и открытость переживаний; наличие кульминации  в обсуждении проблемы; стимулирование ответных размышлений; побуждение к формулированию выводов; основа отношений – духовный такт.</w:t>
      </w:r>
      <w:r w:rsidRPr="001E0C67">
        <w:rPr>
          <w:rFonts w:ascii="Times New Roman" w:hAnsi="Times New Roman" w:cs="Times New Roman"/>
          <w:color w:val="000000"/>
          <w:sz w:val="28"/>
          <w:szCs w:val="28"/>
          <w:lang w:val="ru-MO"/>
        </w:rPr>
        <w:t xml:space="preserve"> Метод трансляции ценностей включа</w:t>
      </w:r>
      <w:r w:rsidR="0011473B">
        <w:rPr>
          <w:rFonts w:ascii="Times New Roman" w:hAnsi="Times New Roman" w:cs="Times New Roman"/>
          <w:color w:val="000000"/>
          <w:sz w:val="28"/>
          <w:szCs w:val="28"/>
          <w:lang w:val="ru-MO"/>
        </w:rPr>
        <w:t>ет</w:t>
      </w:r>
      <w:r w:rsidRPr="001E0C67">
        <w:rPr>
          <w:rFonts w:ascii="Times New Roman" w:hAnsi="Times New Roman" w:cs="Times New Roman"/>
          <w:color w:val="000000"/>
          <w:sz w:val="28"/>
          <w:szCs w:val="28"/>
          <w:lang w:val="ru-MO"/>
        </w:rPr>
        <w:t xml:space="preserve"> последующее задание:</w:t>
      </w:r>
      <w:r w:rsidRPr="001E0C67">
        <w:rPr>
          <w:rFonts w:ascii="Times New Roman" w:hAnsi="Times New Roman" w:cs="Times New Roman"/>
          <w:b/>
          <w:bCs/>
          <w:sz w:val="28"/>
          <w:szCs w:val="28"/>
          <w:lang w:val="ru-MO"/>
        </w:rPr>
        <w:t xml:space="preserve"> </w:t>
      </w:r>
      <w:r w:rsidRPr="001E0C67">
        <w:rPr>
          <w:rFonts w:ascii="Times New Roman" w:hAnsi="Times New Roman" w:cs="Times New Roman"/>
          <w:bCs/>
          <w:sz w:val="28"/>
          <w:szCs w:val="28"/>
          <w:lang w:val="ru-MO"/>
        </w:rPr>
        <w:t xml:space="preserve">попытайтесь проникнуть в глубину высказывания </w:t>
      </w:r>
      <w:r w:rsidRPr="001E0C67">
        <w:rPr>
          <w:rFonts w:ascii="Times New Roman" w:hAnsi="Times New Roman" w:cs="Times New Roman"/>
          <w:sz w:val="28"/>
          <w:szCs w:val="28"/>
          <w:lang w:val="ru-MO"/>
        </w:rPr>
        <w:t>«Красота спасет мир»</w:t>
      </w:r>
      <w:r w:rsidRPr="001E0C67">
        <w:rPr>
          <w:rFonts w:ascii="Times New Roman" w:hAnsi="Times New Roman" w:cs="Times New Roman"/>
          <w:bCs/>
          <w:sz w:val="28"/>
          <w:szCs w:val="28"/>
          <w:lang w:val="ru-MO"/>
        </w:rPr>
        <w:t>, выясните, что вкладывал в свою знаменитую мысль великий русский писатель</w:t>
      </w:r>
      <w:r w:rsidRPr="001E0C67">
        <w:rPr>
          <w:rFonts w:ascii="Times New Roman" w:hAnsi="Times New Roman" w:cs="Times New Roman"/>
          <w:sz w:val="28"/>
          <w:szCs w:val="28"/>
          <w:lang w:val="ru-MO"/>
        </w:rPr>
        <w:t xml:space="preserve"> Ф.М. Достоевский. Выработанные в процессе обсуждения мнения </w:t>
      </w:r>
      <w:r w:rsidR="00D2043D">
        <w:rPr>
          <w:rFonts w:ascii="Times New Roman" w:hAnsi="Times New Roman" w:cs="Times New Roman"/>
          <w:sz w:val="28"/>
          <w:szCs w:val="28"/>
          <w:lang w:val="ru-MO"/>
        </w:rPr>
        <w:t xml:space="preserve">воспитанников </w:t>
      </w:r>
      <w:r w:rsidRPr="001E0C67">
        <w:rPr>
          <w:rFonts w:ascii="Times New Roman" w:hAnsi="Times New Roman" w:cs="Times New Roman"/>
          <w:sz w:val="28"/>
          <w:szCs w:val="28"/>
          <w:lang w:val="ru-MO"/>
        </w:rPr>
        <w:t xml:space="preserve">были различными: внешняя природная красота человека, духовно-нравственная красота,  синтез внешней и внутренней красоты личности, красота произведений искусства и т.д. </w:t>
      </w:r>
      <w:proofErr w:type="gramStart"/>
      <w:r w:rsidRPr="001E0C67">
        <w:rPr>
          <w:rFonts w:ascii="Times New Roman" w:hAnsi="Times New Roman" w:cs="Times New Roman"/>
          <w:sz w:val="28"/>
          <w:szCs w:val="28"/>
          <w:lang w:val="ru-MO"/>
        </w:rPr>
        <w:t>Позитивное</w:t>
      </w:r>
      <w:proofErr w:type="gramEnd"/>
      <w:r w:rsidRPr="001E0C67">
        <w:rPr>
          <w:rFonts w:ascii="Times New Roman" w:hAnsi="Times New Roman" w:cs="Times New Roman"/>
          <w:sz w:val="28"/>
          <w:szCs w:val="28"/>
          <w:lang w:val="ru-MO"/>
        </w:rPr>
        <w:t xml:space="preserve"> резонанс-обсуждение  выз</w:t>
      </w:r>
      <w:r w:rsidR="0011473B">
        <w:rPr>
          <w:rFonts w:ascii="Times New Roman" w:hAnsi="Times New Roman" w:cs="Times New Roman"/>
          <w:sz w:val="28"/>
          <w:szCs w:val="28"/>
          <w:lang w:val="ru-MO"/>
        </w:rPr>
        <w:t>ывает</w:t>
      </w:r>
      <w:r w:rsidRPr="001E0C67">
        <w:rPr>
          <w:rFonts w:ascii="Times New Roman" w:hAnsi="Times New Roman" w:cs="Times New Roman"/>
          <w:sz w:val="28"/>
          <w:szCs w:val="28"/>
          <w:lang w:val="ru-MO"/>
        </w:rPr>
        <w:t xml:space="preserve"> анализ позиций российских исследователей, относительно данного высказывания: Ф.М. Достоевский  разумел  под красотой</w:t>
      </w:r>
      <w:r w:rsidRPr="001E0C67">
        <w:rPr>
          <w:rFonts w:ascii="Times New Roman" w:hAnsi="Times New Roman" w:cs="Times New Roman"/>
          <w:b/>
          <w:bCs/>
          <w:sz w:val="28"/>
          <w:szCs w:val="28"/>
          <w:lang w:val="ru-MO"/>
        </w:rPr>
        <w:t xml:space="preserve"> </w:t>
      </w:r>
      <w:r w:rsidRPr="001E0C67">
        <w:rPr>
          <w:rFonts w:ascii="Times New Roman" w:hAnsi="Times New Roman" w:cs="Times New Roman"/>
          <w:bCs/>
          <w:i/>
          <w:sz w:val="28"/>
          <w:szCs w:val="28"/>
          <w:lang w:val="ru-MO"/>
        </w:rPr>
        <w:t>красоту человеческих отношений, взаимопонимание и сотрудничество людей на Земле, построенное на гуманизме, добре</w:t>
      </w:r>
      <w:r w:rsidR="00D2043D">
        <w:rPr>
          <w:rFonts w:ascii="Times New Roman" w:hAnsi="Times New Roman" w:cs="Times New Roman"/>
          <w:bCs/>
          <w:i/>
          <w:sz w:val="28"/>
          <w:szCs w:val="28"/>
          <w:lang w:val="ru-MO"/>
        </w:rPr>
        <w:t xml:space="preserve"> и </w:t>
      </w:r>
      <w:r w:rsidRPr="001E0C67">
        <w:rPr>
          <w:rFonts w:ascii="Times New Roman" w:hAnsi="Times New Roman" w:cs="Times New Roman"/>
          <w:bCs/>
          <w:i/>
          <w:sz w:val="28"/>
          <w:szCs w:val="28"/>
          <w:lang w:val="ru-MO"/>
        </w:rPr>
        <w:t>справедливости</w:t>
      </w:r>
      <w:r w:rsidRPr="001E0C67">
        <w:rPr>
          <w:rFonts w:ascii="Times New Roman" w:hAnsi="Times New Roman" w:cs="Times New Roman"/>
          <w:bCs/>
          <w:sz w:val="28"/>
          <w:szCs w:val="28"/>
          <w:lang w:val="ru-MO"/>
        </w:rPr>
        <w:t>.</w:t>
      </w:r>
      <w:r w:rsidRPr="001E0C67">
        <w:rPr>
          <w:rFonts w:ascii="Times New Roman" w:hAnsi="Times New Roman" w:cs="Times New Roman"/>
          <w:b/>
          <w:bCs/>
          <w:sz w:val="28"/>
          <w:szCs w:val="28"/>
          <w:lang w:val="ru-MO"/>
        </w:rPr>
        <w:t xml:space="preserve"> </w:t>
      </w:r>
      <w:proofErr w:type="gramStart"/>
      <w:r w:rsidRPr="001E0C67">
        <w:rPr>
          <w:rFonts w:ascii="Times New Roman" w:hAnsi="Times New Roman" w:cs="Times New Roman"/>
          <w:bCs/>
          <w:sz w:val="28"/>
          <w:szCs w:val="28"/>
          <w:lang w:val="ru-MO"/>
        </w:rPr>
        <w:t xml:space="preserve">Красота </w:t>
      </w:r>
      <w:r w:rsidRPr="001E0C67">
        <w:rPr>
          <w:rFonts w:ascii="Times New Roman" w:hAnsi="Times New Roman" w:cs="Times New Roman"/>
          <w:sz w:val="28"/>
          <w:szCs w:val="28"/>
          <w:lang w:val="ru-MO"/>
        </w:rPr>
        <w:t>трактовалась им</w:t>
      </w:r>
      <w:r w:rsidRPr="001E0C67">
        <w:rPr>
          <w:rFonts w:ascii="Times New Roman" w:hAnsi="Times New Roman" w:cs="Times New Roman"/>
          <w:b/>
          <w:bCs/>
          <w:sz w:val="28"/>
          <w:szCs w:val="28"/>
          <w:lang w:val="ru-MO"/>
        </w:rPr>
        <w:t xml:space="preserve"> </w:t>
      </w:r>
      <w:r w:rsidRPr="001E0C67">
        <w:rPr>
          <w:rFonts w:ascii="Times New Roman" w:hAnsi="Times New Roman" w:cs="Times New Roman"/>
          <w:sz w:val="28"/>
          <w:szCs w:val="28"/>
          <w:lang w:val="ru-MO"/>
        </w:rPr>
        <w:t xml:space="preserve"> как понятие, равнозначное  </w:t>
      </w:r>
      <w:r w:rsidRPr="001E0C67">
        <w:rPr>
          <w:rFonts w:ascii="Times New Roman" w:hAnsi="Times New Roman" w:cs="Times New Roman"/>
          <w:bCs/>
          <w:i/>
          <w:sz w:val="28"/>
          <w:szCs w:val="28"/>
          <w:lang w:val="ru-MO"/>
        </w:rPr>
        <w:t>подлинной человечности</w:t>
      </w:r>
      <w:r w:rsidRPr="001E0C67">
        <w:rPr>
          <w:rFonts w:ascii="Times New Roman" w:hAnsi="Times New Roman" w:cs="Times New Roman"/>
          <w:sz w:val="28"/>
          <w:szCs w:val="28"/>
          <w:lang w:val="ru-MO"/>
        </w:rPr>
        <w:t xml:space="preserve"> как одна из самых кардинальных систем ценностей, на которую призваны ориентироваться люди</w:t>
      </w:r>
      <w:r w:rsidR="001E0C67" w:rsidRPr="001E0C67">
        <w:rPr>
          <w:rFonts w:ascii="Times New Roman" w:hAnsi="Times New Roman" w:cs="Times New Roman"/>
          <w:sz w:val="28"/>
          <w:szCs w:val="28"/>
          <w:lang w:val="ru-MO"/>
        </w:rPr>
        <w:t>.</w:t>
      </w:r>
      <w:proofErr w:type="gramEnd"/>
    </w:p>
    <w:p w:rsidR="00137257" w:rsidRDefault="00411E73" w:rsidP="00833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 w:rsidRPr="001E0C67">
        <w:rPr>
          <w:rFonts w:ascii="Times New Roman" w:hAnsi="Times New Roman" w:cs="Times New Roman"/>
          <w:sz w:val="28"/>
          <w:szCs w:val="28"/>
          <w:lang w:val="ru-MO"/>
        </w:rPr>
        <w:t>Реализация данных методов заканчивается рефлексией участниками состоявшегося взаимодействия. В процессе проведения рефлексивного круга  каждый участник высказывается в соответствии с предложенным алгоритмом: зафиксируйте состояние своего знания о понятии, оцените важность метода для себ</w:t>
      </w:r>
      <w:r w:rsidR="001319F7" w:rsidRPr="001E0C67">
        <w:rPr>
          <w:rFonts w:ascii="Times New Roman" w:hAnsi="Times New Roman" w:cs="Times New Roman"/>
          <w:sz w:val="28"/>
          <w:szCs w:val="28"/>
          <w:lang w:val="ru-MO"/>
        </w:rPr>
        <w:t>я, да</w:t>
      </w:r>
      <w:r w:rsidR="00C63EBF">
        <w:rPr>
          <w:rFonts w:ascii="Times New Roman" w:hAnsi="Times New Roman" w:cs="Times New Roman"/>
          <w:sz w:val="28"/>
          <w:szCs w:val="28"/>
          <w:lang w:val="ru-MO"/>
        </w:rPr>
        <w:t>йте</w:t>
      </w:r>
      <w:r w:rsidR="001319F7" w:rsidRPr="001E0C67">
        <w:rPr>
          <w:rFonts w:ascii="Times New Roman" w:hAnsi="Times New Roman" w:cs="Times New Roman"/>
          <w:sz w:val="28"/>
          <w:szCs w:val="28"/>
          <w:lang w:val="ru-MO"/>
        </w:rPr>
        <w:t xml:space="preserve"> самооценку результативности взаимодействия для своего развития</w:t>
      </w:r>
      <w:r w:rsidR="00C63EBF">
        <w:rPr>
          <w:rFonts w:ascii="Times New Roman" w:hAnsi="Times New Roman" w:cs="Times New Roman"/>
          <w:sz w:val="28"/>
          <w:szCs w:val="28"/>
          <w:lang w:val="ru-MO"/>
        </w:rPr>
        <w:t>.</w:t>
      </w:r>
    </w:p>
    <w:p w:rsidR="00E64421" w:rsidRPr="00445D2B" w:rsidRDefault="000E035A" w:rsidP="0083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Обучая и воспитывая сегодня, мы думаем о завтрашнем дне. </w:t>
      </w:r>
      <w:r w:rsidR="00445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384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45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дополнительного образования </w:t>
      </w:r>
      <w:r w:rsidR="00833845"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r w:rsidR="00833845" w:rsidRPr="00833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3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постепенное уточнение интересов детей через </w:t>
      </w:r>
      <w:r w:rsidR="00445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пробы в сфере практической деятельности,  </w:t>
      </w:r>
      <w:r w:rsidR="00833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</w:t>
      </w:r>
      <w:r w:rsidR="00445D2B">
        <w:rPr>
          <w:rFonts w:ascii="Times New Roman" w:hAnsi="Times New Roman" w:cs="Times New Roman"/>
          <w:color w:val="000000" w:themeColor="text1"/>
          <w:sz w:val="28"/>
          <w:szCs w:val="28"/>
        </w:rPr>
        <w:t>постижение смысла и ценности своей жизни  актуализиру</w:t>
      </w:r>
      <w:r w:rsidR="0083384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45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 </w:t>
      </w:r>
      <w:r w:rsidR="00833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самопознание и </w:t>
      </w:r>
      <w:r w:rsidR="00445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функцию  целостного формирования личности.  </w:t>
      </w:r>
      <w:r w:rsidRPr="003A7909">
        <w:rPr>
          <w:rFonts w:ascii="Times New Roman" w:hAnsi="Times New Roman" w:cs="Times New Roman"/>
          <w:sz w:val="28"/>
          <w:szCs w:val="28"/>
        </w:rPr>
        <w:t xml:space="preserve">Можно ли научиться человечности? Культура не усваивается и не присваивается, а воссоздается каждым из нас. В этом смысле каждый из нас – соавтор человечества. Каждый из нас воссоздает свой уникальный вариант человеческой культуры. Учиться быть человеком каждому приходится самому. </w:t>
      </w:r>
      <w:r w:rsidR="00B62051">
        <w:rPr>
          <w:rFonts w:ascii="Times New Roman" w:hAnsi="Times New Roman" w:cs="Times New Roman"/>
          <w:sz w:val="28"/>
          <w:szCs w:val="28"/>
        </w:rPr>
        <w:t>Ч</w:t>
      </w:r>
      <w:r w:rsidR="00B62051" w:rsidRPr="00161239">
        <w:rPr>
          <w:rFonts w:ascii="Times New Roman" w:hAnsi="Times New Roman" w:cs="Times New Roman"/>
          <w:sz w:val="28"/>
          <w:szCs w:val="28"/>
        </w:rPr>
        <w:t xml:space="preserve">ем выше уровень </w:t>
      </w:r>
      <w:proofErr w:type="spellStart"/>
      <w:r w:rsidR="00B62051" w:rsidRPr="00161239">
        <w:rPr>
          <w:rFonts w:ascii="Times New Roman" w:hAnsi="Times New Roman" w:cs="Times New Roman"/>
          <w:sz w:val="28"/>
          <w:szCs w:val="28"/>
        </w:rPr>
        <w:t>аксилогического</w:t>
      </w:r>
      <w:proofErr w:type="spellEnd"/>
      <w:r w:rsidR="00B62051" w:rsidRPr="00161239">
        <w:rPr>
          <w:rFonts w:ascii="Times New Roman" w:hAnsi="Times New Roman" w:cs="Times New Roman"/>
          <w:sz w:val="28"/>
          <w:szCs w:val="28"/>
        </w:rPr>
        <w:t xml:space="preserve"> сознания</w:t>
      </w:r>
      <w:r w:rsidR="00B62051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B62051" w:rsidRPr="00161239">
        <w:rPr>
          <w:rFonts w:ascii="Times New Roman" w:hAnsi="Times New Roman" w:cs="Times New Roman"/>
          <w:sz w:val="28"/>
          <w:szCs w:val="28"/>
        </w:rPr>
        <w:t>, тем выше жизнестойкость, полноценнее самореализация творческого потенциала, конструктивнее коммуникации, эффективнее деятельность</w:t>
      </w:r>
      <w:r w:rsidR="00B62051" w:rsidRPr="008B30E2">
        <w:rPr>
          <w:rFonts w:ascii="Times New Roman" w:hAnsi="Times New Roman" w:cs="Times New Roman"/>
          <w:sz w:val="28"/>
          <w:szCs w:val="28"/>
        </w:rPr>
        <w:t>.</w:t>
      </w:r>
    </w:p>
    <w:p w:rsidR="00E64421" w:rsidRPr="00E64421" w:rsidRDefault="00E64421" w:rsidP="00833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C67" w:rsidRDefault="001E0C67" w:rsidP="0083384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MO"/>
        </w:rPr>
      </w:pPr>
      <w:r>
        <w:rPr>
          <w:rFonts w:ascii="Times New Roman" w:hAnsi="Times New Roman" w:cs="Times New Roman"/>
          <w:sz w:val="28"/>
          <w:szCs w:val="28"/>
          <w:lang w:val="ru-MO"/>
        </w:rPr>
        <w:t>Литература</w:t>
      </w:r>
    </w:p>
    <w:p w:rsidR="001E0C67" w:rsidRPr="001E0C67" w:rsidRDefault="001E0C67" w:rsidP="00833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MO"/>
        </w:rPr>
      </w:pPr>
    </w:p>
    <w:p w:rsidR="001E0C67" w:rsidRPr="001E0C67" w:rsidRDefault="00EC7A99" w:rsidP="0083384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>
        <w:rPr>
          <w:rFonts w:ascii="Times New Roman" w:hAnsi="Times New Roman" w:cs="Times New Roman"/>
          <w:sz w:val="28"/>
          <w:szCs w:val="28"/>
          <w:lang w:val="ru-MO"/>
        </w:rPr>
        <w:t xml:space="preserve">1. </w:t>
      </w:r>
      <w:r w:rsidR="001E0C67" w:rsidRPr="001E0C67">
        <w:rPr>
          <w:rFonts w:ascii="Times New Roman" w:hAnsi="Times New Roman" w:cs="Times New Roman"/>
          <w:sz w:val="28"/>
          <w:szCs w:val="28"/>
          <w:lang w:val="ru-MO"/>
        </w:rPr>
        <w:t>Воспитание нравственной личности в школе: пособие для руководителей учреждений образования, педагогов-организаторов, классных руководителей</w:t>
      </w:r>
      <w:proofErr w:type="gramStart"/>
      <w:r w:rsidR="001E0C67" w:rsidRPr="001E0C67">
        <w:rPr>
          <w:rFonts w:ascii="Times New Roman" w:hAnsi="Times New Roman" w:cs="Times New Roman"/>
          <w:sz w:val="28"/>
          <w:szCs w:val="28"/>
          <w:lang w:val="ru-MO"/>
        </w:rPr>
        <w:t>/</w:t>
      </w:r>
      <w:r w:rsidR="001E0C67"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  <w:r w:rsidR="001E0C67" w:rsidRPr="001E0C67">
        <w:rPr>
          <w:rFonts w:ascii="Times New Roman" w:hAnsi="Times New Roman" w:cs="Times New Roman"/>
          <w:sz w:val="28"/>
          <w:szCs w:val="28"/>
          <w:lang w:val="ru-MO"/>
        </w:rPr>
        <w:t>П</w:t>
      </w:r>
      <w:proofErr w:type="gramEnd"/>
      <w:r w:rsidR="001E0C67" w:rsidRPr="001E0C67">
        <w:rPr>
          <w:rFonts w:ascii="Times New Roman" w:hAnsi="Times New Roman" w:cs="Times New Roman"/>
          <w:sz w:val="28"/>
          <w:szCs w:val="28"/>
          <w:lang w:val="ru-MO"/>
        </w:rPr>
        <w:t xml:space="preserve">од ред. К.В. </w:t>
      </w:r>
      <w:proofErr w:type="spellStart"/>
      <w:r w:rsidR="001E0C67" w:rsidRPr="001E0C67">
        <w:rPr>
          <w:rFonts w:ascii="Times New Roman" w:hAnsi="Times New Roman" w:cs="Times New Roman"/>
          <w:sz w:val="28"/>
          <w:szCs w:val="28"/>
          <w:lang w:val="ru-MO"/>
        </w:rPr>
        <w:t>Гавриловец</w:t>
      </w:r>
      <w:proofErr w:type="spellEnd"/>
      <w:r w:rsidR="001E0C67" w:rsidRPr="001E0C67">
        <w:rPr>
          <w:rFonts w:ascii="Times New Roman" w:hAnsi="Times New Roman" w:cs="Times New Roman"/>
          <w:sz w:val="28"/>
          <w:szCs w:val="28"/>
          <w:lang w:val="ru-MO"/>
        </w:rPr>
        <w:t xml:space="preserve"> – Минск: </w:t>
      </w:r>
      <w:r w:rsidR="001E0C67">
        <w:rPr>
          <w:rFonts w:ascii="Times New Roman" w:hAnsi="Times New Roman" w:cs="Times New Roman"/>
          <w:sz w:val="28"/>
          <w:szCs w:val="28"/>
          <w:lang w:val="ru-MO"/>
        </w:rPr>
        <w:t>ИВЦ Минфина</w:t>
      </w:r>
      <w:r w:rsidR="00B518CC">
        <w:rPr>
          <w:rFonts w:ascii="Times New Roman" w:hAnsi="Times New Roman" w:cs="Times New Roman"/>
          <w:sz w:val="28"/>
          <w:szCs w:val="28"/>
          <w:lang w:val="ru-MO"/>
        </w:rPr>
        <w:t>,</w:t>
      </w:r>
      <w:r w:rsidR="001E0C67"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  <w:r w:rsidR="001E0C67" w:rsidRPr="001E0C67">
        <w:rPr>
          <w:rFonts w:ascii="Times New Roman" w:hAnsi="Times New Roman" w:cs="Times New Roman"/>
          <w:sz w:val="28"/>
          <w:szCs w:val="28"/>
          <w:lang w:val="ru-MO"/>
        </w:rPr>
        <w:t xml:space="preserve">2005 –  226 </w:t>
      </w:r>
      <w:proofErr w:type="gramStart"/>
      <w:r w:rsidR="001E0C67" w:rsidRPr="001E0C67">
        <w:rPr>
          <w:rFonts w:ascii="Times New Roman" w:hAnsi="Times New Roman" w:cs="Times New Roman"/>
          <w:sz w:val="28"/>
          <w:szCs w:val="28"/>
          <w:lang w:val="ru-MO"/>
        </w:rPr>
        <w:t>с</w:t>
      </w:r>
      <w:proofErr w:type="gramEnd"/>
      <w:r w:rsidR="001E0C67" w:rsidRPr="001E0C67">
        <w:rPr>
          <w:rFonts w:ascii="Times New Roman" w:hAnsi="Times New Roman" w:cs="Times New Roman"/>
          <w:sz w:val="28"/>
          <w:szCs w:val="28"/>
          <w:lang w:val="ru-MO"/>
        </w:rPr>
        <w:t>.</w:t>
      </w:r>
    </w:p>
    <w:p w:rsidR="00C12A81" w:rsidRPr="001E0C67" w:rsidRDefault="00EC7A99" w:rsidP="007B3B5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MO"/>
        </w:rPr>
        <w:lastRenderedPageBreak/>
        <w:t xml:space="preserve">2. </w:t>
      </w:r>
      <w:r w:rsidR="001E0C67" w:rsidRPr="001E0C67">
        <w:rPr>
          <w:rFonts w:ascii="Times New Roman" w:hAnsi="Times New Roman" w:cs="Times New Roman"/>
          <w:sz w:val="28"/>
          <w:szCs w:val="28"/>
          <w:lang w:val="ru-MO"/>
        </w:rPr>
        <w:t>Социальное</w:t>
      </w:r>
      <w:r w:rsidR="001E0C67" w:rsidRPr="001E0C67">
        <w:rPr>
          <w:rFonts w:ascii="Times New Roman" w:hAnsi="Times New Roman" w:cs="Times New Roman"/>
          <w:color w:val="333333"/>
          <w:sz w:val="28"/>
          <w:szCs w:val="28"/>
        </w:rPr>
        <w:t xml:space="preserve"> воспитание в учреждениях дополнительного образования детей: учеб</w:t>
      </w:r>
      <w:proofErr w:type="gramStart"/>
      <w:r w:rsidR="001E0C67" w:rsidRPr="001E0C67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="001E0C67" w:rsidRPr="001E0C6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1E0C67" w:rsidRPr="001E0C67">
        <w:rPr>
          <w:rFonts w:ascii="Times New Roman" w:hAnsi="Times New Roman" w:cs="Times New Roman"/>
          <w:color w:val="333333"/>
          <w:sz w:val="28"/>
          <w:szCs w:val="28"/>
        </w:rPr>
        <w:t>п</w:t>
      </w:r>
      <w:proofErr w:type="gramEnd"/>
      <w:r w:rsidR="001E0C67" w:rsidRPr="001E0C67">
        <w:rPr>
          <w:rFonts w:ascii="Times New Roman" w:hAnsi="Times New Roman" w:cs="Times New Roman"/>
          <w:color w:val="333333"/>
          <w:sz w:val="28"/>
          <w:szCs w:val="28"/>
        </w:rPr>
        <w:t xml:space="preserve">особие для студ. </w:t>
      </w:r>
      <w:proofErr w:type="spellStart"/>
      <w:r w:rsidR="001E0C67" w:rsidRPr="001E0C67">
        <w:rPr>
          <w:rFonts w:ascii="Times New Roman" w:hAnsi="Times New Roman" w:cs="Times New Roman"/>
          <w:color w:val="333333"/>
          <w:sz w:val="28"/>
          <w:szCs w:val="28"/>
        </w:rPr>
        <w:t>пед</w:t>
      </w:r>
      <w:proofErr w:type="spellEnd"/>
      <w:r w:rsidR="001E0C67" w:rsidRPr="001E0C6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E0C67" w:rsidRPr="001E0C67">
        <w:rPr>
          <w:rFonts w:ascii="Times New Roman" w:hAnsi="Times New Roman" w:cs="Times New Roman"/>
          <w:sz w:val="28"/>
          <w:szCs w:val="28"/>
          <w:lang w:val="ru-MO"/>
        </w:rPr>
        <w:t>вузов</w:t>
      </w:r>
      <w:r w:rsidR="001E0C67" w:rsidRPr="001E0C67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1E0C67" w:rsidRPr="001E0C67">
        <w:rPr>
          <w:rFonts w:ascii="Times New Roman" w:hAnsi="Times New Roman" w:cs="Times New Roman"/>
          <w:sz w:val="28"/>
          <w:szCs w:val="28"/>
          <w:lang w:val="ru-MO"/>
        </w:rPr>
        <w:t>/П</w:t>
      </w:r>
      <w:r w:rsidR="001E0C67" w:rsidRPr="001E0C67">
        <w:rPr>
          <w:rFonts w:ascii="Times New Roman" w:hAnsi="Times New Roman" w:cs="Times New Roman"/>
          <w:color w:val="333333"/>
          <w:sz w:val="28"/>
          <w:szCs w:val="28"/>
        </w:rPr>
        <w:t xml:space="preserve">од ред. Мудрика А.В.– М., Академия, 2004 – 420 </w:t>
      </w:r>
      <w:proofErr w:type="gramStart"/>
      <w:r w:rsidR="001E0C67" w:rsidRPr="001E0C67">
        <w:rPr>
          <w:rFonts w:ascii="Times New Roman" w:hAnsi="Times New Roman" w:cs="Times New Roman"/>
          <w:color w:val="333333"/>
          <w:sz w:val="28"/>
          <w:szCs w:val="28"/>
        </w:rPr>
        <w:t>с</w:t>
      </w:r>
      <w:proofErr w:type="gramEnd"/>
      <w:r w:rsidR="001E0C67" w:rsidRPr="001E0C67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sectPr w:rsidR="00C12A81" w:rsidRPr="001E0C67" w:rsidSect="00D975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675" w:rsidRDefault="00B56675" w:rsidP="00B56675">
      <w:pPr>
        <w:spacing w:after="0" w:line="240" w:lineRule="auto"/>
      </w:pPr>
      <w:r>
        <w:separator/>
      </w:r>
    </w:p>
  </w:endnote>
  <w:endnote w:type="continuationSeparator" w:id="0">
    <w:p w:rsidR="00B56675" w:rsidRDefault="00B56675" w:rsidP="00B5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75" w:rsidRDefault="00B5667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75" w:rsidRDefault="00B5667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75" w:rsidRDefault="00B5667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675" w:rsidRDefault="00B56675" w:rsidP="00B56675">
      <w:pPr>
        <w:spacing w:after="0" w:line="240" w:lineRule="auto"/>
      </w:pPr>
      <w:r>
        <w:separator/>
      </w:r>
    </w:p>
  </w:footnote>
  <w:footnote w:type="continuationSeparator" w:id="0">
    <w:p w:rsidR="00B56675" w:rsidRDefault="00B56675" w:rsidP="00B56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75" w:rsidRDefault="00B56675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46297" o:spid="_x0000_s8194" type="#_x0000_t136" style="position:absolute;margin-left:0;margin-top:0;width:345.75pt;height:48pt;rotation:315;z-index:-251654144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75" w:rsidRDefault="00B56675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46298" o:spid="_x0000_s8195" type="#_x0000_t136" style="position:absolute;margin-left:0;margin-top:0;width:345.75pt;height:48pt;rotation:315;z-index:-25165209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75" w:rsidRDefault="00B56675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46296" o:spid="_x0000_s8193" type="#_x0000_t136" style="position:absolute;margin-left:0;margin-top:0;width:345.75pt;height:48pt;rotation:315;z-index:-251656192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40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B39"/>
    <w:multiLevelType w:val="multilevel"/>
    <w:tmpl w:val="E5AA42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D97536"/>
    <w:rsid w:val="000E035A"/>
    <w:rsid w:val="0011473B"/>
    <w:rsid w:val="001319F7"/>
    <w:rsid w:val="00137257"/>
    <w:rsid w:val="00182B38"/>
    <w:rsid w:val="001E0C67"/>
    <w:rsid w:val="003427D3"/>
    <w:rsid w:val="003F060F"/>
    <w:rsid w:val="00411E73"/>
    <w:rsid w:val="00445D2B"/>
    <w:rsid w:val="00544952"/>
    <w:rsid w:val="005741D5"/>
    <w:rsid w:val="006D4DB8"/>
    <w:rsid w:val="00760E30"/>
    <w:rsid w:val="007855AA"/>
    <w:rsid w:val="007B3B5A"/>
    <w:rsid w:val="007F2651"/>
    <w:rsid w:val="00814C7F"/>
    <w:rsid w:val="00833845"/>
    <w:rsid w:val="00840D1C"/>
    <w:rsid w:val="0084541E"/>
    <w:rsid w:val="00962EF0"/>
    <w:rsid w:val="0099027B"/>
    <w:rsid w:val="009D46AC"/>
    <w:rsid w:val="009E365C"/>
    <w:rsid w:val="009E4191"/>
    <w:rsid w:val="00A354E9"/>
    <w:rsid w:val="00A616FC"/>
    <w:rsid w:val="00A759EB"/>
    <w:rsid w:val="00B518CC"/>
    <w:rsid w:val="00B56675"/>
    <w:rsid w:val="00B62051"/>
    <w:rsid w:val="00B7353D"/>
    <w:rsid w:val="00C12A81"/>
    <w:rsid w:val="00C63EBF"/>
    <w:rsid w:val="00CA3C5F"/>
    <w:rsid w:val="00D2043D"/>
    <w:rsid w:val="00D97536"/>
    <w:rsid w:val="00E126D3"/>
    <w:rsid w:val="00E34BE1"/>
    <w:rsid w:val="00E64421"/>
    <w:rsid w:val="00E809D9"/>
    <w:rsid w:val="00EC7A99"/>
    <w:rsid w:val="00FF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81"/>
  </w:style>
  <w:style w:type="paragraph" w:styleId="1">
    <w:name w:val="heading 1"/>
    <w:basedOn w:val="a"/>
    <w:next w:val="a"/>
    <w:link w:val="10"/>
    <w:qFormat/>
    <w:rsid w:val="00D97536"/>
    <w:pPr>
      <w:keepNext/>
      <w:spacing w:after="0" w:line="240" w:lineRule="auto"/>
      <w:ind w:firstLine="710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5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qFormat/>
    <w:rsid w:val="00D97536"/>
    <w:pPr>
      <w:tabs>
        <w:tab w:val="left" w:pos="284"/>
      </w:tabs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bidi="en-US"/>
    </w:rPr>
  </w:style>
  <w:style w:type="paragraph" w:customStyle="1" w:styleId="a3">
    <w:name w:val="Знак"/>
    <w:basedOn w:val="a"/>
    <w:rsid w:val="00962EF0"/>
    <w:pPr>
      <w:spacing w:after="160"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4">
    <w:name w:val="Знак"/>
    <w:basedOn w:val="a"/>
    <w:rsid w:val="003F060F"/>
    <w:pPr>
      <w:spacing w:after="160"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B56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6675"/>
  </w:style>
  <w:style w:type="paragraph" w:styleId="a7">
    <w:name w:val="footer"/>
    <w:basedOn w:val="a"/>
    <w:link w:val="a8"/>
    <w:uiPriority w:val="99"/>
    <w:semiHidden/>
    <w:unhideWhenUsed/>
    <w:rsid w:val="00B56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66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Масленок Татьяна</cp:lastModifiedBy>
  <cp:revision>8</cp:revision>
  <dcterms:created xsi:type="dcterms:W3CDTF">2018-03-20T07:19:00Z</dcterms:created>
  <dcterms:modified xsi:type="dcterms:W3CDTF">2018-04-19T11:05:00Z</dcterms:modified>
</cp:coreProperties>
</file>