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FE" w:rsidRDefault="00CF74FE" w:rsidP="00CF74FE">
      <w:pPr>
        <w:framePr w:wrap="around" w:vAnchor="page" w:hAnchor="page" w:x="1199" w:y="315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drawing>
          <wp:inline distT="0" distB="0" distL="0" distR="0">
            <wp:extent cx="6036945" cy="93554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45" cy="935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EA" w:rsidRDefault="00BA69EA" w:rsidP="00BA69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74FE" w:rsidRDefault="00CF74FE" w:rsidP="00CF74FE">
      <w:pPr>
        <w:framePr w:wrap="around" w:vAnchor="page" w:hAnchor="page" w:x="964" w:y="1135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6087745" cy="919480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91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EA" w:rsidRPr="00713472" w:rsidRDefault="00BA69EA" w:rsidP="009B44A2">
      <w:pPr>
        <w:pStyle w:val="a3"/>
        <w:jc w:val="center"/>
        <w:rPr>
          <w:b/>
          <w:szCs w:val="28"/>
        </w:rPr>
      </w:pPr>
      <w:r w:rsidRPr="00713472">
        <w:rPr>
          <w:b/>
          <w:szCs w:val="28"/>
        </w:rPr>
        <w:lastRenderedPageBreak/>
        <w:t>ПОЯСНИТЕЛЬНАЯ ЗАПИСКА</w:t>
      </w:r>
    </w:p>
    <w:p w:rsidR="00BA69EA" w:rsidRPr="00713472" w:rsidRDefault="00BA69EA" w:rsidP="009B44A2">
      <w:pPr>
        <w:pStyle w:val="a3"/>
        <w:jc w:val="both"/>
        <w:rPr>
          <w:szCs w:val="28"/>
        </w:rPr>
      </w:pPr>
    </w:p>
    <w:p w:rsidR="00BA69EA" w:rsidRPr="00B56E4E" w:rsidRDefault="00BA69EA" w:rsidP="009B44A2">
      <w:pPr>
        <w:ind w:firstLine="851"/>
        <w:jc w:val="both"/>
        <w:rPr>
          <w:color w:val="000000" w:themeColor="text1"/>
          <w:sz w:val="28"/>
          <w:szCs w:val="28"/>
        </w:rPr>
      </w:pPr>
      <w:r w:rsidRPr="00B56E4E">
        <w:rPr>
          <w:color w:val="000000" w:themeColor="text1"/>
          <w:sz w:val="28"/>
          <w:szCs w:val="28"/>
        </w:rPr>
        <w:t>Программа учебной дисциплины «</w:t>
      </w:r>
      <w:r w:rsidR="00566D83" w:rsidRPr="00B56E4E">
        <w:rPr>
          <w:color w:val="000000" w:themeColor="text1"/>
          <w:sz w:val="28"/>
          <w:szCs w:val="28"/>
        </w:rPr>
        <w:t>Повышение спортивного мастерства» (</w:t>
      </w:r>
      <w:r w:rsidRPr="00B56E4E">
        <w:rPr>
          <w:color w:val="000000" w:themeColor="text1"/>
          <w:sz w:val="28"/>
          <w:szCs w:val="28"/>
        </w:rPr>
        <w:t>ПС</w:t>
      </w:r>
      <w:r w:rsidR="00566D83" w:rsidRPr="00B56E4E">
        <w:rPr>
          <w:color w:val="000000" w:themeColor="text1"/>
          <w:sz w:val="28"/>
          <w:szCs w:val="28"/>
        </w:rPr>
        <w:t>М</w:t>
      </w:r>
      <w:r w:rsidRPr="00B56E4E">
        <w:rPr>
          <w:color w:val="000000" w:themeColor="text1"/>
          <w:sz w:val="28"/>
          <w:szCs w:val="28"/>
        </w:rPr>
        <w:t>) разработана для студентов высших учебных заведений, обучающихся по направлению специальности</w:t>
      </w:r>
      <w:r w:rsidR="00566D83" w:rsidRPr="00B56E4E">
        <w:rPr>
          <w:color w:val="000000" w:themeColor="text1"/>
          <w:sz w:val="28"/>
          <w:szCs w:val="28"/>
        </w:rPr>
        <w:t xml:space="preserve"> 1-03 02 01 03 Физкультурно-оздоровительная и туристско-рекреационная деятельность</w:t>
      </w:r>
      <w:r w:rsidR="00041113" w:rsidRPr="00B56E4E">
        <w:rPr>
          <w:color w:val="000000" w:themeColor="text1"/>
          <w:sz w:val="28"/>
          <w:szCs w:val="28"/>
        </w:rPr>
        <w:t>.</w:t>
      </w:r>
    </w:p>
    <w:p w:rsidR="00041113" w:rsidRPr="00B56E4E" w:rsidRDefault="00BA69EA" w:rsidP="009B44A2">
      <w:pPr>
        <w:ind w:firstLine="851"/>
        <w:jc w:val="both"/>
        <w:rPr>
          <w:color w:val="000000" w:themeColor="text1"/>
          <w:sz w:val="28"/>
          <w:szCs w:val="28"/>
        </w:rPr>
      </w:pPr>
      <w:r w:rsidRPr="00B56E4E">
        <w:rPr>
          <w:b/>
          <w:color w:val="000000" w:themeColor="text1"/>
          <w:sz w:val="28"/>
          <w:szCs w:val="28"/>
        </w:rPr>
        <w:t>Целью учебной дисциплины</w:t>
      </w:r>
      <w:r w:rsidRPr="00B56E4E">
        <w:rPr>
          <w:color w:val="000000" w:themeColor="text1"/>
          <w:sz w:val="28"/>
          <w:szCs w:val="28"/>
        </w:rPr>
        <w:t xml:space="preserve"> является </w:t>
      </w:r>
      <w:r w:rsidR="00041113" w:rsidRPr="00B56E4E">
        <w:rPr>
          <w:color w:val="000000" w:themeColor="text1"/>
          <w:sz w:val="28"/>
          <w:szCs w:val="28"/>
        </w:rPr>
        <w:t>формирование у студентов профессионально-педагогических знаний, умений и навыков, необходимых для проведения учебно-тренировочных занятий в избранном виде спорта.</w:t>
      </w:r>
    </w:p>
    <w:p w:rsidR="00BA69EA" w:rsidRPr="00B56E4E" w:rsidRDefault="00BA69EA" w:rsidP="009B44A2">
      <w:pPr>
        <w:ind w:firstLine="851"/>
        <w:jc w:val="both"/>
        <w:rPr>
          <w:color w:val="000000" w:themeColor="text1"/>
          <w:sz w:val="28"/>
          <w:szCs w:val="28"/>
        </w:rPr>
      </w:pPr>
      <w:r w:rsidRPr="00B56E4E">
        <w:rPr>
          <w:color w:val="000000" w:themeColor="text1"/>
          <w:sz w:val="28"/>
          <w:szCs w:val="28"/>
        </w:rPr>
        <w:t xml:space="preserve">Большое значение имеет связь учебная дисциплина </w:t>
      </w:r>
      <w:r w:rsidR="00041113" w:rsidRPr="00B56E4E">
        <w:rPr>
          <w:color w:val="000000" w:themeColor="text1"/>
          <w:sz w:val="28"/>
          <w:szCs w:val="28"/>
        </w:rPr>
        <w:t>«Повышение спортивного мастерства»</w:t>
      </w:r>
      <w:r w:rsidRPr="00B56E4E">
        <w:rPr>
          <w:color w:val="000000" w:themeColor="text1"/>
          <w:sz w:val="28"/>
          <w:szCs w:val="28"/>
        </w:rPr>
        <w:t xml:space="preserve"> с такими дисциплинами, как «Теория и методика физического воспитания», «Педагогика», «Психология».</w:t>
      </w:r>
    </w:p>
    <w:p w:rsidR="00F6472B" w:rsidRPr="00B56E4E" w:rsidRDefault="00F6472B" w:rsidP="009B44A2">
      <w:pPr>
        <w:pStyle w:val="a6"/>
        <w:spacing w:after="0"/>
        <w:ind w:left="0" w:firstLine="900"/>
        <w:jc w:val="both"/>
        <w:rPr>
          <w:color w:val="000000" w:themeColor="text1"/>
          <w:sz w:val="28"/>
          <w:szCs w:val="28"/>
        </w:rPr>
      </w:pPr>
      <w:r w:rsidRPr="00B56E4E">
        <w:rPr>
          <w:color w:val="000000" w:themeColor="text1"/>
          <w:sz w:val="28"/>
          <w:szCs w:val="28"/>
        </w:rPr>
        <w:t>Учебная дисциплина «Повышение спортивного мастерства» (аэробика) проводится на 1-4 курсах и предполагает последовательное овладение студентами учебного материала.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 xml:space="preserve">Особое внимание в процессе занятий уделяется увеличению эффективности работы </w:t>
      </w:r>
      <w:proofErr w:type="gramStart"/>
      <w:r w:rsidRPr="00EF5D44">
        <w:rPr>
          <w:sz w:val="28"/>
          <w:szCs w:val="28"/>
        </w:rPr>
        <w:t>сердечно-сосудистой</w:t>
      </w:r>
      <w:proofErr w:type="gramEnd"/>
      <w:r w:rsidRPr="00EF5D44">
        <w:rPr>
          <w:sz w:val="28"/>
          <w:szCs w:val="28"/>
        </w:rPr>
        <w:t xml:space="preserve"> и дыхательной систем, способности справляться с последствиями  психических стрессов уменьшению подверженности депрессии, увеличению общей силы мышц и выносливости организма, повышению работоспособности, а также уменьшению отложения жира и улучшению внешнего вида.</w:t>
      </w:r>
    </w:p>
    <w:p w:rsidR="00F6472B" w:rsidRPr="00EF5D44" w:rsidRDefault="00F6472B" w:rsidP="009B44A2">
      <w:pPr>
        <w:pStyle w:val="a3"/>
        <w:ind w:firstLine="900"/>
        <w:rPr>
          <w:szCs w:val="28"/>
        </w:rPr>
      </w:pPr>
      <w:r w:rsidRPr="00EF5D44">
        <w:rPr>
          <w:b/>
          <w:szCs w:val="28"/>
        </w:rPr>
        <w:t>Задачи</w:t>
      </w:r>
      <w:r w:rsidRPr="00EF5D44">
        <w:rPr>
          <w:szCs w:val="28"/>
        </w:rPr>
        <w:t xml:space="preserve"> учебной дисциплины: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 изучить терминологию движения рук, используемую в аэробике;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-изучить терминологию движения ног, используемую в аэробике;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-освоить вербальные и невербальные указания и команды, используемые в аэробике;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 xml:space="preserve">-овладеть особенностями и методикой использования </w:t>
      </w:r>
      <w:proofErr w:type="gramStart"/>
      <w:r w:rsidRPr="00EF5D44">
        <w:rPr>
          <w:sz w:val="28"/>
          <w:szCs w:val="28"/>
        </w:rPr>
        <w:t>стато-динамических</w:t>
      </w:r>
      <w:proofErr w:type="gramEnd"/>
      <w:r w:rsidRPr="00EF5D44">
        <w:rPr>
          <w:sz w:val="28"/>
          <w:szCs w:val="28"/>
        </w:rPr>
        <w:t xml:space="preserve"> упражнений;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-овладеть особенностями методики применения упражнений на растягивание;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-овладеть подходами управления массой и составом тела;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-освоить особенности методики проведения занятий с детьми;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-ознакомиться с особенностями методики проведения занятий с пожилыми людьми;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-изучить организационно-методичес</w:t>
      </w:r>
      <w:r w:rsidR="009027D9">
        <w:rPr>
          <w:sz w:val="28"/>
          <w:szCs w:val="28"/>
        </w:rPr>
        <w:t xml:space="preserve">кие аспекты проведения занятий </w:t>
      </w:r>
      <w:r w:rsidR="00C8181E">
        <w:rPr>
          <w:sz w:val="28"/>
          <w:szCs w:val="28"/>
        </w:rPr>
        <w:t>аэробике.</w:t>
      </w:r>
    </w:p>
    <w:p w:rsidR="009027D9" w:rsidRPr="0090770A" w:rsidRDefault="009027D9" w:rsidP="009B44A2">
      <w:pPr>
        <w:ind w:firstLine="851"/>
        <w:jc w:val="both"/>
        <w:rPr>
          <w:b/>
          <w:bCs/>
          <w:sz w:val="28"/>
          <w:szCs w:val="28"/>
        </w:rPr>
      </w:pPr>
      <w:r w:rsidRPr="00DA6050">
        <w:rPr>
          <w:sz w:val="28"/>
          <w:szCs w:val="28"/>
        </w:rPr>
        <w:t>В результате изучения учебной дисциплины студент должен</w:t>
      </w:r>
      <w:r>
        <w:rPr>
          <w:sz w:val="28"/>
          <w:szCs w:val="28"/>
        </w:rPr>
        <w:t xml:space="preserve"> </w:t>
      </w:r>
      <w:r w:rsidRPr="0090770A">
        <w:rPr>
          <w:b/>
          <w:bCs/>
          <w:sz w:val="28"/>
          <w:szCs w:val="28"/>
        </w:rPr>
        <w:t>знать:</w:t>
      </w:r>
    </w:p>
    <w:p w:rsidR="00F6472B" w:rsidRPr="00EF5D44" w:rsidRDefault="00F6472B" w:rsidP="009B44A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</w:rPr>
      </w:pPr>
      <w:r w:rsidRPr="00EF5D44">
        <w:rPr>
          <w:color w:val="000000"/>
          <w:sz w:val="28"/>
        </w:rPr>
        <w:t>-историю развития, современное состояние и значение оздоровительной аэробики;</w:t>
      </w:r>
    </w:p>
    <w:p w:rsidR="00F6472B" w:rsidRPr="00EF5D44" w:rsidRDefault="00F6472B" w:rsidP="009B44A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</w:rPr>
      </w:pPr>
      <w:r w:rsidRPr="00EF5D44">
        <w:rPr>
          <w:color w:val="000000"/>
          <w:sz w:val="28"/>
        </w:rPr>
        <w:t>-правила техники безопасности при проведении занятий по аэробике</w:t>
      </w:r>
    </w:p>
    <w:p w:rsidR="00F6472B" w:rsidRPr="00EF5D44" w:rsidRDefault="00F6472B" w:rsidP="009B44A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</w:rPr>
      </w:pPr>
      <w:r w:rsidRPr="00EF5D44">
        <w:rPr>
          <w:color w:val="000000"/>
          <w:sz w:val="28"/>
        </w:rPr>
        <w:t>-технику выполнения базовых элементов аэробики;</w:t>
      </w:r>
    </w:p>
    <w:p w:rsidR="00F6472B" w:rsidRPr="00EF5D44" w:rsidRDefault="00F6472B" w:rsidP="009B44A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</w:rPr>
      </w:pPr>
      <w:r w:rsidRPr="00EF5D44">
        <w:rPr>
          <w:color w:val="000000"/>
          <w:sz w:val="28"/>
        </w:rPr>
        <w:t>-виды оздоровительной аэробики;</w:t>
      </w:r>
    </w:p>
    <w:p w:rsidR="00F6472B" w:rsidRPr="00EF5D44" w:rsidRDefault="00F6472B" w:rsidP="009B44A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</w:rPr>
      </w:pPr>
      <w:r w:rsidRPr="00EF5D44">
        <w:rPr>
          <w:color w:val="000000"/>
          <w:sz w:val="28"/>
        </w:rPr>
        <w:t>-современные методики проведения занятий;</w:t>
      </w:r>
    </w:p>
    <w:p w:rsidR="00F6472B" w:rsidRPr="00EF5D44" w:rsidRDefault="00F6472B" w:rsidP="009B44A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</w:rPr>
      </w:pPr>
      <w:r w:rsidRPr="00EF5D44">
        <w:rPr>
          <w:color w:val="000000"/>
          <w:sz w:val="28"/>
        </w:rPr>
        <w:t>-правила, организацию и методику проведения соревнований.</w:t>
      </w:r>
    </w:p>
    <w:p w:rsidR="009027D9" w:rsidRPr="0090770A" w:rsidRDefault="009027D9" w:rsidP="009B44A2">
      <w:pPr>
        <w:ind w:firstLine="851"/>
        <w:jc w:val="both"/>
        <w:rPr>
          <w:b/>
          <w:bCs/>
          <w:sz w:val="28"/>
          <w:szCs w:val="28"/>
        </w:rPr>
      </w:pPr>
      <w:r w:rsidRPr="00DA6050">
        <w:rPr>
          <w:sz w:val="28"/>
          <w:szCs w:val="28"/>
        </w:rPr>
        <w:t>В результате изучения учебной дисциплины студент должен</w:t>
      </w:r>
      <w:r>
        <w:rPr>
          <w:sz w:val="28"/>
          <w:szCs w:val="28"/>
        </w:rPr>
        <w:t xml:space="preserve"> </w:t>
      </w:r>
      <w:r w:rsidRPr="0090770A">
        <w:rPr>
          <w:b/>
          <w:bCs/>
          <w:sz w:val="28"/>
          <w:szCs w:val="28"/>
        </w:rPr>
        <w:t>уметь:</w:t>
      </w:r>
    </w:p>
    <w:p w:rsidR="009341CC" w:rsidRPr="00697B3A" w:rsidRDefault="009341CC" w:rsidP="009B44A2">
      <w:pPr>
        <w:ind w:firstLine="851"/>
        <w:jc w:val="both"/>
        <w:rPr>
          <w:sz w:val="28"/>
          <w:szCs w:val="28"/>
        </w:rPr>
      </w:pPr>
      <w:r w:rsidRPr="00697B3A">
        <w:rPr>
          <w:sz w:val="28"/>
          <w:szCs w:val="28"/>
        </w:rPr>
        <w:lastRenderedPageBreak/>
        <w:t>- контролировать, оценивать и анализировать основные</w:t>
      </w:r>
      <w:r>
        <w:rPr>
          <w:sz w:val="28"/>
          <w:szCs w:val="28"/>
        </w:rPr>
        <w:t xml:space="preserve"> показатели подготовленности занимающихся во время занятий</w:t>
      </w:r>
      <w:r w:rsidRPr="00697B3A">
        <w:rPr>
          <w:sz w:val="28"/>
          <w:szCs w:val="28"/>
        </w:rPr>
        <w:t>;</w:t>
      </w:r>
    </w:p>
    <w:p w:rsidR="009341CC" w:rsidRPr="00697B3A" w:rsidRDefault="009341CC" w:rsidP="009B44A2">
      <w:pPr>
        <w:ind w:firstLine="851"/>
        <w:jc w:val="both"/>
        <w:rPr>
          <w:sz w:val="28"/>
          <w:szCs w:val="28"/>
        </w:rPr>
      </w:pPr>
      <w:r w:rsidRPr="00697B3A">
        <w:rPr>
          <w:sz w:val="28"/>
          <w:szCs w:val="28"/>
        </w:rPr>
        <w:t>- организовывать и проводить соревнования в избранном виде спорта.</w:t>
      </w:r>
    </w:p>
    <w:p w:rsidR="00F6472B" w:rsidRPr="00EF5D44" w:rsidRDefault="00F6472B" w:rsidP="009B44A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</w:t>
      </w:r>
      <w:r w:rsidR="009027D9">
        <w:rPr>
          <w:sz w:val="28"/>
          <w:szCs w:val="28"/>
        </w:rPr>
        <w:t> </w:t>
      </w:r>
      <w:r w:rsidRPr="00EF5D44">
        <w:rPr>
          <w:sz w:val="28"/>
          <w:szCs w:val="28"/>
        </w:rPr>
        <w:t>проводить упражнения в соответствии с построением музыки;</w:t>
      </w:r>
    </w:p>
    <w:p w:rsidR="00F6472B" w:rsidRPr="00EF5D44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</w:t>
      </w:r>
      <w:r w:rsidR="009027D9">
        <w:rPr>
          <w:sz w:val="28"/>
          <w:szCs w:val="28"/>
        </w:rPr>
        <w:t> </w:t>
      </w:r>
      <w:r w:rsidRPr="00EF5D44">
        <w:rPr>
          <w:sz w:val="28"/>
          <w:szCs w:val="28"/>
        </w:rPr>
        <w:t>во время подавать команды и специальные жесты для начала – окончания упражнений (в соответствии с музыкой);</w:t>
      </w:r>
    </w:p>
    <w:p w:rsidR="00F6472B" w:rsidRDefault="00F6472B" w:rsidP="009B44A2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</w:t>
      </w:r>
      <w:r w:rsidR="009027D9">
        <w:rPr>
          <w:sz w:val="28"/>
          <w:szCs w:val="28"/>
        </w:rPr>
        <w:t xml:space="preserve"> </w:t>
      </w:r>
      <w:r w:rsidRPr="00EF5D44">
        <w:rPr>
          <w:sz w:val="28"/>
          <w:szCs w:val="28"/>
        </w:rPr>
        <w:t>проводить ритмический подсчет в соответс</w:t>
      </w:r>
      <w:r>
        <w:rPr>
          <w:sz w:val="28"/>
          <w:szCs w:val="28"/>
        </w:rPr>
        <w:t>твии с метром и размером музыки.</w:t>
      </w:r>
    </w:p>
    <w:p w:rsidR="009027D9" w:rsidRPr="00DA6050" w:rsidRDefault="009027D9" w:rsidP="009B44A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6050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студент должен </w:t>
      </w:r>
      <w:r w:rsidRPr="00DA6050">
        <w:rPr>
          <w:rFonts w:ascii="Times New Roman" w:hAnsi="Times New Roman"/>
          <w:b/>
          <w:sz w:val="28"/>
          <w:szCs w:val="28"/>
        </w:rPr>
        <w:t>владеть</w:t>
      </w:r>
      <w:r w:rsidRPr="00DA6050">
        <w:rPr>
          <w:rFonts w:ascii="Times New Roman" w:hAnsi="Times New Roman"/>
          <w:sz w:val="28"/>
          <w:szCs w:val="28"/>
        </w:rPr>
        <w:t>:</w:t>
      </w:r>
    </w:p>
    <w:p w:rsidR="00F6472B" w:rsidRPr="00EF5D44" w:rsidRDefault="00F6472B" w:rsidP="00B4541D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44">
        <w:rPr>
          <w:sz w:val="28"/>
          <w:szCs w:val="28"/>
        </w:rPr>
        <w:t xml:space="preserve">методикой использования </w:t>
      </w:r>
      <w:proofErr w:type="gramStart"/>
      <w:r w:rsidRPr="00EF5D44">
        <w:rPr>
          <w:sz w:val="28"/>
          <w:szCs w:val="28"/>
        </w:rPr>
        <w:t>стато-динамических</w:t>
      </w:r>
      <w:proofErr w:type="gramEnd"/>
      <w:r w:rsidRPr="00EF5D44">
        <w:rPr>
          <w:sz w:val="28"/>
          <w:szCs w:val="28"/>
        </w:rPr>
        <w:t xml:space="preserve"> упражнений;</w:t>
      </w:r>
    </w:p>
    <w:p w:rsidR="00F6472B" w:rsidRPr="00EF5D44" w:rsidRDefault="00F6472B" w:rsidP="00B4541D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5D44">
        <w:rPr>
          <w:sz w:val="28"/>
          <w:szCs w:val="28"/>
        </w:rPr>
        <w:t xml:space="preserve"> особенностями методики применения упражнений на растягивание;</w:t>
      </w:r>
    </w:p>
    <w:p w:rsidR="00F6472B" w:rsidRPr="00EF5D44" w:rsidRDefault="00F6472B" w:rsidP="00B4541D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-современными </w:t>
      </w:r>
      <w:r w:rsidRPr="00EF5D44">
        <w:rPr>
          <w:sz w:val="28"/>
          <w:szCs w:val="28"/>
        </w:rPr>
        <w:t xml:space="preserve"> подходами управления массой и составом тела;</w:t>
      </w:r>
    </w:p>
    <w:p w:rsidR="00F6472B" w:rsidRDefault="00F6472B" w:rsidP="00B4541D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методикой</w:t>
      </w:r>
      <w:r w:rsidRPr="00EF5D44">
        <w:rPr>
          <w:sz w:val="28"/>
          <w:szCs w:val="28"/>
        </w:rPr>
        <w:t xml:space="preserve"> проведения занятий с детьми;</w:t>
      </w:r>
    </w:p>
    <w:p w:rsidR="0021390B" w:rsidRPr="00EF5D44" w:rsidRDefault="0021390B" w:rsidP="00B4541D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416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методикой проведения занятий в зависимости от пола занимающихся;</w:t>
      </w:r>
    </w:p>
    <w:p w:rsidR="00F6472B" w:rsidRPr="00EF5D44" w:rsidRDefault="00F6472B" w:rsidP="00B4541D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5D44">
        <w:rPr>
          <w:sz w:val="28"/>
          <w:szCs w:val="28"/>
        </w:rPr>
        <w:t>-</w:t>
      </w:r>
      <w:r w:rsidR="00A94162">
        <w:rPr>
          <w:sz w:val="28"/>
          <w:szCs w:val="28"/>
        </w:rPr>
        <w:t xml:space="preserve"> </w:t>
      </w:r>
      <w:r w:rsidRPr="00EF5D44">
        <w:rPr>
          <w:sz w:val="28"/>
          <w:szCs w:val="28"/>
        </w:rPr>
        <w:t>ознакомиться с особенностями методики прове</w:t>
      </w:r>
      <w:r w:rsidR="009027D9">
        <w:rPr>
          <w:sz w:val="28"/>
          <w:szCs w:val="28"/>
        </w:rPr>
        <w:t>дения занятий с пожилыми людьми.</w:t>
      </w:r>
    </w:p>
    <w:p w:rsidR="00BA69EA" w:rsidRPr="00E81563" w:rsidRDefault="00BA69EA" w:rsidP="009B44A2">
      <w:pPr>
        <w:pStyle w:val="2"/>
        <w:ind w:firstLine="851"/>
        <w:jc w:val="both"/>
        <w:rPr>
          <w:b/>
          <w:sz w:val="28"/>
          <w:szCs w:val="28"/>
        </w:rPr>
      </w:pPr>
      <w:r w:rsidRPr="00E81563">
        <w:rPr>
          <w:b/>
          <w:sz w:val="28"/>
          <w:szCs w:val="28"/>
        </w:rPr>
        <w:t xml:space="preserve">Используемые методы обучения: </w:t>
      </w:r>
    </w:p>
    <w:p w:rsidR="00BA69EA" w:rsidRDefault="00BA69EA" w:rsidP="009B44A2">
      <w:pPr>
        <w:pStyle w:val="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вербального и звукового воздействия;</w:t>
      </w:r>
    </w:p>
    <w:p w:rsidR="00BA69EA" w:rsidRPr="00713472" w:rsidRDefault="00BA69EA" w:rsidP="009B44A2">
      <w:pPr>
        <w:pStyle w:val="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наглядные;</w:t>
      </w:r>
    </w:p>
    <w:p w:rsidR="00BA69EA" w:rsidRPr="00713472" w:rsidRDefault="00BA69EA" w:rsidP="009B44A2">
      <w:pPr>
        <w:pStyle w:val="2"/>
        <w:ind w:firstLine="851"/>
        <w:jc w:val="both"/>
        <w:rPr>
          <w:sz w:val="28"/>
          <w:szCs w:val="28"/>
        </w:rPr>
      </w:pPr>
      <w:r w:rsidRPr="007134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13472">
        <w:rPr>
          <w:sz w:val="28"/>
          <w:szCs w:val="28"/>
        </w:rPr>
        <w:t>строго регламентированного упражнения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целостный</w:t>
      </w:r>
      <w:proofErr w:type="gramEnd"/>
      <w:r>
        <w:rPr>
          <w:sz w:val="28"/>
          <w:szCs w:val="28"/>
        </w:rPr>
        <w:t>, расчленено-конструктивный, сопряженного воздействия, стандартный, вариативный.</w:t>
      </w:r>
    </w:p>
    <w:p w:rsidR="00BA69EA" w:rsidRPr="00713472" w:rsidRDefault="00BA69EA" w:rsidP="009B44A2">
      <w:pPr>
        <w:ind w:firstLine="851"/>
        <w:jc w:val="both"/>
        <w:rPr>
          <w:sz w:val="28"/>
          <w:szCs w:val="28"/>
        </w:rPr>
      </w:pPr>
      <w:r w:rsidRPr="00713472">
        <w:rPr>
          <w:sz w:val="28"/>
          <w:szCs w:val="28"/>
        </w:rPr>
        <w:t>Учебной программой предусмотрено последовательное изучение разделов, содержащих учебный материал по технике выполнения физических упражнений с отягощением на основные мышечные группы, методике обучения составления физических упражнений в комплексы, а также по общей физической подготовке занимающихся. Учебно-тренировочный проц</w:t>
      </w:r>
      <w:r w:rsidR="00041113">
        <w:rPr>
          <w:sz w:val="28"/>
          <w:szCs w:val="28"/>
        </w:rPr>
        <w:t xml:space="preserve">есс осуществляется на занятиях </w:t>
      </w:r>
      <w:r w:rsidRPr="00713472">
        <w:rPr>
          <w:sz w:val="28"/>
          <w:szCs w:val="28"/>
        </w:rPr>
        <w:t>ПС</w:t>
      </w:r>
      <w:r w:rsidR="00041113">
        <w:rPr>
          <w:sz w:val="28"/>
          <w:szCs w:val="28"/>
        </w:rPr>
        <w:t>М</w:t>
      </w:r>
      <w:r w:rsidRPr="00713472">
        <w:rPr>
          <w:sz w:val="28"/>
          <w:szCs w:val="28"/>
        </w:rPr>
        <w:t xml:space="preserve"> в течение всего периода обучения, в процессе которого студенты совершенствуют свою спортивную подготовленность и приобретают знания, умения и навыки в избранной профессии.</w:t>
      </w:r>
    </w:p>
    <w:p w:rsidR="00BA69EA" w:rsidRPr="006B4D65" w:rsidRDefault="00BA69EA" w:rsidP="009B44A2">
      <w:pPr>
        <w:pStyle w:val="2"/>
        <w:tabs>
          <w:tab w:val="left" w:pos="-2127"/>
        </w:tabs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6B4D65">
        <w:rPr>
          <w:color w:val="000000" w:themeColor="text1"/>
          <w:sz w:val="28"/>
          <w:szCs w:val="28"/>
        </w:rPr>
        <w:t xml:space="preserve">Для управления учебным процессом по дисциплине </w:t>
      </w:r>
      <w:r w:rsidR="00697B3A" w:rsidRPr="006B4D65">
        <w:rPr>
          <w:color w:val="000000" w:themeColor="text1"/>
          <w:sz w:val="28"/>
          <w:szCs w:val="28"/>
        </w:rPr>
        <w:t>«Повышение спортивного мастерства»</w:t>
      </w:r>
      <w:r w:rsidRPr="006B4D65">
        <w:rPr>
          <w:color w:val="000000" w:themeColor="text1"/>
          <w:sz w:val="28"/>
          <w:szCs w:val="28"/>
        </w:rPr>
        <w:t xml:space="preserve"> необходимо использовать следующие методы обучения: информационно-рецептивный, репродуктивный (воспроизводящий), проблемный, частично-поисковый (эвристический), исследовательский. </w:t>
      </w:r>
      <w:proofErr w:type="gramEnd"/>
    </w:p>
    <w:p w:rsidR="009027D9" w:rsidRDefault="009027D9" w:rsidP="009B44A2">
      <w:pPr>
        <w:pStyle w:val="3"/>
        <w:ind w:firstLine="851"/>
        <w:jc w:val="both"/>
        <w:rPr>
          <w:szCs w:val="28"/>
        </w:rPr>
      </w:pPr>
      <w:r>
        <w:rPr>
          <w:szCs w:val="28"/>
        </w:rPr>
        <w:t>В соответствии с учебным планом специальности на изучение данной учебной дисциплины отводится всего 714 часа, из них 714 часа аудиторных. Распределение аудиторного времени, по видам занятий: практические занятия 714 часов.</w:t>
      </w:r>
    </w:p>
    <w:p w:rsidR="009027D9" w:rsidRPr="00CC0721" w:rsidRDefault="009027D9" w:rsidP="009B44A2">
      <w:pPr>
        <w:pStyle w:val="3"/>
        <w:ind w:firstLine="851"/>
        <w:jc w:val="both"/>
        <w:rPr>
          <w:szCs w:val="28"/>
        </w:rPr>
      </w:pPr>
      <w:r>
        <w:rPr>
          <w:szCs w:val="28"/>
        </w:rPr>
        <w:t>У</w:t>
      </w:r>
      <w:r w:rsidRPr="00CC0721">
        <w:rPr>
          <w:szCs w:val="28"/>
        </w:rPr>
        <w:t>чебным планом</w:t>
      </w:r>
      <w:r w:rsidRPr="003F2686">
        <w:rPr>
          <w:szCs w:val="28"/>
        </w:rPr>
        <w:t xml:space="preserve"> </w:t>
      </w:r>
      <w:r w:rsidRPr="0085053F">
        <w:rPr>
          <w:szCs w:val="28"/>
        </w:rPr>
        <w:t>специальности</w:t>
      </w:r>
      <w:r w:rsidRPr="00CC0721">
        <w:rPr>
          <w:szCs w:val="28"/>
        </w:rPr>
        <w:t xml:space="preserve"> предусмотрено следующее распределение часов по годам обучения: 1-ый курс – 210 часов, 2-ой курс – </w:t>
      </w:r>
      <w:r>
        <w:rPr>
          <w:szCs w:val="28"/>
        </w:rPr>
        <w:t>192</w:t>
      </w:r>
      <w:r w:rsidRPr="00CC0721">
        <w:rPr>
          <w:szCs w:val="28"/>
        </w:rPr>
        <w:t xml:space="preserve"> час</w:t>
      </w:r>
      <w:r>
        <w:rPr>
          <w:szCs w:val="28"/>
        </w:rPr>
        <w:t>а</w:t>
      </w:r>
      <w:r w:rsidRPr="00CC0721">
        <w:rPr>
          <w:szCs w:val="28"/>
        </w:rPr>
        <w:t xml:space="preserve">, 3-й курс – </w:t>
      </w:r>
      <w:r>
        <w:rPr>
          <w:szCs w:val="28"/>
        </w:rPr>
        <w:t>162</w:t>
      </w:r>
      <w:r w:rsidRPr="00CC0721">
        <w:rPr>
          <w:szCs w:val="28"/>
        </w:rPr>
        <w:t xml:space="preserve"> час</w:t>
      </w:r>
      <w:r>
        <w:rPr>
          <w:szCs w:val="28"/>
        </w:rPr>
        <w:t>а</w:t>
      </w:r>
      <w:r w:rsidRPr="00CC0721">
        <w:rPr>
          <w:szCs w:val="28"/>
        </w:rPr>
        <w:t xml:space="preserve">, 4-й курс – </w:t>
      </w:r>
      <w:r>
        <w:rPr>
          <w:szCs w:val="28"/>
        </w:rPr>
        <w:t>150</w:t>
      </w:r>
      <w:r w:rsidRPr="00CC0721">
        <w:rPr>
          <w:szCs w:val="28"/>
        </w:rPr>
        <w:t xml:space="preserve"> час</w:t>
      </w:r>
      <w:r>
        <w:rPr>
          <w:szCs w:val="28"/>
        </w:rPr>
        <w:t>ов</w:t>
      </w:r>
      <w:r w:rsidRPr="00CC0721">
        <w:rPr>
          <w:szCs w:val="28"/>
        </w:rPr>
        <w:t>.</w:t>
      </w:r>
    </w:p>
    <w:p w:rsidR="009027D9" w:rsidRPr="00CC0721" w:rsidRDefault="009027D9" w:rsidP="009B44A2">
      <w:pPr>
        <w:pStyle w:val="3"/>
        <w:ind w:firstLine="851"/>
        <w:jc w:val="both"/>
        <w:rPr>
          <w:szCs w:val="28"/>
        </w:rPr>
      </w:pPr>
      <w:r>
        <w:rPr>
          <w:szCs w:val="28"/>
        </w:rPr>
        <w:t>Форма текущей аттестации: зачет проводится в каждом</w:t>
      </w:r>
      <w:r w:rsidRPr="00CC0721">
        <w:rPr>
          <w:szCs w:val="28"/>
        </w:rPr>
        <w:t xml:space="preserve"> </w:t>
      </w:r>
      <w:r>
        <w:rPr>
          <w:szCs w:val="28"/>
        </w:rPr>
        <w:t>семестре.</w:t>
      </w:r>
    </w:p>
    <w:p w:rsidR="00B4541D" w:rsidRDefault="00B4541D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9027D9" w:rsidRPr="00CC0721" w:rsidRDefault="009027D9" w:rsidP="009027D9">
      <w:pPr>
        <w:ind w:firstLine="851"/>
        <w:jc w:val="center"/>
        <w:rPr>
          <w:b/>
          <w:caps/>
          <w:sz w:val="28"/>
          <w:szCs w:val="28"/>
        </w:rPr>
      </w:pPr>
      <w:r w:rsidRPr="00CC0721">
        <w:rPr>
          <w:b/>
          <w:caps/>
          <w:sz w:val="28"/>
          <w:szCs w:val="28"/>
        </w:rPr>
        <w:lastRenderedPageBreak/>
        <w:t>ПРИМЕРНЫЙ ТЕМАТИЧЕСКИЙ ПЛАН</w:t>
      </w:r>
    </w:p>
    <w:p w:rsidR="00B651B6" w:rsidRDefault="00B651B6" w:rsidP="00B651B6">
      <w:pPr>
        <w:ind w:firstLine="540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008"/>
        <w:gridCol w:w="972"/>
        <w:gridCol w:w="1188"/>
        <w:gridCol w:w="1320"/>
      </w:tblGrid>
      <w:tr w:rsidR="00B651B6" w:rsidTr="0064256A">
        <w:trPr>
          <w:trHeight w:val="71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6" w:rsidRDefault="00B651B6" w:rsidP="0064256A">
            <w:pPr>
              <w:pStyle w:val="6"/>
              <w:spacing w:before="0" w:after="0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8"/>
                <w:szCs w:val="24"/>
              </w:rPr>
              <w:t xml:space="preserve">Наименование раздела, темы, </w:t>
            </w:r>
            <w:proofErr w:type="spellStart"/>
            <w:r>
              <w:rPr>
                <w:rFonts w:eastAsia="Times New Roman"/>
                <w:b w:val="0"/>
                <w:sz w:val="28"/>
                <w:szCs w:val="24"/>
              </w:rPr>
              <w:t>подтемы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6" w:rsidRDefault="00B651B6" w:rsidP="0064256A">
            <w:pPr>
              <w:pStyle w:val="1"/>
              <w:spacing w:before="0" w:after="0"/>
              <w:jc w:val="center"/>
              <w:rPr>
                <w:rFonts w:ascii="Times New Roman" w:eastAsia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4"/>
              </w:rPr>
              <w:t>Всего (Ауд.) часов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6" w:rsidRDefault="00B651B6" w:rsidP="0064256A">
            <w:pPr>
              <w:ind w:left="-113" w:right="-57"/>
              <w:jc w:val="center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6" w:rsidRDefault="00B651B6" w:rsidP="0064256A">
            <w:pPr>
              <w:pStyle w:val="a3"/>
              <w:ind w:left="-57" w:right="-57"/>
              <w:jc w:val="center"/>
            </w:pPr>
            <w:proofErr w:type="spellStart"/>
            <w:proofErr w:type="gramStart"/>
            <w:r>
              <w:t>Практи-ческие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B6" w:rsidRDefault="00B651B6" w:rsidP="0064256A">
            <w:pPr>
              <w:pStyle w:val="a3"/>
              <w:ind w:left="-57" w:right="-57"/>
              <w:jc w:val="center"/>
            </w:pPr>
            <w:r>
              <w:t>Семина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ские</w:t>
            </w:r>
            <w:proofErr w:type="spellEnd"/>
          </w:p>
        </w:tc>
      </w:tr>
      <w:tr w:rsidR="009027D9" w:rsidRPr="00C23AF2" w:rsidTr="0064256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AB0BE9">
              <w:rPr>
                <w:b/>
                <w:sz w:val="28"/>
                <w:szCs w:val="28"/>
              </w:rPr>
              <w:t>1. Общая характеристика оздоровительной аэробики.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AB0BE9" w:rsidRDefault="009027D9" w:rsidP="006E032B">
            <w:pPr>
              <w:jc w:val="center"/>
              <w:rPr>
                <w:sz w:val="28"/>
                <w:szCs w:val="28"/>
              </w:rPr>
            </w:pPr>
            <w:r w:rsidRPr="00AB0BE9">
              <w:rPr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  <w:r w:rsidRPr="00AB0BE9">
              <w:rPr>
                <w:b/>
                <w:sz w:val="28"/>
                <w:szCs w:val="28"/>
                <w:lang w:val="en-US"/>
              </w:rPr>
              <w:t>314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027D9" w:rsidRPr="00C23AF2" w:rsidTr="0064256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Default="009027D9" w:rsidP="00AB0B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CF7DAF">
              <w:rPr>
                <w:sz w:val="28"/>
                <w:szCs w:val="28"/>
              </w:rPr>
              <w:t>1.1.</w:t>
            </w:r>
            <w:r w:rsidRPr="00EF5D44">
              <w:rPr>
                <w:szCs w:val="27"/>
              </w:rPr>
              <w:t xml:space="preserve"> </w:t>
            </w:r>
            <w:r w:rsidRPr="00CF7DAF">
              <w:rPr>
                <w:sz w:val="28"/>
                <w:szCs w:val="28"/>
              </w:rPr>
              <w:t>Общая характеристика разновидностей оздоровительной аэробики. Основы техники безопасности.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69140A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69140A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</w:tr>
      <w:tr w:rsidR="009027D9" w:rsidRPr="00C23AF2" w:rsidTr="00F6472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CF7DAF">
              <w:rPr>
                <w:sz w:val="28"/>
                <w:szCs w:val="28"/>
              </w:rPr>
              <w:t>1.2.</w:t>
            </w:r>
            <w:r w:rsidRPr="00AB0BE9">
              <w:rPr>
                <w:b/>
                <w:sz w:val="28"/>
                <w:szCs w:val="28"/>
              </w:rPr>
              <w:t xml:space="preserve"> </w:t>
            </w:r>
            <w:r w:rsidRPr="00AB0BE9">
              <w:rPr>
                <w:sz w:val="28"/>
                <w:szCs w:val="28"/>
              </w:rPr>
              <w:t>Организационно - методические аспекты  обучения базовым движениям ногами в аэробике.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</w:tr>
      <w:tr w:rsidR="009027D9" w:rsidRPr="00C23AF2" w:rsidTr="00F6472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CF7DAF">
              <w:rPr>
                <w:sz w:val="28"/>
                <w:szCs w:val="28"/>
              </w:rPr>
              <w:t xml:space="preserve"> 1.3.</w:t>
            </w:r>
            <w:r w:rsidRPr="00AB0BE9">
              <w:rPr>
                <w:color w:val="000000"/>
                <w:spacing w:val="2"/>
                <w:sz w:val="28"/>
                <w:szCs w:val="28"/>
              </w:rPr>
              <w:t xml:space="preserve"> Разновидности движений ногами.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69140A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69140A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775454">
            <w:pPr>
              <w:jc w:val="center"/>
              <w:rPr>
                <w:sz w:val="28"/>
                <w:szCs w:val="28"/>
              </w:rPr>
            </w:pPr>
          </w:p>
        </w:tc>
      </w:tr>
      <w:tr w:rsidR="009027D9" w:rsidRPr="00C23AF2" w:rsidTr="00F6472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9416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AB0BE9">
              <w:rPr>
                <w:sz w:val="28"/>
                <w:szCs w:val="28"/>
              </w:rPr>
              <w:t xml:space="preserve"> 1.4.Основные движения руками.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</w:tr>
      <w:tr w:rsidR="009027D9" w:rsidRPr="00C23AF2" w:rsidTr="00F6472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CF7DAF">
              <w:rPr>
                <w:sz w:val="28"/>
                <w:szCs w:val="28"/>
              </w:rPr>
              <w:t xml:space="preserve"> 1.5.</w:t>
            </w:r>
            <w:r w:rsidRPr="00AB0BE9">
              <w:rPr>
                <w:sz w:val="28"/>
                <w:szCs w:val="28"/>
              </w:rPr>
              <w:t xml:space="preserve"> Упражнения для верхней части туловища.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6E032B">
            <w:pPr>
              <w:jc w:val="center"/>
              <w:rPr>
                <w:sz w:val="28"/>
                <w:szCs w:val="28"/>
              </w:rPr>
            </w:pPr>
            <w:r w:rsidRPr="00775454">
              <w:rPr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F6472B">
            <w:pPr>
              <w:jc w:val="center"/>
              <w:rPr>
                <w:sz w:val="28"/>
                <w:szCs w:val="28"/>
              </w:rPr>
            </w:pPr>
            <w:r w:rsidRPr="00775454">
              <w:rPr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9" w:rsidRPr="00775454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480B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51874">
              <w:rPr>
                <w:sz w:val="28"/>
                <w:szCs w:val="28"/>
              </w:rPr>
              <w:t xml:space="preserve"> 1.6.</w:t>
            </w:r>
            <w:r w:rsidRPr="00AB0BE9">
              <w:rPr>
                <w:sz w:val="28"/>
                <w:szCs w:val="28"/>
              </w:rPr>
              <w:t xml:space="preserve"> Упражнения на развитие  силы мышц брюшного пресса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775454" w:rsidRDefault="009027D9" w:rsidP="006E032B">
            <w:pPr>
              <w:jc w:val="center"/>
              <w:rPr>
                <w:sz w:val="28"/>
                <w:szCs w:val="28"/>
              </w:rPr>
            </w:pPr>
            <w:r w:rsidRPr="00775454">
              <w:rPr>
                <w:sz w:val="28"/>
                <w:szCs w:val="28"/>
              </w:rPr>
              <w:t>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775454" w:rsidRDefault="009027D9" w:rsidP="00F6472B">
            <w:pPr>
              <w:jc w:val="center"/>
              <w:rPr>
                <w:sz w:val="28"/>
                <w:szCs w:val="28"/>
              </w:rPr>
            </w:pPr>
            <w:r w:rsidRPr="00775454">
              <w:rPr>
                <w:sz w:val="28"/>
                <w:szCs w:val="28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775454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480B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51874">
              <w:rPr>
                <w:sz w:val="28"/>
                <w:szCs w:val="28"/>
              </w:rPr>
              <w:t xml:space="preserve"> 1.</w:t>
            </w:r>
            <w:r w:rsidRPr="00AB0BE9">
              <w:rPr>
                <w:b/>
                <w:sz w:val="28"/>
                <w:szCs w:val="28"/>
              </w:rPr>
              <w:t>7.</w:t>
            </w:r>
            <w:r w:rsidRPr="00AB0BE9">
              <w:rPr>
                <w:sz w:val="28"/>
                <w:szCs w:val="28"/>
              </w:rPr>
              <w:t xml:space="preserve"> Упражнения для развития силы мышц </w:t>
            </w:r>
            <w:proofErr w:type="spellStart"/>
            <w:r w:rsidRPr="00AB0BE9">
              <w:rPr>
                <w:sz w:val="28"/>
                <w:szCs w:val="28"/>
              </w:rPr>
              <w:t>спины</w:t>
            </w:r>
            <w:proofErr w:type="gramStart"/>
            <w:r w:rsidRPr="00AB0BE9">
              <w:rPr>
                <w:sz w:val="28"/>
                <w:szCs w:val="28"/>
              </w:rPr>
              <w:t>,б</w:t>
            </w:r>
            <w:proofErr w:type="gramEnd"/>
            <w:r w:rsidRPr="00AB0BE9">
              <w:rPr>
                <w:sz w:val="28"/>
                <w:szCs w:val="28"/>
              </w:rPr>
              <w:t>едер</w:t>
            </w:r>
            <w:proofErr w:type="spellEnd"/>
            <w:r w:rsidRPr="00AB0BE9">
              <w:rPr>
                <w:sz w:val="28"/>
                <w:szCs w:val="28"/>
              </w:rPr>
              <w:t>, ягодиц.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69140A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69140A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775454" w:rsidRDefault="009027D9" w:rsidP="00AB0BE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51874">
              <w:rPr>
                <w:sz w:val="28"/>
                <w:szCs w:val="28"/>
              </w:rPr>
              <w:t xml:space="preserve"> 1.8.</w:t>
            </w:r>
            <w:r w:rsidRPr="00AB0BE9">
              <w:rPr>
                <w:sz w:val="28"/>
                <w:szCs w:val="28"/>
              </w:rPr>
              <w:t xml:space="preserve"> Упражнения на развитие  гибкости.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775454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5454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775454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5454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775454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480B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51874">
              <w:rPr>
                <w:sz w:val="28"/>
                <w:szCs w:val="28"/>
              </w:rPr>
              <w:t xml:space="preserve"> 1.9.</w:t>
            </w:r>
            <w:r w:rsidRPr="00AB0BE9">
              <w:rPr>
                <w:sz w:val="28"/>
                <w:szCs w:val="28"/>
              </w:rPr>
              <w:t xml:space="preserve"> Упражнения для развития силы мышц ног.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69140A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69140A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775454" w:rsidRDefault="009027D9" w:rsidP="00AB0BE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941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AB0BE9">
              <w:rPr>
                <w:b/>
                <w:sz w:val="28"/>
                <w:szCs w:val="28"/>
              </w:rPr>
              <w:t>2.</w:t>
            </w:r>
            <w:r w:rsidRPr="00AB0BE9">
              <w:rPr>
                <w:sz w:val="28"/>
                <w:szCs w:val="28"/>
              </w:rPr>
              <w:t xml:space="preserve"> </w:t>
            </w:r>
            <w:r w:rsidRPr="00351874">
              <w:rPr>
                <w:b/>
                <w:sz w:val="28"/>
                <w:szCs w:val="28"/>
              </w:rPr>
              <w:t>Оздоровительные направления гимнастики.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69140A" w:rsidRDefault="009027D9" w:rsidP="006E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69140A" w:rsidRDefault="009027D9" w:rsidP="00F64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3518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51874">
              <w:rPr>
                <w:sz w:val="28"/>
                <w:szCs w:val="28"/>
              </w:rPr>
              <w:t xml:space="preserve"> 2.1.</w:t>
            </w:r>
            <w:r w:rsidRPr="00AB0BE9">
              <w:rPr>
                <w:sz w:val="28"/>
                <w:szCs w:val="28"/>
              </w:rPr>
              <w:t xml:space="preserve"> </w:t>
            </w:r>
            <w:proofErr w:type="spellStart"/>
            <w:r w:rsidRPr="00AB0BE9">
              <w:rPr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51874" w:rsidRDefault="009027D9" w:rsidP="006E03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Pr="003518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51874" w:rsidRDefault="009027D9" w:rsidP="00F647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Pr="003518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94162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51874">
              <w:rPr>
                <w:sz w:val="28"/>
                <w:szCs w:val="28"/>
              </w:rPr>
              <w:t xml:space="preserve"> 2.2.</w:t>
            </w:r>
            <w:r w:rsidRPr="00AB0BE9">
              <w:rPr>
                <w:sz w:val="28"/>
                <w:szCs w:val="28"/>
              </w:rPr>
              <w:t xml:space="preserve">  </w:t>
            </w:r>
            <w:proofErr w:type="spellStart"/>
            <w:r w:rsidRPr="00AB0BE9">
              <w:rPr>
                <w:sz w:val="28"/>
                <w:szCs w:val="28"/>
              </w:rPr>
              <w:t>Фитбол</w:t>
            </w:r>
            <w:proofErr w:type="spellEnd"/>
            <w:r w:rsidRPr="00AB0BE9">
              <w:rPr>
                <w:sz w:val="28"/>
                <w:szCs w:val="28"/>
              </w:rPr>
              <w:t xml:space="preserve"> – аэробика.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94162" w:rsidRDefault="009027D9" w:rsidP="00A94162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615A7">
              <w:rPr>
                <w:sz w:val="28"/>
                <w:szCs w:val="28"/>
              </w:rPr>
              <w:t xml:space="preserve"> 2.3</w:t>
            </w:r>
            <w:r w:rsidRPr="00AB0BE9">
              <w:rPr>
                <w:b/>
                <w:sz w:val="28"/>
                <w:szCs w:val="28"/>
              </w:rPr>
              <w:t>.</w:t>
            </w:r>
            <w:r w:rsidRPr="00AB0BE9">
              <w:rPr>
                <w:sz w:val="28"/>
                <w:szCs w:val="28"/>
              </w:rPr>
              <w:t>Степ – аэробика.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3615A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615A7">
              <w:rPr>
                <w:sz w:val="28"/>
                <w:szCs w:val="28"/>
              </w:rPr>
              <w:t xml:space="preserve"> 2.4</w:t>
            </w:r>
            <w:r w:rsidRPr="00AB0BE9">
              <w:rPr>
                <w:b/>
                <w:sz w:val="28"/>
                <w:szCs w:val="28"/>
              </w:rPr>
              <w:t>.</w:t>
            </w:r>
            <w:r w:rsidRPr="00AB0BE9">
              <w:rPr>
                <w:sz w:val="28"/>
                <w:szCs w:val="28"/>
              </w:rPr>
              <w:t xml:space="preserve"> Йога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615A7" w:rsidRDefault="009027D9" w:rsidP="006E03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Pr="003615A7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615A7" w:rsidRDefault="009027D9" w:rsidP="00F647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Pr="003615A7"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3615A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615A7">
              <w:rPr>
                <w:sz w:val="28"/>
                <w:szCs w:val="28"/>
              </w:rPr>
              <w:t xml:space="preserve"> 2.5.</w:t>
            </w:r>
            <w:r w:rsidRPr="00AB0BE9">
              <w:rPr>
                <w:sz w:val="28"/>
                <w:szCs w:val="28"/>
              </w:rPr>
              <w:t xml:space="preserve"> </w:t>
            </w:r>
            <w:proofErr w:type="spellStart"/>
            <w:r w:rsidRPr="00AB0BE9">
              <w:rPr>
                <w:sz w:val="28"/>
                <w:szCs w:val="28"/>
              </w:rPr>
              <w:t>Пилатес</w:t>
            </w:r>
            <w:proofErr w:type="spellEnd"/>
            <w:r w:rsidRPr="00AB0BE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615A7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615A7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615A7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615A7"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3615A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615A7">
              <w:rPr>
                <w:sz w:val="28"/>
                <w:szCs w:val="28"/>
              </w:rPr>
              <w:t xml:space="preserve"> 2.6</w:t>
            </w:r>
            <w:r w:rsidRPr="00AB0BE9">
              <w:rPr>
                <w:b/>
                <w:sz w:val="28"/>
                <w:szCs w:val="28"/>
              </w:rPr>
              <w:t>.</w:t>
            </w:r>
            <w:r w:rsidRPr="00AB0BE9">
              <w:rPr>
                <w:sz w:val="28"/>
                <w:szCs w:val="28"/>
              </w:rPr>
              <w:t xml:space="preserve"> </w:t>
            </w:r>
            <w:proofErr w:type="spellStart"/>
            <w:r w:rsidRPr="00AB0BE9">
              <w:rPr>
                <w:sz w:val="28"/>
                <w:szCs w:val="28"/>
              </w:rPr>
              <w:t>Аквааэробика</w:t>
            </w:r>
            <w:proofErr w:type="spellEnd"/>
            <w:r w:rsidRPr="00AB0BE9">
              <w:rPr>
                <w:sz w:val="28"/>
                <w:szCs w:val="28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615A7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615A7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3615A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3615A7">
              <w:rPr>
                <w:sz w:val="28"/>
                <w:szCs w:val="28"/>
              </w:rPr>
              <w:t xml:space="preserve"> 2.7.</w:t>
            </w:r>
            <w:r w:rsidRPr="00AB0BE9">
              <w:rPr>
                <w:sz w:val="28"/>
                <w:szCs w:val="28"/>
              </w:rPr>
              <w:t xml:space="preserve"> Танцевальная аэробика.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615A7" w:rsidRDefault="009027D9" w:rsidP="006E0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615A7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615A7" w:rsidRDefault="009027D9" w:rsidP="00F6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615A7"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7D9" w:rsidRPr="00C23AF2" w:rsidTr="00517D0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E52B5" w:rsidRDefault="009027D9" w:rsidP="003E52B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E52B5" w:rsidRDefault="009027D9" w:rsidP="006E0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3E52B5" w:rsidRDefault="009027D9" w:rsidP="00F64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9" w:rsidRPr="00AB0BE9" w:rsidRDefault="009027D9" w:rsidP="00AB0BE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51B6" w:rsidRPr="00C23AF2" w:rsidRDefault="00B651B6" w:rsidP="00AB0BE9">
      <w:pPr>
        <w:jc w:val="right"/>
        <w:rPr>
          <w:sz w:val="28"/>
          <w:szCs w:val="28"/>
        </w:rPr>
      </w:pPr>
    </w:p>
    <w:p w:rsidR="009027D9" w:rsidRDefault="009027D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E462D" w:rsidRPr="00817DDD" w:rsidRDefault="002E462D" w:rsidP="002E462D">
      <w:pPr>
        <w:jc w:val="center"/>
        <w:rPr>
          <w:b/>
          <w:sz w:val="28"/>
          <w:szCs w:val="28"/>
        </w:rPr>
      </w:pPr>
      <w:r w:rsidRPr="00817DDD">
        <w:rPr>
          <w:b/>
          <w:sz w:val="28"/>
          <w:szCs w:val="28"/>
        </w:rPr>
        <w:lastRenderedPageBreak/>
        <w:t>СОДЕРЖАНИЕ УЧЕБНОГО МАТЕРИАЛА</w:t>
      </w:r>
    </w:p>
    <w:p w:rsidR="00BB1290" w:rsidRPr="00EF5D44" w:rsidRDefault="00BB1290" w:rsidP="00BB1290">
      <w:pPr>
        <w:pStyle w:val="a6"/>
        <w:spacing w:after="0"/>
        <w:ind w:left="0"/>
        <w:jc w:val="center"/>
      </w:pPr>
    </w:p>
    <w:p w:rsidR="00BB1290" w:rsidRPr="00BB1290" w:rsidRDefault="00BB1290" w:rsidP="00BB1290">
      <w:pPr>
        <w:pStyle w:val="a6"/>
        <w:spacing w:after="0"/>
        <w:ind w:left="0" w:firstLine="900"/>
        <w:rPr>
          <w:sz w:val="28"/>
          <w:szCs w:val="28"/>
          <w:u w:val="single"/>
        </w:rPr>
      </w:pPr>
      <w:r w:rsidRPr="00BB1290">
        <w:rPr>
          <w:b/>
          <w:sz w:val="28"/>
          <w:szCs w:val="28"/>
        </w:rPr>
        <w:t>РАЗДЕЛ 1.</w:t>
      </w:r>
      <w:r w:rsidRPr="00BB1290">
        <w:rPr>
          <w:sz w:val="28"/>
          <w:szCs w:val="28"/>
        </w:rPr>
        <w:t xml:space="preserve"> Общая характеристика оздоровительной аэробики.</w:t>
      </w:r>
    </w:p>
    <w:p w:rsidR="00BB1290" w:rsidRPr="00BB1290" w:rsidRDefault="00BB1290" w:rsidP="00BB1290">
      <w:pPr>
        <w:pStyle w:val="a6"/>
        <w:spacing w:after="0"/>
        <w:ind w:left="0" w:firstLine="900"/>
        <w:jc w:val="center"/>
        <w:rPr>
          <w:sz w:val="28"/>
          <w:szCs w:val="28"/>
        </w:rPr>
      </w:pPr>
    </w:p>
    <w:p w:rsidR="00BB1290" w:rsidRPr="00BB1290" w:rsidRDefault="00BB1290" w:rsidP="00BB1290">
      <w:pPr>
        <w:pStyle w:val="a6"/>
        <w:spacing w:after="0"/>
        <w:ind w:left="0" w:firstLine="902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1.1.</w:t>
      </w:r>
      <w:r w:rsidRPr="00BB1290">
        <w:rPr>
          <w:sz w:val="28"/>
          <w:szCs w:val="28"/>
        </w:rPr>
        <w:t xml:space="preserve"> Общая характеристика разновидностей оздоровительной аэробики. Основы техники безопасности. Правила предупреждения травматизма при занятиях аэробикой. Краткая характеристика аэробики высокой интенсивности. Аэробика низкой интенсивности. Характеристика </w:t>
      </w:r>
      <w:proofErr w:type="spellStart"/>
      <w:r w:rsidRPr="00BB1290">
        <w:rPr>
          <w:sz w:val="28"/>
          <w:szCs w:val="28"/>
        </w:rPr>
        <w:t>фанк</w:t>
      </w:r>
      <w:proofErr w:type="spellEnd"/>
      <w:r w:rsidRPr="00BB1290">
        <w:rPr>
          <w:sz w:val="28"/>
          <w:szCs w:val="28"/>
        </w:rPr>
        <w:t xml:space="preserve"> аэробики, степ аэробики, силовой аэробики. Понятие фитнесс и его разновидности.</w:t>
      </w:r>
    </w:p>
    <w:p w:rsidR="00BB1290" w:rsidRPr="00BB1290" w:rsidRDefault="00BB1290" w:rsidP="00BB1290">
      <w:pPr>
        <w:pStyle w:val="a6"/>
        <w:spacing w:after="0"/>
        <w:ind w:left="0" w:firstLine="902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1.2.</w:t>
      </w:r>
      <w:r w:rsidRPr="00BB1290">
        <w:rPr>
          <w:sz w:val="28"/>
          <w:szCs w:val="28"/>
        </w:rPr>
        <w:t xml:space="preserve"> Организ</w:t>
      </w:r>
      <w:r w:rsidR="009027D9">
        <w:rPr>
          <w:sz w:val="28"/>
          <w:szCs w:val="28"/>
        </w:rPr>
        <w:t xml:space="preserve">ационно - методические аспекты </w:t>
      </w:r>
      <w:r w:rsidRPr="00BB1290">
        <w:rPr>
          <w:sz w:val="28"/>
          <w:szCs w:val="28"/>
        </w:rPr>
        <w:t>обучения базовым движениям ногами в аэробике. Движения ногами.</w:t>
      </w:r>
      <w:r w:rsidR="009027D9" w:rsidRPr="00BB1290">
        <w:rPr>
          <w:sz w:val="28"/>
          <w:szCs w:val="28"/>
        </w:rPr>
        <w:t xml:space="preserve"> </w:t>
      </w:r>
      <w:r w:rsidRPr="00BB1290">
        <w:rPr>
          <w:sz w:val="28"/>
          <w:szCs w:val="28"/>
        </w:rPr>
        <w:t>Базовые движения ногами.</w:t>
      </w:r>
    </w:p>
    <w:p w:rsidR="00BB1290" w:rsidRPr="00BB1290" w:rsidRDefault="00BB1290" w:rsidP="009027D9">
      <w:pPr>
        <w:shd w:val="clear" w:color="auto" w:fill="FFFFFF"/>
        <w:ind w:left="14" w:right="43" w:firstLine="837"/>
        <w:jc w:val="both"/>
        <w:rPr>
          <w:color w:val="000000"/>
          <w:spacing w:val="2"/>
          <w:sz w:val="28"/>
          <w:szCs w:val="28"/>
        </w:rPr>
      </w:pPr>
      <w:r w:rsidRPr="00BB1290">
        <w:rPr>
          <w:b/>
          <w:sz w:val="28"/>
          <w:szCs w:val="28"/>
        </w:rPr>
        <w:t>Тема 1.3.</w:t>
      </w:r>
      <w:r w:rsidR="009027D9">
        <w:rPr>
          <w:sz w:val="28"/>
          <w:szCs w:val="28"/>
        </w:rPr>
        <w:t xml:space="preserve"> </w:t>
      </w:r>
      <w:r w:rsidRPr="00BB1290">
        <w:rPr>
          <w:color w:val="000000"/>
          <w:spacing w:val="2"/>
          <w:sz w:val="28"/>
          <w:szCs w:val="28"/>
        </w:rPr>
        <w:t>Разновидности движений ногами.</w:t>
      </w:r>
    </w:p>
    <w:p w:rsidR="00BB1290" w:rsidRPr="00BB1290" w:rsidRDefault="00BB1290" w:rsidP="009027D9">
      <w:pPr>
        <w:shd w:val="clear" w:color="auto" w:fill="FFFFFF"/>
        <w:ind w:left="14" w:right="43" w:firstLine="837"/>
        <w:jc w:val="both"/>
        <w:rPr>
          <w:sz w:val="28"/>
          <w:szCs w:val="28"/>
        </w:rPr>
      </w:pPr>
      <w:r w:rsidRPr="00BB1290">
        <w:rPr>
          <w:sz w:val="28"/>
          <w:szCs w:val="28"/>
        </w:rPr>
        <w:t>Типичные ошибки при выполнении р</w:t>
      </w:r>
      <w:r w:rsidRPr="00BB1290">
        <w:rPr>
          <w:color w:val="000000"/>
          <w:spacing w:val="2"/>
          <w:sz w:val="28"/>
          <w:szCs w:val="28"/>
        </w:rPr>
        <w:t>азличных движений ногами</w:t>
      </w:r>
      <w:r w:rsidRPr="00BB1290">
        <w:rPr>
          <w:sz w:val="28"/>
          <w:szCs w:val="28"/>
        </w:rPr>
        <w:t xml:space="preserve"> аэробики.</w:t>
      </w:r>
    </w:p>
    <w:p w:rsidR="00BB1290" w:rsidRPr="00BB1290" w:rsidRDefault="00BB1290" w:rsidP="00BB1290">
      <w:pPr>
        <w:shd w:val="clear" w:color="auto" w:fill="FFFFFF"/>
        <w:ind w:left="14" w:right="43" w:firstLine="437"/>
        <w:rPr>
          <w:sz w:val="28"/>
          <w:szCs w:val="28"/>
        </w:rPr>
      </w:pPr>
      <w:r w:rsidRPr="00BB1290">
        <w:rPr>
          <w:sz w:val="28"/>
          <w:szCs w:val="28"/>
        </w:rPr>
        <w:t>Понятие о разнообразных движениях ногами.</w:t>
      </w:r>
    </w:p>
    <w:p w:rsidR="00BB1290" w:rsidRDefault="00BB1290" w:rsidP="00BB1290">
      <w:pPr>
        <w:pStyle w:val="a6"/>
        <w:spacing w:after="0"/>
        <w:ind w:left="0" w:firstLine="900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1.4.</w:t>
      </w:r>
      <w:r w:rsidRPr="00BB1290">
        <w:rPr>
          <w:sz w:val="28"/>
          <w:szCs w:val="28"/>
        </w:rPr>
        <w:t xml:space="preserve"> Основные движения руками.</w:t>
      </w:r>
    </w:p>
    <w:p w:rsidR="00D46B8D" w:rsidRPr="00BB1290" w:rsidRDefault="008704F5" w:rsidP="00BB1290">
      <w:pPr>
        <w:pStyle w:val="a6"/>
        <w:spacing w:after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Сгибание предплечий, сгибание и разгибание в локтевых суставах, разгибание предплечий рук,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поднимание рук вперед и вверх, отведение рук в стороны, маховые движения руками.</w:t>
      </w:r>
    </w:p>
    <w:p w:rsidR="00BB1290" w:rsidRPr="00BB1290" w:rsidRDefault="00BB1290" w:rsidP="00BB1290">
      <w:pPr>
        <w:pStyle w:val="a6"/>
        <w:spacing w:after="0"/>
        <w:ind w:left="0" w:firstLine="900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1.5.</w:t>
      </w:r>
      <w:r w:rsidRPr="00BB1290">
        <w:rPr>
          <w:sz w:val="28"/>
          <w:szCs w:val="28"/>
        </w:rPr>
        <w:t xml:space="preserve"> Упражнения для верхней части туловища.</w:t>
      </w:r>
    </w:p>
    <w:p w:rsidR="00BB1290" w:rsidRPr="00BB1290" w:rsidRDefault="00BB1290" w:rsidP="009027D9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sz w:val="28"/>
          <w:szCs w:val="28"/>
        </w:rPr>
        <w:t xml:space="preserve">Сгибание рук со стабилизацией корпуса, поочередное разгибание рук с бинтом, разгибание </w:t>
      </w:r>
      <w:proofErr w:type="gramStart"/>
      <w:r w:rsidRPr="00BB1290">
        <w:rPr>
          <w:sz w:val="28"/>
          <w:szCs w:val="28"/>
        </w:rPr>
        <w:t>рук</w:t>
      </w:r>
      <w:proofErr w:type="gramEnd"/>
      <w:r w:rsidRPr="00BB1290">
        <w:rPr>
          <w:sz w:val="28"/>
          <w:szCs w:val="28"/>
        </w:rPr>
        <w:t xml:space="preserve"> с гантелями лежа, разгибание руки в упоре, грудной жим гантелей,  комбинированный подъем рук с гантелями, тройная тяга, сгибание рук и наклоны с гантелями, разведение рук в наклоне,  отжимание с хлопком, отжимание на 4 счета, поднимание туловища руки за голову с гантелями, поднимание туловища с вытянутыми руками вперед с гантелями и без них, поднимание туловища вверх с разведением рук, плечи прижаты к полу </w:t>
      </w:r>
      <w:proofErr w:type="gramStart"/>
      <w:r w:rsidRPr="00BB1290">
        <w:rPr>
          <w:sz w:val="28"/>
          <w:szCs w:val="28"/>
        </w:rPr>
        <w:t>поднимать</w:t>
      </w:r>
      <w:proofErr w:type="gramEnd"/>
      <w:r w:rsidRPr="00BB1290">
        <w:rPr>
          <w:sz w:val="28"/>
          <w:szCs w:val="28"/>
        </w:rPr>
        <w:t xml:space="preserve"> бедра и ягодицы, тоже с разведением коленей.</w:t>
      </w:r>
    </w:p>
    <w:p w:rsidR="00BB1290" w:rsidRPr="00BB1290" w:rsidRDefault="00BB1290" w:rsidP="009027D9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1.6.</w:t>
      </w:r>
      <w:r w:rsidRPr="00BB1290">
        <w:rPr>
          <w:sz w:val="28"/>
          <w:szCs w:val="28"/>
        </w:rPr>
        <w:t xml:space="preserve"> Упражнения на развитие  силы мышц брюшного пресса.</w:t>
      </w:r>
    </w:p>
    <w:p w:rsidR="00BB1290" w:rsidRPr="00BB1290" w:rsidRDefault="00BB1290" w:rsidP="00BB1290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sz w:val="28"/>
          <w:szCs w:val="28"/>
        </w:rPr>
        <w:t xml:space="preserve">Разновидности силовых упражнений. Изотермические упражнения. Упражнения из различных исходных положений: лежа на спине, лежа на животе; в упорах, из упоров (упор присев, </w:t>
      </w:r>
      <w:proofErr w:type="gramStart"/>
      <w:r w:rsidRPr="00BB1290">
        <w:rPr>
          <w:sz w:val="28"/>
          <w:szCs w:val="28"/>
        </w:rPr>
        <w:t>упор</w:t>
      </w:r>
      <w:proofErr w:type="gramEnd"/>
      <w:r w:rsidRPr="00BB1290">
        <w:rPr>
          <w:sz w:val="28"/>
          <w:szCs w:val="28"/>
        </w:rPr>
        <w:t xml:space="preserve"> лежа, упор лежа на бедрах, упор стоя на коленях). Упражнения из различных </w:t>
      </w:r>
      <w:proofErr w:type="spellStart"/>
      <w:r w:rsidRPr="00BB1290">
        <w:rPr>
          <w:sz w:val="28"/>
          <w:szCs w:val="28"/>
        </w:rPr>
        <w:t>седов</w:t>
      </w:r>
      <w:proofErr w:type="spellEnd"/>
      <w:r w:rsidRPr="00BB1290">
        <w:rPr>
          <w:sz w:val="28"/>
          <w:szCs w:val="28"/>
        </w:rPr>
        <w:t xml:space="preserve">: </w:t>
      </w:r>
      <w:proofErr w:type="gramStart"/>
      <w:r w:rsidRPr="00BB1290">
        <w:rPr>
          <w:sz w:val="28"/>
          <w:szCs w:val="28"/>
        </w:rPr>
        <w:t>сед</w:t>
      </w:r>
      <w:proofErr w:type="gramEnd"/>
      <w:r w:rsidRPr="00BB1290">
        <w:rPr>
          <w:sz w:val="28"/>
          <w:szCs w:val="28"/>
        </w:rPr>
        <w:t xml:space="preserve"> ноги врозь, сед на бедре, сед углом, сед с захватом, сед на пятках. Акробатические упражнения: </w:t>
      </w:r>
      <w:proofErr w:type="spellStart"/>
      <w:r w:rsidRPr="00BB1290">
        <w:rPr>
          <w:sz w:val="28"/>
          <w:szCs w:val="28"/>
        </w:rPr>
        <w:t>полуперекаты</w:t>
      </w:r>
      <w:proofErr w:type="spellEnd"/>
      <w:r w:rsidRPr="00BB1290">
        <w:rPr>
          <w:sz w:val="28"/>
          <w:szCs w:val="28"/>
        </w:rPr>
        <w:t xml:space="preserve"> и перекаты вперед, назад, в сторону; </w:t>
      </w:r>
      <w:proofErr w:type="spellStart"/>
      <w:r w:rsidRPr="00BB1290">
        <w:rPr>
          <w:sz w:val="28"/>
          <w:szCs w:val="28"/>
        </w:rPr>
        <w:t>полушпагаты</w:t>
      </w:r>
      <w:proofErr w:type="spellEnd"/>
      <w:r w:rsidRPr="00BB1290">
        <w:rPr>
          <w:sz w:val="28"/>
          <w:szCs w:val="28"/>
        </w:rPr>
        <w:t xml:space="preserve">. Упражнения в растягивании: активные и пассивные. Упражнения, направленные на воспитание двигательной культуры и арсенала выразительности средств. Приемы страховки и </w:t>
      </w:r>
      <w:proofErr w:type="spellStart"/>
      <w:r w:rsidRPr="00BB1290">
        <w:rPr>
          <w:sz w:val="28"/>
          <w:szCs w:val="28"/>
        </w:rPr>
        <w:t>самостраховки</w:t>
      </w:r>
      <w:proofErr w:type="spellEnd"/>
      <w:r w:rsidRPr="00BB1290">
        <w:rPr>
          <w:sz w:val="28"/>
          <w:szCs w:val="28"/>
        </w:rPr>
        <w:t xml:space="preserve">. </w:t>
      </w:r>
    </w:p>
    <w:p w:rsidR="00BB1290" w:rsidRPr="00BB1290" w:rsidRDefault="00BB1290" w:rsidP="00BB1290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1.7.</w:t>
      </w:r>
      <w:r w:rsidRPr="00BB1290">
        <w:rPr>
          <w:sz w:val="28"/>
          <w:szCs w:val="28"/>
        </w:rPr>
        <w:t xml:space="preserve"> Упражнения для развития силы мышц спины,</w:t>
      </w:r>
      <w:r w:rsidR="009027D9">
        <w:rPr>
          <w:sz w:val="28"/>
          <w:szCs w:val="28"/>
        </w:rPr>
        <w:t xml:space="preserve"> </w:t>
      </w:r>
      <w:r w:rsidRPr="00BB1290">
        <w:rPr>
          <w:sz w:val="28"/>
          <w:szCs w:val="28"/>
        </w:rPr>
        <w:t>бедер, ягодиц.</w:t>
      </w:r>
    </w:p>
    <w:p w:rsidR="00BB1290" w:rsidRPr="00BB1290" w:rsidRDefault="00BB1290" w:rsidP="009027D9">
      <w:pPr>
        <w:pStyle w:val="a6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sz w:val="28"/>
          <w:szCs w:val="28"/>
        </w:rPr>
        <w:t xml:space="preserve">Разновидности силовых упражнений. Упражнения статические, динамические, статико-динамические, скоростно-силовые. Упражнения из различных упоров (упор на коленях, лежа, на предплечьях, лежа ноги врозь, присев). Акробатические упражнения: </w:t>
      </w:r>
      <w:proofErr w:type="spellStart"/>
      <w:r w:rsidRPr="00BB1290">
        <w:rPr>
          <w:sz w:val="28"/>
          <w:szCs w:val="28"/>
        </w:rPr>
        <w:t>полуперекаты</w:t>
      </w:r>
      <w:proofErr w:type="spellEnd"/>
      <w:r w:rsidRPr="00BB1290">
        <w:rPr>
          <w:sz w:val="28"/>
          <w:szCs w:val="28"/>
        </w:rPr>
        <w:t xml:space="preserve"> и перекаты вперед, назад, в сторону; </w:t>
      </w:r>
      <w:proofErr w:type="spellStart"/>
      <w:r w:rsidRPr="00BB1290">
        <w:rPr>
          <w:sz w:val="28"/>
          <w:szCs w:val="28"/>
        </w:rPr>
        <w:t>полушпагаты</w:t>
      </w:r>
      <w:proofErr w:type="spellEnd"/>
      <w:r w:rsidRPr="00BB1290">
        <w:rPr>
          <w:sz w:val="28"/>
          <w:szCs w:val="28"/>
        </w:rPr>
        <w:t xml:space="preserve">. Изометрические упражнения. Упражнения, </w:t>
      </w:r>
      <w:r w:rsidRPr="00BB1290">
        <w:rPr>
          <w:sz w:val="28"/>
          <w:szCs w:val="28"/>
        </w:rPr>
        <w:lastRenderedPageBreak/>
        <w:t xml:space="preserve">направленные на воспитание двигательной культуры и арсенала выразительности средств. Приемы страховки и </w:t>
      </w:r>
      <w:proofErr w:type="spellStart"/>
      <w:r w:rsidRPr="00BB1290">
        <w:rPr>
          <w:sz w:val="28"/>
          <w:szCs w:val="28"/>
        </w:rPr>
        <w:t>самостраховки</w:t>
      </w:r>
      <w:proofErr w:type="spellEnd"/>
      <w:r w:rsidRPr="00BB1290">
        <w:rPr>
          <w:sz w:val="28"/>
          <w:szCs w:val="28"/>
        </w:rPr>
        <w:t>.</w:t>
      </w:r>
    </w:p>
    <w:p w:rsidR="00BB1290" w:rsidRPr="00BB1290" w:rsidRDefault="00BB1290" w:rsidP="00A24F4D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1.8.</w:t>
      </w:r>
      <w:r w:rsidRPr="00BB1290">
        <w:rPr>
          <w:sz w:val="28"/>
          <w:szCs w:val="28"/>
        </w:rPr>
        <w:t xml:space="preserve"> Упражнения для развития гибкости.</w:t>
      </w:r>
    </w:p>
    <w:p w:rsidR="00BB1290" w:rsidRPr="00BB1290" w:rsidRDefault="00BB1290" w:rsidP="00A24F4D">
      <w:pPr>
        <w:pStyle w:val="a6"/>
        <w:tabs>
          <w:tab w:val="left" w:pos="980"/>
        </w:tabs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sz w:val="28"/>
          <w:szCs w:val="28"/>
        </w:rPr>
        <w:t>Партерная гимнастика и классификация ее упражнений.</w:t>
      </w:r>
      <w:r w:rsidR="00A24F4D">
        <w:rPr>
          <w:sz w:val="28"/>
          <w:szCs w:val="28"/>
        </w:rPr>
        <w:t xml:space="preserve"> </w:t>
      </w:r>
      <w:r w:rsidRPr="00BB1290">
        <w:rPr>
          <w:sz w:val="28"/>
          <w:szCs w:val="28"/>
        </w:rPr>
        <w:t>Цели занятий партерной гимнастикой. Использование комплексов партерной гимнастики с целью корректировки фигуры, воздействие на определенные мышечные группы. Использование комплексов партерной гимнастики с целью развитие физических качеств: силы, гибкости, выносливости, скоростно-силовых способностей, быстроты. Использование комплексов партерной гимнастики с целью укрепление физического здоровья за счет повышения функциональных возможностей организма.</w:t>
      </w:r>
    </w:p>
    <w:p w:rsidR="00BB1290" w:rsidRPr="00BB1290" w:rsidRDefault="00BB1290" w:rsidP="00A24F4D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1.9.</w:t>
      </w:r>
      <w:r w:rsidRPr="00BB1290">
        <w:rPr>
          <w:sz w:val="28"/>
          <w:szCs w:val="28"/>
        </w:rPr>
        <w:t xml:space="preserve"> Упражнения для развития мышц ног.</w:t>
      </w:r>
    </w:p>
    <w:p w:rsidR="00BB1290" w:rsidRPr="00BB1290" w:rsidRDefault="00BB1290" w:rsidP="00A24F4D">
      <w:pPr>
        <w:pStyle w:val="a6"/>
        <w:spacing w:after="0"/>
        <w:ind w:left="0" w:firstLine="851"/>
        <w:jc w:val="both"/>
        <w:rPr>
          <w:sz w:val="28"/>
          <w:szCs w:val="28"/>
        </w:rPr>
      </w:pPr>
      <w:proofErr w:type="gramStart"/>
      <w:r w:rsidRPr="00BB1290">
        <w:rPr>
          <w:sz w:val="28"/>
          <w:szCs w:val="28"/>
        </w:rPr>
        <w:t xml:space="preserve">Поза конькобежца, толчок назад с гантелью, прыжки лягушкой, комбинированный выпад с гантелью, выпады, приседание на одной ноге развороти отведение ноги назад, ласточка, связка, махи ног в стороны, пружинистое покачивание прямой ногой лежа на боку, опускание и поднимание прямой ноги, лежа на спине разведение двух ног в стороны, каждой ноги поочередно, </w:t>
      </w:r>
      <w:proofErr w:type="spellStart"/>
      <w:r w:rsidRPr="00BB1290">
        <w:rPr>
          <w:sz w:val="28"/>
          <w:szCs w:val="28"/>
        </w:rPr>
        <w:t>скрестно</w:t>
      </w:r>
      <w:proofErr w:type="spellEnd"/>
      <w:r w:rsidRPr="00BB1290">
        <w:rPr>
          <w:sz w:val="28"/>
          <w:szCs w:val="28"/>
        </w:rPr>
        <w:t>, шаг в сторону с приседанием, «пингвин»,  бедренный пресс,  вращение</w:t>
      </w:r>
      <w:proofErr w:type="gramEnd"/>
      <w:r w:rsidRPr="00BB1290">
        <w:rPr>
          <w:sz w:val="28"/>
          <w:szCs w:val="28"/>
        </w:rPr>
        <w:t xml:space="preserve"> </w:t>
      </w:r>
      <w:proofErr w:type="gramStart"/>
      <w:r w:rsidRPr="00BB1290">
        <w:rPr>
          <w:sz w:val="28"/>
          <w:szCs w:val="28"/>
        </w:rPr>
        <w:t xml:space="preserve">ногой в положении лежа на боку,  внутренний подъем бедра с опорой,  вдавливание и сжимание, подъем ягодиц со скрещиванием, сжатие бедер при сопротивлении рук, приседания у стены, приседание на одной ноге со скрещиванием, выпрямление ноги с бинтом, приседание с </w:t>
      </w:r>
      <w:proofErr w:type="spellStart"/>
      <w:r w:rsidRPr="00BB1290">
        <w:rPr>
          <w:sz w:val="28"/>
          <w:szCs w:val="28"/>
        </w:rPr>
        <w:t>прогибанием</w:t>
      </w:r>
      <w:proofErr w:type="spellEnd"/>
      <w:r w:rsidRPr="00BB1290">
        <w:rPr>
          <w:sz w:val="28"/>
          <w:szCs w:val="28"/>
        </w:rPr>
        <w:t>, шаг-завиток,  завиток с бинтом в положении стоя, завиток в стойке на коленях, висячий подъем на носки. </w:t>
      </w:r>
      <w:proofErr w:type="gramEnd"/>
    </w:p>
    <w:p w:rsidR="00BB1290" w:rsidRPr="00BB1290" w:rsidRDefault="00BB1290" w:rsidP="00A24F4D">
      <w:pPr>
        <w:pStyle w:val="a6"/>
        <w:spacing w:after="0"/>
        <w:ind w:left="0" w:firstLine="851"/>
        <w:jc w:val="both"/>
        <w:rPr>
          <w:sz w:val="28"/>
          <w:szCs w:val="28"/>
        </w:rPr>
      </w:pPr>
    </w:p>
    <w:p w:rsidR="00BB1290" w:rsidRPr="00BB1290" w:rsidRDefault="00BB1290" w:rsidP="00A24F4D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РАЗДЕЛ 2</w:t>
      </w:r>
      <w:r w:rsidRPr="00BB1290">
        <w:rPr>
          <w:sz w:val="28"/>
          <w:szCs w:val="28"/>
        </w:rPr>
        <w:t>. Оздоровительные направления гимнастики.</w:t>
      </w:r>
    </w:p>
    <w:p w:rsidR="00BB1290" w:rsidRPr="00BB1290" w:rsidRDefault="00BB1290" w:rsidP="00A24F4D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2.1.</w:t>
      </w:r>
      <w:r w:rsidRPr="00BB1290">
        <w:rPr>
          <w:sz w:val="28"/>
          <w:szCs w:val="28"/>
        </w:rPr>
        <w:t xml:space="preserve"> </w:t>
      </w:r>
      <w:proofErr w:type="spellStart"/>
      <w:r w:rsidRPr="00BB1290">
        <w:rPr>
          <w:sz w:val="28"/>
          <w:szCs w:val="28"/>
        </w:rPr>
        <w:t>Стретчинг</w:t>
      </w:r>
      <w:proofErr w:type="spellEnd"/>
      <w:r w:rsidRPr="00BB1290">
        <w:rPr>
          <w:sz w:val="28"/>
          <w:szCs w:val="28"/>
        </w:rPr>
        <w:t>.</w:t>
      </w:r>
    </w:p>
    <w:p w:rsidR="00BB1290" w:rsidRPr="00BB1290" w:rsidRDefault="00BB1290" w:rsidP="00A24F4D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sz w:val="28"/>
          <w:szCs w:val="28"/>
        </w:rPr>
        <w:t xml:space="preserve">Использование </w:t>
      </w:r>
      <w:proofErr w:type="spellStart"/>
      <w:r w:rsidRPr="00BB1290">
        <w:rPr>
          <w:sz w:val="28"/>
          <w:szCs w:val="28"/>
        </w:rPr>
        <w:t>стретчинга</w:t>
      </w:r>
      <w:proofErr w:type="spellEnd"/>
      <w:r w:rsidRPr="00BB1290">
        <w:rPr>
          <w:sz w:val="28"/>
          <w:szCs w:val="28"/>
        </w:rPr>
        <w:t xml:space="preserve"> и упражнений йоги с целью решения различных физкультурно-оздоровительных задач в рамках оздоровительной тренировки. Срочные и отставленные эффекты </w:t>
      </w:r>
      <w:proofErr w:type="spellStart"/>
      <w:r w:rsidRPr="00BB1290">
        <w:rPr>
          <w:sz w:val="28"/>
          <w:szCs w:val="28"/>
        </w:rPr>
        <w:t>стречинга</w:t>
      </w:r>
      <w:proofErr w:type="spellEnd"/>
      <w:r w:rsidRPr="00BB1290">
        <w:rPr>
          <w:sz w:val="28"/>
          <w:szCs w:val="28"/>
        </w:rPr>
        <w:t xml:space="preserve">. Динамический </w:t>
      </w:r>
      <w:proofErr w:type="spellStart"/>
      <w:r w:rsidRPr="00BB1290">
        <w:rPr>
          <w:sz w:val="28"/>
          <w:szCs w:val="28"/>
        </w:rPr>
        <w:t>стретчинг</w:t>
      </w:r>
      <w:proofErr w:type="spellEnd"/>
      <w:r w:rsidRPr="00BB1290">
        <w:rPr>
          <w:sz w:val="28"/>
          <w:szCs w:val="28"/>
        </w:rPr>
        <w:t xml:space="preserve">. Статический </w:t>
      </w:r>
      <w:proofErr w:type="spellStart"/>
      <w:r w:rsidRPr="00BB1290">
        <w:rPr>
          <w:sz w:val="28"/>
          <w:szCs w:val="28"/>
        </w:rPr>
        <w:t>стретчинг</w:t>
      </w:r>
      <w:proofErr w:type="spellEnd"/>
      <w:r w:rsidRPr="00BB1290">
        <w:rPr>
          <w:sz w:val="28"/>
          <w:szCs w:val="28"/>
        </w:rPr>
        <w:t xml:space="preserve">. </w:t>
      </w:r>
      <w:proofErr w:type="gramStart"/>
      <w:r w:rsidRPr="00BB1290">
        <w:rPr>
          <w:sz w:val="28"/>
          <w:szCs w:val="28"/>
        </w:rPr>
        <w:t xml:space="preserve">Кошечка», «луковица», повороты головы, наклоны головы, наклоны туловища, в </w:t>
      </w:r>
      <w:proofErr w:type="spellStart"/>
      <w:r w:rsidRPr="00BB1290">
        <w:rPr>
          <w:sz w:val="28"/>
          <w:szCs w:val="28"/>
        </w:rPr>
        <w:t>полуприседе</w:t>
      </w:r>
      <w:proofErr w:type="spellEnd"/>
      <w:r w:rsidRPr="00BB1290">
        <w:rPr>
          <w:sz w:val="28"/>
          <w:szCs w:val="28"/>
        </w:rPr>
        <w:t xml:space="preserve"> для задней поверхности бедра, в </w:t>
      </w:r>
      <w:proofErr w:type="spellStart"/>
      <w:r w:rsidRPr="00BB1290">
        <w:rPr>
          <w:sz w:val="28"/>
          <w:szCs w:val="28"/>
        </w:rPr>
        <w:t>полуприседе</w:t>
      </w:r>
      <w:proofErr w:type="spellEnd"/>
      <w:r w:rsidRPr="00BB1290">
        <w:rPr>
          <w:sz w:val="28"/>
          <w:szCs w:val="28"/>
        </w:rPr>
        <w:t xml:space="preserve"> для передней поверхности бедра, в положении лежа для задней поверхности бедра, в положении лежа для передней поверхности бедра, скручивание назад, перевернутая поза, наклон вперед., «</w:t>
      </w:r>
      <w:proofErr w:type="spellStart"/>
      <w:r w:rsidRPr="00BB1290">
        <w:rPr>
          <w:sz w:val="28"/>
          <w:szCs w:val="28"/>
        </w:rPr>
        <w:t>полушпагат</w:t>
      </w:r>
      <w:proofErr w:type="spellEnd"/>
      <w:r w:rsidRPr="00BB1290">
        <w:rPr>
          <w:sz w:val="28"/>
          <w:szCs w:val="28"/>
        </w:rPr>
        <w:t xml:space="preserve">» «выпад», растягивание рук в стороны, растягивание рук вверх, </w:t>
      </w:r>
      <w:proofErr w:type="spellStart"/>
      <w:r w:rsidRPr="00BB1290">
        <w:rPr>
          <w:sz w:val="28"/>
          <w:szCs w:val="28"/>
        </w:rPr>
        <w:t>пролезание</w:t>
      </w:r>
      <w:proofErr w:type="spellEnd"/>
      <w:r w:rsidRPr="00BB1290">
        <w:rPr>
          <w:sz w:val="28"/>
          <w:szCs w:val="28"/>
        </w:rPr>
        <w:t xml:space="preserve"> вперед и назад, «бабочка».</w:t>
      </w:r>
      <w:proofErr w:type="gramEnd"/>
    </w:p>
    <w:p w:rsidR="00BB1290" w:rsidRPr="00BB1290" w:rsidRDefault="00BB1290" w:rsidP="00A24F4D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2.2.</w:t>
      </w:r>
      <w:r w:rsidR="00A24F4D">
        <w:rPr>
          <w:sz w:val="28"/>
          <w:szCs w:val="28"/>
        </w:rPr>
        <w:t xml:space="preserve"> </w:t>
      </w:r>
      <w:proofErr w:type="spellStart"/>
      <w:r w:rsidRPr="00BB1290">
        <w:rPr>
          <w:sz w:val="28"/>
          <w:szCs w:val="28"/>
        </w:rPr>
        <w:t>Фитбол</w:t>
      </w:r>
      <w:proofErr w:type="spellEnd"/>
      <w:r w:rsidRPr="00BB1290">
        <w:rPr>
          <w:sz w:val="28"/>
          <w:szCs w:val="28"/>
        </w:rPr>
        <w:t xml:space="preserve"> – аэробика.</w:t>
      </w:r>
    </w:p>
    <w:p w:rsidR="00BB1290" w:rsidRPr="00BB1290" w:rsidRDefault="00BB1290" w:rsidP="00A24F4D">
      <w:pPr>
        <w:ind w:firstLine="851"/>
        <w:jc w:val="both"/>
        <w:rPr>
          <w:sz w:val="28"/>
          <w:szCs w:val="28"/>
        </w:rPr>
      </w:pPr>
      <w:r w:rsidRPr="00BB1290">
        <w:rPr>
          <w:sz w:val="28"/>
          <w:szCs w:val="28"/>
        </w:rPr>
        <w:t xml:space="preserve">Классификация и краткая характеристика </w:t>
      </w:r>
      <w:proofErr w:type="spellStart"/>
      <w:r w:rsidRPr="00BB1290">
        <w:rPr>
          <w:sz w:val="28"/>
          <w:szCs w:val="28"/>
        </w:rPr>
        <w:t>фитбол</w:t>
      </w:r>
      <w:proofErr w:type="spellEnd"/>
      <w:r w:rsidRPr="00BB1290">
        <w:rPr>
          <w:sz w:val="28"/>
          <w:szCs w:val="28"/>
        </w:rPr>
        <w:t xml:space="preserve">-аэробики (по содержанию программ,  цели занятий, преимущественному воздействию на развитие различных физических качеств). Методические основы проведения занятий на </w:t>
      </w:r>
      <w:proofErr w:type="spellStart"/>
      <w:r w:rsidRPr="00BB1290">
        <w:rPr>
          <w:sz w:val="28"/>
          <w:szCs w:val="28"/>
        </w:rPr>
        <w:t>фитболах</w:t>
      </w:r>
      <w:proofErr w:type="spellEnd"/>
      <w:r w:rsidRPr="00BB1290">
        <w:rPr>
          <w:sz w:val="28"/>
          <w:szCs w:val="28"/>
        </w:rPr>
        <w:t>. Двигательная подготовка (ознаком</w:t>
      </w:r>
      <w:r w:rsidR="00A24F4D">
        <w:rPr>
          <w:sz w:val="28"/>
          <w:szCs w:val="28"/>
        </w:rPr>
        <w:t xml:space="preserve">ление и разучивание упражнений </w:t>
      </w:r>
      <w:proofErr w:type="spellStart"/>
      <w:r w:rsidRPr="00BB1290">
        <w:rPr>
          <w:sz w:val="28"/>
          <w:szCs w:val="28"/>
        </w:rPr>
        <w:t>фитбол</w:t>
      </w:r>
      <w:proofErr w:type="spellEnd"/>
      <w:r w:rsidRPr="00BB1290">
        <w:rPr>
          <w:sz w:val="28"/>
          <w:szCs w:val="28"/>
        </w:rPr>
        <w:t xml:space="preserve">-аэробики). Методические особенности обучения элементам, движениям, комплексам упражнений на </w:t>
      </w:r>
      <w:proofErr w:type="spellStart"/>
      <w:r w:rsidRPr="00BB1290">
        <w:rPr>
          <w:sz w:val="28"/>
          <w:szCs w:val="28"/>
        </w:rPr>
        <w:t>фитболах</w:t>
      </w:r>
      <w:proofErr w:type="spellEnd"/>
      <w:r w:rsidRPr="00BB1290">
        <w:rPr>
          <w:sz w:val="28"/>
          <w:szCs w:val="28"/>
        </w:rPr>
        <w:t xml:space="preserve">. </w:t>
      </w:r>
    </w:p>
    <w:p w:rsidR="00BB1290" w:rsidRPr="00BB1290" w:rsidRDefault="00BB1290" w:rsidP="00A24F4D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B1290">
        <w:rPr>
          <w:b/>
          <w:sz w:val="28"/>
          <w:szCs w:val="28"/>
        </w:rPr>
        <w:t>Тема 2.3.</w:t>
      </w:r>
      <w:r w:rsidRPr="00BB1290">
        <w:rPr>
          <w:sz w:val="28"/>
          <w:szCs w:val="28"/>
        </w:rPr>
        <w:t>Степ – аэробика.</w:t>
      </w:r>
    </w:p>
    <w:p w:rsidR="00BB1290" w:rsidRPr="00BB1290" w:rsidRDefault="00BB1290" w:rsidP="00BB1290">
      <w:pPr>
        <w:pStyle w:val="a6"/>
        <w:spacing w:after="0"/>
        <w:ind w:left="0" w:firstLine="902"/>
        <w:jc w:val="both"/>
        <w:rPr>
          <w:sz w:val="28"/>
          <w:szCs w:val="28"/>
        </w:rPr>
      </w:pPr>
      <w:r w:rsidRPr="00BB1290">
        <w:rPr>
          <w:sz w:val="28"/>
          <w:szCs w:val="28"/>
        </w:rPr>
        <w:lastRenderedPageBreak/>
        <w:t xml:space="preserve">Варианты основной части занятий </w:t>
      </w:r>
      <w:proofErr w:type="spellStart"/>
      <w:r w:rsidRPr="00BB1290">
        <w:rPr>
          <w:sz w:val="28"/>
          <w:szCs w:val="28"/>
        </w:rPr>
        <w:t>стэп</w:t>
      </w:r>
      <w:proofErr w:type="spellEnd"/>
      <w:r w:rsidRPr="00BB1290">
        <w:rPr>
          <w:sz w:val="28"/>
          <w:szCs w:val="28"/>
        </w:rPr>
        <w:t xml:space="preserve">-аэробикой с использованием комбинаций разновидностей шагов, перемещений, поворотов, бега, прыжков с использованием различных методов обучения. Упражнения для мышц верхнего плечевого пояса с применением различных отягощений, выполнение выпадов в различных направлениях и с различной постановкой стоп; приседы и седы с использованием </w:t>
      </w:r>
      <w:proofErr w:type="spellStart"/>
      <w:r w:rsidRPr="00BB1290">
        <w:rPr>
          <w:sz w:val="28"/>
          <w:szCs w:val="28"/>
        </w:rPr>
        <w:t>отягожений</w:t>
      </w:r>
      <w:proofErr w:type="spellEnd"/>
      <w:r w:rsidRPr="00BB1290">
        <w:rPr>
          <w:sz w:val="28"/>
          <w:szCs w:val="28"/>
        </w:rPr>
        <w:t xml:space="preserve">. Выполнение силовых упражнений с использованием </w:t>
      </w:r>
      <w:proofErr w:type="gramStart"/>
      <w:r w:rsidRPr="00BB1290">
        <w:rPr>
          <w:sz w:val="28"/>
          <w:szCs w:val="28"/>
        </w:rPr>
        <w:t>степ-платформы</w:t>
      </w:r>
      <w:proofErr w:type="gramEnd"/>
      <w:r w:rsidRPr="00BB1290">
        <w:rPr>
          <w:sz w:val="28"/>
          <w:szCs w:val="28"/>
        </w:rPr>
        <w:t>.</w:t>
      </w:r>
    </w:p>
    <w:p w:rsidR="00BB1290" w:rsidRPr="00BB1290" w:rsidRDefault="00BB1290" w:rsidP="00A24F4D">
      <w:pPr>
        <w:pStyle w:val="a9"/>
        <w:ind w:firstLine="851"/>
        <w:jc w:val="both"/>
        <w:rPr>
          <w:szCs w:val="28"/>
        </w:rPr>
      </w:pPr>
      <w:r w:rsidRPr="00BB1290">
        <w:rPr>
          <w:b/>
          <w:szCs w:val="28"/>
        </w:rPr>
        <w:t>Тема 2.4</w:t>
      </w:r>
      <w:r w:rsidRPr="00BB1290">
        <w:rPr>
          <w:szCs w:val="28"/>
        </w:rPr>
        <w:t>. Йога</w:t>
      </w:r>
    </w:p>
    <w:p w:rsidR="00BB1290" w:rsidRPr="00BB1290" w:rsidRDefault="00BB1290" w:rsidP="00A24F4D">
      <w:pPr>
        <w:pStyle w:val="a9"/>
        <w:ind w:firstLine="851"/>
        <w:jc w:val="both"/>
        <w:rPr>
          <w:szCs w:val="28"/>
        </w:rPr>
      </w:pPr>
      <w:r w:rsidRPr="00BB1290">
        <w:rPr>
          <w:szCs w:val="28"/>
        </w:rPr>
        <w:t>Виды йоги. Йога и дыхание. Разминочные позы. Позы сидя. Наклоны вперед сидя. Позы стоя. Позы на одной ноге. Наклоны вперед стоя. Позы стола. Прогибы назад. Перевернутые позы. Позы лежа. Релаксационные восстановительные позы.</w:t>
      </w:r>
    </w:p>
    <w:p w:rsidR="00BB1290" w:rsidRPr="00BB1290" w:rsidRDefault="00BB1290" w:rsidP="00A24F4D">
      <w:pPr>
        <w:pStyle w:val="a9"/>
        <w:ind w:firstLine="851"/>
        <w:jc w:val="both"/>
        <w:rPr>
          <w:szCs w:val="28"/>
        </w:rPr>
      </w:pPr>
      <w:r w:rsidRPr="00BB1290">
        <w:rPr>
          <w:b/>
          <w:szCs w:val="28"/>
        </w:rPr>
        <w:t xml:space="preserve">Тема.2.5. </w:t>
      </w:r>
      <w:proofErr w:type="spellStart"/>
      <w:r w:rsidRPr="00BB1290">
        <w:rPr>
          <w:szCs w:val="28"/>
        </w:rPr>
        <w:t>Пилатес</w:t>
      </w:r>
      <w:proofErr w:type="spellEnd"/>
    </w:p>
    <w:p w:rsidR="00BB1290" w:rsidRPr="00BB1290" w:rsidRDefault="00BB1290" w:rsidP="00A24F4D">
      <w:pPr>
        <w:pStyle w:val="a9"/>
        <w:ind w:firstLine="851"/>
        <w:jc w:val="both"/>
        <w:rPr>
          <w:szCs w:val="28"/>
        </w:rPr>
      </w:pPr>
      <w:r w:rsidRPr="00BB1290">
        <w:rPr>
          <w:szCs w:val="28"/>
        </w:rPr>
        <w:t xml:space="preserve">Разминка в </w:t>
      </w:r>
      <w:proofErr w:type="spellStart"/>
      <w:r w:rsidRPr="00BB1290">
        <w:rPr>
          <w:szCs w:val="28"/>
        </w:rPr>
        <w:t>пилатесе</w:t>
      </w:r>
      <w:proofErr w:type="spellEnd"/>
      <w:r w:rsidRPr="00BB1290">
        <w:rPr>
          <w:szCs w:val="28"/>
        </w:rPr>
        <w:t xml:space="preserve">.  Упражнения «Силовой пояс». Упражнения «Стабилизация лопаток». Упражнения «Натяжение и укрепление». Упражнения у стены. «Гибкий позвоночник». Особенности нагрузки. Самоконтроль в </w:t>
      </w:r>
      <w:proofErr w:type="spellStart"/>
      <w:r w:rsidRPr="00BB1290">
        <w:rPr>
          <w:szCs w:val="28"/>
        </w:rPr>
        <w:t>пилатесе</w:t>
      </w:r>
      <w:proofErr w:type="spellEnd"/>
      <w:r w:rsidRPr="00BB1290">
        <w:rPr>
          <w:szCs w:val="28"/>
        </w:rPr>
        <w:t>.</w:t>
      </w:r>
    </w:p>
    <w:p w:rsidR="00BB1290" w:rsidRPr="00BB1290" w:rsidRDefault="00BB1290" w:rsidP="00A24F4D">
      <w:pPr>
        <w:pStyle w:val="a9"/>
        <w:ind w:firstLine="851"/>
        <w:jc w:val="both"/>
        <w:rPr>
          <w:szCs w:val="28"/>
        </w:rPr>
      </w:pPr>
      <w:r w:rsidRPr="00BB1290">
        <w:rPr>
          <w:b/>
          <w:szCs w:val="28"/>
        </w:rPr>
        <w:t>Тема 2.6.</w:t>
      </w:r>
      <w:r w:rsidRPr="00BB1290">
        <w:rPr>
          <w:szCs w:val="28"/>
        </w:rPr>
        <w:t>Аквааэробика.</w:t>
      </w:r>
    </w:p>
    <w:p w:rsidR="00BB1290" w:rsidRPr="00BB1290" w:rsidRDefault="00BB1290" w:rsidP="00A24F4D">
      <w:pPr>
        <w:pStyle w:val="a9"/>
        <w:ind w:firstLine="851"/>
        <w:jc w:val="both"/>
        <w:rPr>
          <w:szCs w:val="28"/>
        </w:rPr>
      </w:pPr>
      <w:r w:rsidRPr="00BB1290">
        <w:rPr>
          <w:szCs w:val="28"/>
        </w:rPr>
        <w:t xml:space="preserve">Особенности занятий по </w:t>
      </w:r>
      <w:proofErr w:type="spellStart"/>
      <w:r w:rsidRPr="00BB1290">
        <w:rPr>
          <w:szCs w:val="28"/>
        </w:rPr>
        <w:t>аквааэробике</w:t>
      </w:r>
      <w:proofErr w:type="spellEnd"/>
      <w:r w:rsidRPr="00BB1290">
        <w:rPr>
          <w:szCs w:val="28"/>
        </w:rPr>
        <w:t>. Разминка в аэробике. Подбор упражнений для основной части занятия: упражнения для верхнего плечевого пояса</w:t>
      </w:r>
      <w:r w:rsidR="00A24F4D">
        <w:rPr>
          <w:szCs w:val="28"/>
        </w:rPr>
        <w:t xml:space="preserve">. </w:t>
      </w:r>
      <w:r w:rsidRPr="00BB1290">
        <w:rPr>
          <w:szCs w:val="28"/>
        </w:rPr>
        <w:t xml:space="preserve">Упражнения для укрепления позвоночника. Упражнения для укрепления мышц брюшного пресса. Упражнения для укрепления мышц пояса нижних конечностей. Варианты основной части занятий </w:t>
      </w:r>
      <w:proofErr w:type="spellStart"/>
      <w:r w:rsidRPr="00BB1290">
        <w:rPr>
          <w:szCs w:val="28"/>
        </w:rPr>
        <w:t>аква</w:t>
      </w:r>
      <w:proofErr w:type="spellEnd"/>
      <w:r w:rsidRPr="00BB1290">
        <w:rPr>
          <w:szCs w:val="28"/>
        </w:rPr>
        <w:t>-аэробикой.</w:t>
      </w:r>
    </w:p>
    <w:p w:rsidR="00BB1290" w:rsidRPr="00BB1290" w:rsidRDefault="00BB1290" w:rsidP="00A24F4D">
      <w:pPr>
        <w:pStyle w:val="a9"/>
        <w:ind w:firstLine="851"/>
        <w:jc w:val="both"/>
        <w:rPr>
          <w:b/>
          <w:szCs w:val="28"/>
        </w:rPr>
      </w:pPr>
      <w:r w:rsidRPr="00BB1290">
        <w:rPr>
          <w:b/>
          <w:szCs w:val="28"/>
        </w:rPr>
        <w:t xml:space="preserve">Тема 2.7. </w:t>
      </w:r>
      <w:r w:rsidRPr="00BB1290">
        <w:rPr>
          <w:szCs w:val="28"/>
        </w:rPr>
        <w:t>Танцевальная аэробика</w:t>
      </w:r>
      <w:r w:rsidRPr="00BB1290">
        <w:rPr>
          <w:b/>
          <w:szCs w:val="28"/>
        </w:rPr>
        <w:t>.</w:t>
      </w:r>
    </w:p>
    <w:p w:rsidR="00BB1290" w:rsidRPr="00BB1290" w:rsidRDefault="00BB1290" w:rsidP="00A24F4D">
      <w:pPr>
        <w:pStyle w:val="a9"/>
        <w:ind w:firstLine="851"/>
        <w:jc w:val="both"/>
        <w:rPr>
          <w:szCs w:val="28"/>
        </w:rPr>
      </w:pPr>
      <w:proofErr w:type="spellStart"/>
      <w:r w:rsidRPr="00BB1290">
        <w:rPr>
          <w:szCs w:val="28"/>
        </w:rPr>
        <w:t>Классификия</w:t>
      </w:r>
      <w:proofErr w:type="spellEnd"/>
      <w:r w:rsidRPr="00BB1290">
        <w:rPr>
          <w:szCs w:val="28"/>
        </w:rPr>
        <w:t xml:space="preserve"> разновидностей </w:t>
      </w:r>
      <w:proofErr w:type="gramStart"/>
      <w:r w:rsidRPr="00BB1290">
        <w:rPr>
          <w:szCs w:val="28"/>
        </w:rPr>
        <w:t>танцевальной</w:t>
      </w:r>
      <w:proofErr w:type="gramEnd"/>
      <w:r w:rsidRPr="00BB1290">
        <w:rPr>
          <w:szCs w:val="28"/>
        </w:rPr>
        <w:t xml:space="preserve"> аэробика и их </w:t>
      </w:r>
      <w:r w:rsidR="00A24F4D" w:rsidRPr="00BB1290">
        <w:rPr>
          <w:szCs w:val="28"/>
        </w:rPr>
        <w:t>характеристика</w:t>
      </w:r>
      <w:r w:rsidRPr="00BB1290">
        <w:rPr>
          <w:szCs w:val="28"/>
        </w:rPr>
        <w:t xml:space="preserve">. Средства танцевальной аэробики. </w:t>
      </w:r>
    </w:p>
    <w:p w:rsidR="00BB1290" w:rsidRPr="00BB1290" w:rsidRDefault="00BB1290">
      <w:pPr>
        <w:spacing w:after="200" w:line="276" w:lineRule="auto"/>
        <w:rPr>
          <w:b/>
          <w:sz w:val="28"/>
          <w:szCs w:val="28"/>
        </w:rPr>
      </w:pPr>
      <w:r w:rsidRPr="00BB1290">
        <w:rPr>
          <w:b/>
          <w:sz w:val="28"/>
          <w:szCs w:val="28"/>
        </w:rPr>
        <w:br w:type="page"/>
      </w:r>
    </w:p>
    <w:p w:rsidR="00566D83" w:rsidRDefault="00566D83" w:rsidP="00566D8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 ЧАСТЬ</w:t>
      </w:r>
    </w:p>
    <w:p w:rsidR="00566D83" w:rsidRPr="002256EE" w:rsidRDefault="00566D83" w:rsidP="00566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ОСНОВНОЙ И ДОПОЛНИТЕЛЬНОЙ ЛИТЕРАТУРЫ</w:t>
      </w:r>
    </w:p>
    <w:p w:rsidR="00566D83" w:rsidRDefault="00566D83" w:rsidP="00566D83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566D83" w:rsidRPr="002256EE" w:rsidRDefault="00566D83" w:rsidP="00566D83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256E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</w:p>
    <w:p w:rsidR="00735E20" w:rsidRPr="00735E20" w:rsidRDefault="00735E20" w:rsidP="00735E20">
      <w:pPr>
        <w:pStyle w:val="ac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5E20">
        <w:rPr>
          <w:rFonts w:ascii="Times New Roman" w:hAnsi="Times New Roman"/>
          <w:color w:val="000000"/>
          <w:sz w:val="28"/>
          <w:szCs w:val="28"/>
        </w:rPr>
        <w:t xml:space="preserve">1. Гимнастика: </w:t>
      </w:r>
      <w:proofErr w:type="spellStart"/>
      <w:r w:rsidRPr="00735E20">
        <w:rPr>
          <w:rFonts w:ascii="Times New Roman" w:hAnsi="Times New Roman"/>
          <w:color w:val="000000"/>
          <w:sz w:val="28"/>
          <w:szCs w:val="28"/>
        </w:rPr>
        <w:t>учеб</w:t>
      </w:r>
      <w:proofErr w:type="gramStart"/>
      <w:r w:rsidRPr="00735E20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735E20">
        <w:rPr>
          <w:rFonts w:ascii="Times New Roman" w:hAnsi="Times New Roman"/>
          <w:color w:val="000000"/>
          <w:sz w:val="28"/>
          <w:szCs w:val="28"/>
        </w:rPr>
        <w:t>особие</w:t>
      </w:r>
      <w:proofErr w:type="spellEnd"/>
      <w:r w:rsidRPr="00735E20">
        <w:rPr>
          <w:rFonts w:ascii="Times New Roman" w:hAnsi="Times New Roman"/>
          <w:color w:val="000000"/>
          <w:sz w:val="28"/>
          <w:szCs w:val="28"/>
        </w:rPr>
        <w:t xml:space="preserve"> / под общ. ред. В.М. Миронова.</w:t>
      </w:r>
      <w:r w:rsidRPr="00735E20">
        <w:rPr>
          <w:rFonts w:ascii="Times New Roman" w:eastAsia="MS Mincho" w:hAnsi="Times New Roman"/>
          <w:color w:val="000000"/>
          <w:sz w:val="28"/>
          <w:szCs w:val="28"/>
        </w:rPr>
        <w:t xml:space="preserve"> –</w:t>
      </w:r>
      <w:r w:rsidRPr="00735E20">
        <w:rPr>
          <w:rFonts w:ascii="Times New Roman" w:hAnsi="Times New Roman"/>
          <w:color w:val="000000"/>
          <w:sz w:val="28"/>
          <w:szCs w:val="28"/>
        </w:rPr>
        <w:t xml:space="preserve"> Минск: БГУФК, 2007. </w:t>
      </w:r>
      <w:r w:rsidRPr="00735E20">
        <w:rPr>
          <w:rFonts w:ascii="Times New Roman" w:eastAsia="MS Mincho" w:hAnsi="Times New Roman"/>
          <w:color w:val="000000"/>
          <w:sz w:val="28"/>
          <w:szCs w:val="28"/>
        </w:rPr>
        <w:t xml:space="preserve">– </w:t>
      </w:r>
      <w:r w:rsidRPr="00735E20">
        <w:rPr>
          <w:rFonts w:ascii="Times New Roman" w:hAnsi="Times New Roman"/>
          <w:color w:val="000000"/>
          <w:sz w:val="28"/>
          <w:szCs w:val="28"/>
        </w:rPr>
        <w:t>250 с.</w:t>
      </w:r>
    </w:p>
    <w:p w:rsidR="00735E20" w:rsidRPr="00735E20" w:rsidRDefault="00735E20" w:rsidP="00735E20">
      <w:pPr>
        <w:tabs>
          <w:tab w:val="left" w:pos="1400"/>
          <w:tab w:val="left" w:pos="3000"/>
          <w:tab w:val="left" w:pos="9600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735E20">
        <w:rPr>
          <w:color w:val="000000"/>
          <w:sz w:val="28"/>
          <w:szCs w:val="28"/>
        </w:rPr>
        <w:t>2. Давыдов В.Ю. Методика преподавания оздоровительной аэробики: учеб</w:t>
      </w:r>
      <w:proofErr w:type="gramStart"/>
      <w:r w:rsidRPr="00735E20">
        <w:rPr>
          <w:color w:val="000000"/>
          <w:sz w:val="28"/>
          <w:szCs w:val="28"/>
        </w:rPr>
        <w:t>.</w:t>
      </w:r>
      <w:proofErr w:type="gramEnd"/>
      <w:r w:rsidRPr="00735E20">
        <w:rPr>
          <w:color w:val="000000"/>
          <w:sz w:val="28"/>
          <w:szCs w:val="28"/>
        </w:rPr>
        <w:t xml:space="preserve"> </w:t>
      </w:r>
      <w:proofErr w:type="gramStart"/>
      <w:r w:rsidRPr="00735E20">
        <w:rPr>
          <w:color w:val="000000"/>
          <w:sz w:val="28"/>
          <w:szCs w:val="28"/>
        </w:rPr>
        <w:t>п</w:t>
      </w:r>
      <w:proofErr w:type="gramEnd"/>
      <w:r w:rsidRPr="00735E20">
        <w:rPr>
          <w:color w:val="000000"/>
          <w:sz w:val="28"/>
          <w:szCs w:val="28"/>
        </w:rPr>
        <w:t>особие / В.Ю. Давыдов, Т.Г. Коваленко, Г.О. Краснова. – Волгоград: Изд-во Волгоградского гос. ун-та, 2004. – 124 с.</w:t>
      </w:r>
    </w:p>
    <w:p w:rsidR="00735E20" w:rsidRPr="00735E20" w:rsidRDefault="00735E20" w:rsidP="00735E2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35E20">
        <w:rPr>
          <w:rFonts w:ascii="Times New Roman" w:eastAsia="MS Mincho" w:hAnsi="Times New Roman"/>
          <w:sz w:val="28"/>
          <w:szCs w:val="28"/>
        </w:rPr>
        <w:t xml:space="preserve">3. </w:t>
      </w:r>
      <w:proofErr w:type="spellStart"/>
      <w:r w:rsidRPr="00735E20">
        <w:rPr>
          <w:rFonts w:ascii="Times New Roman" w:hAnsi="Times New Roman"/>
          <w:sz w:val="28"/>
          <w:szCs w:val="28"/>
        </w:rPr>
        <w:t>Дубогрызова</w:t>
      </w:r>
      <w:proofErr w:type="spellEnd"/>
      <w:r w:rsidRPr="00735E20">
        <w:rPr>
          <w:rFonts w:ascii="Times New Roman" w:hAnsi="Times New Roman"/>
          <w:sz w:val="28"/>
          <w:szCs w:val="28"/>
        </w:rPr>
        <w:t>, И. А. Методика дифференцированных занятий оздоровительной аэробикой со студентк</w:t>
      </w:r>
      <w:r w:rsidR="00150619">
        <w:rPr>
          <w:rFonts w:ascii="Times New Roman" w:hAnsi="Times New Roman"/>
          <w:sz w:val="28"/>
          <w:szCs w:val="28"/>
        </w:rPr>
        <w:t xml:space="preserve">ами технического вуза: </w:t>
      </w:r>
      <w:proofErr w:type="spellStart"/>
      <w:r w:rsidR="00150619">
        <w:rPr>
          <w:rFonts w:ascii="Times New Roman" w:hAnsi="Times New Roman"/>
          <w:sz w:val="28"/>
          <w:szCs w:val="28"/>
        </w:rPr>
        <w:t>дис</w:t>
      </w:r>
      <w:proofErr w:type="spellEnd"/>
      <w:r w:rsidR="00150619">
        <w:rPr>
          <w:rFonts w:ascii="Times New Roman" w:hAnsi="Times New Roman"/>
          <w:sz w:val="28"/>
          <w:szCs w:val="28"/>
        </w:rPr>
        <w:t>.</w:t>
      </w:r>
      <w:proofErr w:type="gramStart"/>
      <w:r w:rsidR="0015061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150619">
        <w:rPr>
          <w:rFonts w:ascii="Times New Roman" w:hAnsi="Times New Roman"/>
          <w:sz w:val="28"/>
          <w:szCs w:val="28"/>
        </w:rPr>
        <w:t>.</w:t>
      </w:r>
      <w:r w:rsidRPr="00735E20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735E20">
        <w:rPr>
          <w:rFonts w:ascii="Times New Roman" w:hAnsi="Times New Roman"/>
          <w:sz w:val="28"/>
          <w:szCs w:val="28"/>
        </w:rPr>
        <w:t>пед</w:t>
      </w:r>
      <w:proofErr w:type="spellEnd"/>
      <w:r w:rsidRPr="00735E20">
        <w:rPr>
          <w:rFonts w:ascii="Times New Roman" w:hAnsi="Times New Roman"/>
          <w:sz w:val="28"/>
          <w:szCs w:val="28"/>
        </w:rPr>
        <w:t xml:space="preserve">. наук: 13.00.04 / И.А. </w:t>
      </w:r>
      <w:proofErr w:type="spellStart"/>
      <w:r w:rsidRPr="00735E20">
        <w:rPr>
          <w:rFonts w:ascii="Times New Roman" w:hAnsi="Times New Roman"/>
          <w:sz w:val="28"/>
          <w:szCs w:val="28"/>
        </w:rPr>
        <w:t>Дубогразова</w:t>
      </w:r>
      <w:proofErr w:type="spellEnd"/>
      <w:r w:rsidRPr="00735E20">
        <w:rPr>
          <w:rFonts w:ascii="Times New Roman" w:hAnsi="Times New Roman"/>
          <w:sz w:val="28"/>
          <w:szCs w:val="28"/>
        </w:rPr>
        <w:t xml:space="preserve">. </w:t>
      </w:r>
      <w:r w:rsidRPr="00735E20">
        <w:rPr>
          <w:rFonts w:ascii="Times New Roman" w:eastAsia="MS Mincho" w:hAnsi="Times New Roman"/>
          <w:sz w:val="28"/>
          <w:szCs w:val="28"/>
        </w:rPr>
        <w:t xml:space="preserve">– </w:t>
      </w:r>
      <w:r w:rsidRPr="00735E20">
        <w:rPr>
          <w:rFonts w:ascii="Times New Roman" w:hAnsi="Times New Roman"/>
          <w:sz w:val="28"/>
          <w:szCs w:val="28"/>
        </w:rPr>
        <w:t xml:space="preserve"> Смоленск, 2005. </w:t>
      </w:r>
      <w:r w:rsidRPr="00735E20">
        <w:rPr>
          <w:rFonts w:ascii="Times New Roman" w:eastAsia="MS Mincho" w:hAnsi="Times New Roman"/>
          <w:sz w:val="28"/>
          <w:szCs w:val="28"/>
        </w:rPr>
        <w:t xml:space="preserve">– </w:t>
      </w:r>
      <w:r w:rsidRPr="00735E20">
        <w:rPr>
          <w:rFonts w:ascii="Times New Roman" w:hAnsi="Times New Roman"/>
          <w:sz w:val="28"/>
          <w:szCs w:val="28"/>
        </w:rPr>
        <w:t xml:space="preserve"> 166 c.</w:t>
      </w:r>
    </w:p>
    <w:p w:rsidR="00735E20" w:rsidRPr="00735E20" w:rsidRDefault="00735E20" w:rsidP="00735E20">
      <w:pPr>
        <w:pStyle w:val="ac"/>
        <w:tabs>
          <w:tab w:val="left" w:pos="709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5E20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735E20">
        <w:rPr>
          <w:rFonts w:ascii="Times New Roman" w:hAnsi="Times New Roman"/>
          <w:color w:val="000000"/>
          <w:sz w:val="28"/>
          <w:szCs w:val="28"/>
        </w:rPr>
        <w:t>Зефирова</w:t>
      </w:r>
      <w:proofErr w:type="spellEnd"/>
      <w:r w:rsidRPr="00735E20">
        <w:rPr>
          <w:rFonts w:ascii="Times New Roman" w:hAnsi="Times New Roman"/>
          <w:color w:val="000000"/>
          <w:sz w:val="28"/>
          <w:szCs w:val="28"/>
        </w:rPr>
        <w:t xml:space="preserve"> Е.В., Платонова В.В. Оздоровительная аэробика:</w:t>
      </w:r>
    </w:p>
    <w:p w:rsidR="00735E20" w:rsidRPr="00735E20" w:rsidRDefault="00735E20" w:rsidP="00735E20">
      <w:pPr>
        <w:pStyle w:val="ac"/>
        <w:tabs>
          <w:tab w:val="left" w:pos="709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5E20">
        <w:rPr>
          <w:rFonts w:ascii="Times New Roman" w:hAnsi="Times New Roman"/>
          <w:color w:val="000000"/>
          <w:sz w:val="28"/>
          <w:szCs w:val="28"/>
        </w:rPr>
        <w:t>содержание и методика / Учебно-методическое пособие – СПб: СПбГУ ИТМО, 2006.- 25с.</w:t>
      </w:r>
    </w:p>
    <w:p w:rsidR="00735E20" w:rsidRPr="00735E20" w:rsidRDefault="00735E20" w:rsidP="00735E20">
      <w:pPr>
        <w:pStyle w:val="ac"/>
        <w:tabs>
          <w:tab w:val="left" w:pos="709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3F3ED"/>
        </w:rPr>
      </w:pPr>
      <w:r w:rsidRPr="00735E20">
        <w:rPr>
          <w:rFonts w:ascii="Times New Roman" w:hAnsi="Times New Roman"/>
          <w:color w:val="000000"/>
          <w:sz w:val="28"/>
          <w:szCs w:val="28"/>
          <w:shd w:val="clear" w:color="auto" w:fill="F3F3ED"/>
        </w:rPr>
        <w:t xml:space="preserve">5.Ишанова О.В. Оптимизация нагрузки при оздоровительных занятиях аэробикой [Текст] / О.В. </w:t>
      </w:r>
      <w:proofErr w:type="spellStart"/>
      <w:r w:rsidRPr="00735E20">
        <w:rPr>
          <w:rFonts w:ascii="Times New Roman" w:hAnsi="Times New Roman"/>
          <w:color w:val="000000"/>
          <w:sz w:val="28"/>
          <w:szCs w:val="28"/>
          <w:shd w:val="clear" w:color="auto" w:fill="F3F3ED"/>
        </w:rPr>
        <w:t>Ишанова</w:t>
      </w:r>
      <w:proofErr w:type="spellEnd"/>
      <w:r w:rsidRPr="00735E20">
        <w:rPr>
          <w:rFonts w:ascii="Times New Roman" w:hAnsi="Times New Roman"/>
          <w:color w:val="000000"/>
          <w:sz w:val="28"/>
          <w:szCs w:val="28"/>
          <w:shd w:val="clear" w:color="auto" w:fill="F3F3ED"/>
        </w:rPr>
        <w:t xml:space="preserve"> // Теория и практика физической культуры. 2007. - №8. - с.69-70.</w:t>
      </w:r>
    </w:p>
    <w:p w:rsidR="00735E20" w:rsidRPr="00735E20" w:rsidRDefault="00735E20" w:rsidP="00735E20">
      <w:pPr>
        <w:pStyle w:val="ac"/>
        <w:tabs>
          <w:tab w:val="left" w:pos="709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5E20">
        <w:rPr>
          <w:rFonts w:ascii="Times New Roman" w:hAnsi="Times New Roman"/>
          <w:color w:val="000000"/>
          <w:sz w:val="28"/>
          <w:szCs w:val="28"/>
          <w:shd w:val="clear" w:color="auto" w:fill="F3F3ED"/>
        </w:rPr>
        <w:t>6.</w:t>
      </w:r>
      <w:r w:rsidRPr="00735E20">
        <w:rPr>
          <w:rFonts w:ascii="Times New Roman" w:hAnsi="Times New Roman"/>
          <w:sz w:val="28"/>
          <w:szCs w:val="28"/>
        </w:rPr>
        <w:t xml:space="preserve">Казакевич, Н.В. Структура и построение урока по аэробике в школе / Н.В. Казакевич, Е.Г. Сайкина // Современная гимнастика: проблемы, тенденции, перспективы: сб. материалов ІІІ </w:t>
      </w:r>
      <w:proofErr w:type="spellStart"/>
      <w:r w:rsidRPr="00735E20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735E20">
        <w:rPr>
          <w:rFonts w:ascii="Times New Roman" w:hAnsi="Times New Roman"/>
          <w:sz w:val="28"/>
          <w:szCs w:val="28"/>
        </w:rPr>
        <w:t>. науч</w:t>
      </w:r>
      <w:proofErr w:type="gramStart"/>
      <w:r w:rsidRPr="00735E20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735E20">
        <w:rPr>
          <w:rFonts w:ascii="Times New Roman" w:hAnsi="Times New Roman"/>
          <w:sz w:val="28"/>
          <w:szCs w:val="28"/>
        </w:rPr>
        <w:t>практ</w:t>
      </w:r>
      <w:proofErr w:type="spellEnd"/>
      <w:r w:rsidRPr="00735E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5E20">
        <w:rPr>
          <w:rFonts w:ascii="Times New Roman" w:hAnsi="Times New Roman"/>
          <w:sz w:val="28"/>
          <w:szCs w:val="28"/>
        </w:rPr>
        <w:t>конф</w:t>
      </w:r>
      <w:proofErr w:type="spellEnd"/>
      <w:r w:rsidRPr="00735E20">
        <w:rPr>
          <w:rFonts w:ascii="Times New Roman" w:hAnsi="Times New Roman"/>
          <w:sz w:val="28"/>
          <w:szCs w:val="28"/>
        </w:rPr>
        <w:t>., посвященной 210-летию РГПУ им. А.И. Герцена / под общ. ред. В.И. Силина [и др.]. – СПб</w:t>
      </w:r>
      <w:proofErr w:type="gramStart"/>
      <w:r w:rsidRPr="00735E2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735E20">
        <w:rPr>
          <w:rFonts w:ascii="Times New Roman" w:hAnsi="Times New Roman"/>
          <w:sz w:val="28"/>
          <w:szCs w:val="28"/>
        </w:rPr>
        <w:t>РГПУ им. А.И. Герцена, 2007. – С. 141–146.</w:t>
      </w:r>
    </w:p>
    <w:p w:rsidR="00735E20" w:rsidRPr="00735E20" w:rsidRDefault="00735E20" w:rsidP="00735E20">
      <w:pPr>
        <w:tabs>
          <w:tab w:val="left" w:pos="1400"/>
          <w:tab w:val="left" w:pos="3000"/>
          <w:tab w:val="left" w:pos="9600"/>
        </w:tabs>
        <w:ind w:firstLine="851"/>
        <w:contextualSpacing/>
        <w:jc w:val="both"/>
        <w:rPr>
          <w:rFonts w:eastAsia="MS Mincho"/>
          <w:color w:val="000000"/>
          <w:sz w:val="28"/>
          <w:szCs w:val="28"/>
        </w:rPr>
      </w:pPr>
      <w:r w:rsidRPr="00735E20">
        <w:rPr>
          <w:rFonts w:eastAsia="MS Mincho"/>
          <w:color w:val="000000"/>
          <w:sz w:val="28"/>
          <w:szCs w:val="28"/>
        </w:rPr>
        <w:t xml:space="preserve">7. </w:t>
      </w:r>
      <w:r w:rsidRPr="00735E20">
        <w:rPr>
          <w:sz w:val="28"/>
          <w:szCs w:val="28"/>
        </w:rPr>
        <w:t xml:space="preserve">Комплексы упражнений </w:t>
      </w:r>
      <w:proofErr w:type="spellStart"/>
      <w:r w:rsidRPr="00735E20">
        <w:rPr>
          <w:sz w:val="28"/>
          <w:szCs w:val="28"/>
        </w:rPr>
        <w:t>фитбол</w:t>
      </w:r>
      <w:proofErr w:type="spellEnd"/>
      <w:r w:rsidRPr="00735E20">
        <w:rPr>
          <w:sz w:val="28"/>
          <w:szCs w:val="28"/>
        </w:rPr>
        <w:t xml:space="preserve"> - гимнастики / сост.: </w:t>
      </w:r>
      <w:proofErr w:type="spellStart"/>
      <w:r w:rsidRPr="00735E20">
        <w:rPr>
          <w:sz w:val="28"/>
          <w:szCs w:val="28"/>
        </w:rPr>
        <w:t>О.В.Давидовская</w:t>
      </w:r>
      <w:proofErr w:type="spellEnd"/>
      <w:r w:rsidRPr="00735E20">
        <w:rPr>
          <w:sz w:val="28"/>
          <w:szCs w:val="28"/>
        </w:rPr>
        <w:t>, Н.Л. Малышева ; Белорус</w:t>
      </w:r>
      <w:proofErr w:type="gramStart"/>
      <w:r w:rsidRPr="00735E20">
        <w:rPr>
          <w:sz w:val="28"/>
          <w:szCs w:val="28"/>
        </w:rPr>
        <w:t>.</w:t>
      </w:r>
      <w:proofErr w:type="gramEnd"/>
      <w:r w:rsidRPr="00735E20">
        <w:rPr>
          <w:sz w:val="28"/>
          <w:szCs w:val="28"/>
        </w:rPr>
        <w:t xml:space="preserve"> </w:t>
      </w:r>
      <w:proofErr w:type="gramStart"/>
      <w:r w:rsidRPr="00735E20">
        <w:rPr>
          <w:sz w:val="28"/>
          <w:szCs w:val="28"/>
        </w:rPr>
        <w:t>г</w:t>
      </w:r>
      <w:proofErr w:type="gramEnd"/>
      <w:r w:rsidRPr="00735E20">
        <w:rPr>
          <w:sz w:val="28"/>
          <w:szCs w:val="28"/>
        </w:rPr>
        <w:t>ос. ун-т физ. культуры. – Минск: БГУФК, 2010. – 20 с.</w:t>
      </w:r>
    </w:p>
    <w:p w:rsidR="00735E20" w:rsidRPr="00B7020C" w:rsidRDefault="00735E20" w:rsidP="00735E20">
      <w:pPr>
        <w:pStyle w:val="1"/>
        <w:tabs>
          <w:tab w:val="left" w:pos="709"/>
        </w:tabs>
        <w:spacing w:line="264" w:lineRule="auto"/>
        <w:ind w:firstLine="709"/>
        <w:jc w:val="both"/>
        <w:rPr>
          <w:rFonts w:ascii="Times New Roman" w:eastAsia="MS Mincho" w:hAnsi="Times New Roman"/>
          <w:b w:val="0"/>
          <w:sz w:val="28"/>
          <w:szCs w:val="28"/>
        </w:rPr>
      </w:pPr>
      <w:r w:rsidRPr="00B7020C">
        <w:rPr>
          <w:rFonts w:ascii="Times New Roman" w:eastAsia="MS Mincho" w:hAnsi="Times New Roman"/>
          <w:b w:val="0"/>
          <w:sz w:val="28"/>
          <w:szCs w:val="28"/>
        </w:rPr>
        <w:t>8.</w:t>
      </w:r>
      <w:r w:rsidRPr="00B7020C">
        <w:rPr>
          <w:rFonts w:ascii="Times New Roman" w:eastAsia="MS Mincho" w:hAnsi="Times New Roman"/>
          <w:b w:val="0"/>
          <w:sz w:val="28"/>
          <w:szCs w:val="28"/>
          <w:lang w:val="en-US"/>
        </w:rPr>
        <w:t> </w:t>
      </w:r>
      <w:r w:rsidRPr="00B7020C">
        <w:rPr>
          <w:rFonts w:ascii="Times New Roman" w:hAnsi="Times New Roman"/>
          <w:b w:val="0"/>
          <w:sz w:val="28"/>
          <w:szCs w:val="28"/>
        </w:rPr>
        <w:t>Малышева Н.Л. Структура и содержание комплексной оздоровительной методики для женщин 18</w:t>
      </w:r>
      <w:r w:rsidRPr="00B7020C">
        <w:rPr>
          <w:rFonts w:ascii="Times New Roman" w:hAnsi="Times New Roman"/>
          <w:b w:val="0"/>
          <w:i/>
          <w:sz w:val="28"/>
          <w:szCs w:val="28"/>
        </w:rPr>
        <w:sym w:font="Symbol" w:char="F02D"/>
      </w:r>
      <w:r w:rsidRPr="00B7020C">
        <w:rPr>
          <w:rFonts w:ascii="Times New Roman" w:hAnsi="Times New Roman"/>
          <w:b w:val="0"/>
          <w:sz w:val="28"/>
          <w:szCs w:val="28"/>
        </w:rPr>
        <w:t xml:space="preserve">30 лет // Ученые записки: </w:t>
      </w:r>
      <w:proofErr w:type="gramStart"/>
      <w:r w:rsidRPr="00B7020C">
        <w:rPr>
          <w:rFonts w:ascii="Times New Roman" w:hAnsi="Times New Roman"/>
          <w:b w:val="0"/>
          <w:sz w:val="28"/>
          <w:szCs w:val="28"/>
        </w:rPr>
        <w:t>Сб. науч. тр. / Акад. физ. воспитания и спорта Республики Беларусь; Гл. ред. М.Е. Кобринский.</w:t>
      </w:r>
      <w:proofErr w:type="gramEnd"/>
      <w:r w:rsidRPr="00B7020C">
        <w:rPr>
          <w:rFonts w:ascii="Times New Roman" w:hAnsi="Times New Roman"/>
          <w:b w:val="0"/>
          <w:sz w:val="28"/>
          <w:szCs w:val="28"/>
        </w:rPr>
        <w:t xml:space="preserve"> – Минск, 2003. – </w:t>
      </w:r>
      <w:proofErr w:type="spellStart"/>
      <w:r w:rsidRPr="00B7020C">
        <w:rPr>
          <w:rFonts w:ascii="Times New Roman" w:hAnsi="Times New Roman"/>
          <w:b w:val="0"/>
          <w:sz w:val="28"/>
          <w:szCs w:val="28"/>
        </w:rPr>
        <w:t>Вып</w:t>
      </w:r>
      <w:proofErr w:type="spellEnd"/>
      <w:r w:rsidRPr="00B7020C">
        <w:rPr>
          <w:rFonts w:ascii="Times New Roman" w:hAnsi="Times New Roman"/>
          <w:b w:val="0"/>
          <w:sz w:val="28"/>
          <w:szCs w:val="28"/>
        </w:rPr>
        <w:t>. 6. – С. 285</w:t>
      </w:r>
      <w:r w:rsidRPr="00B7020C">
        <w:rPr>
          <w:rFonts w:ascii="Times New Roman" w:hAnsi="Times New Roman"/>
          <w:b w:val="0"/>
          <w:i/>
          <w:sz w:val="28"/>
          <w:szCs w:val="28"/>
        </w:rPr>
        <w:sym w:font="Symbol" w:char="F02D"/>
      </w:r>
      <w:r w:rsidRPr="00B7020C">
        <w:rPr>
          <w:rFonts w:ascii="Times New Roman" w:hAnsi="Times New Roman"/>
          <w:b w:val="0"/>
          <w:sz w:val="28"/>
          <w:szCs w:val="28"/>
        </w:rPr>
        <w:t>293.</w:t>
      </w:r>
    </w:p>
    <w:p w:rsidR="00735E20" w:rsidRPr="00735E20" w:rsidRDefault="00735E20" w:rsidP="00735E20">
      <w:pPr>
        <w:tabs>
          <w:tab w:val="left" w:pos="1400"/>
          <w:tab w:val="left" w:pos="3000"/>
          <w:tab w:val="left" w:pos="9600"/>
        </w:tabs>
        <w:spacing w:line="264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35E20">
        <w:rPr>
          <w:color w:val="000000"/>
          <w:sz w:val="28"/>
          <w:szCs w:val="28"/>
          <w:lang w:val="be-BY"/>
        </w:rPr>
        <w:t>9.</w:t>
      </w:r>
      <w:r w:rsidRPr="00735E20">
        <w:rPr>
          <w:color w:val="000000"/>
          <w:sz w:val="28"/>
          <w:szCs w:val="28"/>
        </w:rPr>
        <w:t xml:space="preserve"> Теория и методика физического воспитания: в 2 т. / под ред. </w:t>
      </w:r>
      <w:proofErr w:type="spellStart"/>
      <w:r w:rsidRPr="00735E20">
        <w:rPr>
          <w:color w:val="000000"/>
          <w:sz w:val="28"/>
          <w:szCs w:val="28"/>
        </w:rPr>
        <w:t>Т.Ю.Круцевич</w:t>
      </w:r>
      <w:proofErr w:type="spellEnd"/>
      <w:r w:rsidRPr="00735E20">
        <w:rPr>
          <w:color w:val="000000"/>
          <w:sz w:val="28"/>
          <w:szCs w:val="28"/>
        </w:rPr>
        <w:t xml:space="preserve">. – Киев: Олимпийская литература. 2003. </w:t>
      </w:r>
      <w:r w:rsidRPr="00735E20">
        <w:rPr>
          <w:rFonts w:eastAsia="MS Mincho"/>
          <w:color w:val="000000"/>
          <w:sz w:val="28"/>
          <w:szCs w:val="28"/>
        </w:rPr>
        <w:t>–</w:t>
      </w:r>
      <w:r w:rsidRPr="00735E20">
        <w:rPr>
          <w:color w:val="000000"/>
          <w:sz w:val="28"/>
          <w:szCs w:val="28"/>
        </w:rPr>
        <w:t xml:space="preserve"> Т. 1: Общие основы теории и методики физического воспитания; Т. 2: Методика физического воспитания различных групп населения.</w:t>
      </w:r>
    </w:p>
    <w:p w:rsidR="00735E20" w:rsidRPr="00735E20" w:rsidRDefault="00735E20" w:rsidP="00735E20">
      <w:pPr>
        <w:pStyle w:val="a6"/>
        <w:spacing w:after="0" w:line="264" w:lineRule="auto"/>
        <w:ind w:left="0" w:firstLine="709"/>
        <w:jc w:val="both"/>
        <w:rPr>
          <w:rFonts w:eastAsia="MS Mincho"/>
          <w:sz w:val="28"/>
          <w:szCs w:val="28"/>
        </w:rPr>
      </w:pPr>
      <w:r w:rsidRPr="00735E20">
        <w:rPr>
          <w:color w:val="000000"/>
          <w:sz w:val="28"/>
          <w:szCs w:val="28"/>
        </w:rPr>
        <w:t>10.Юсупова Л.А. Аэробика: учеб</w:t>
      </w:r>
      <w:proofErr w:type="gramStart"/>
      <w:r w:rsidRPr="00735E20">
        <w:rPr>
          <w:color w:val="000000"/>
          <w:sz w:val="28"/>
          <w:szCs w:val="28"/>
        </w:rPr>
        <w:t>.-</w:t>
      </w:r>
      <w:proofErr w:type="gramEnd"/>
      <w:r w:rsidRPr="00735E20">
        <w:rPr>
          <w:color w:val="000000"/>
          <w:sz w:val="28"/>
          <w:szCs w:val="28"/>
        </w:rPr>
        <w:t>метод. пособие / Л.А. Юсупова, В.М. Миронов. – Минск: БГУФК, 2005. – 100 с.</w:t>
      </w:r>
    </w:p>
    <w:p w:rsidR="00735E20" w:rsidRPr="00735E20" w:rsidRDefault="00735E20" w:rsidP="00735E20">
      <w:pPr>
        <w:tabs>
          <w:tab w:val="left" w:pos="1400"/>
          <w:tab w:val="left" w:pos="3000"/>
          <w:tab w:val="left" w:pos="9600"/>
        </w:tabs>
        <w:jc w:val="center"/>
        <w:rPr>
          <w:b/>
          <w:sz w:val="28"/>
          <w:szCs w:val="28"/>
        </w:rPr>
      </w:pPr>
    </w:p>
    <w:p w:rsidR="00735E20" w:rsidRPr="00735E20" w:rsidRDefault="00735E20" w:rsidP="00735E20">
      <w:pPr>
        <w:pStyle w:val="8"/>
        <w:jc w:val="center"/>
        <w:rPr>
          <w:sz w:val="28"/>
          <w:szCs w:val="28"/>
        </w:rPr>
      </w:pPr>
      <w:r w:rsidRPr="00735E20">
        <w:rPr>
          <w:sz w:val="28"/>
          <w:szCs w:val="28"/>
        </w:rPr>
        <w:t>ДОПОЛНИТЕЛЬНАЯ:</w:t>
      </w:r>
    </w:p>
    <w:p w:rsidR="00735E20" w:rsidRPr="00735E20" w:rsidRDefault="00735E20" w:rsidP="00735E20">
      <w:pPr>
        <w:rPr>
          <w:sz w:val="28"/>
          <w:szCs w:val="28"/>
        </w:rPr>
      </w:pPr>
    </w:p>
    <w:p w:rsidR="00735E20" w:rsidRPr="00735E20" w:rsidRDefault="00735E20" w:rsidP="00150619">
      <w:pPr>
        <w:tabs>
          <w:tab w:val="left" w:pos="1400"/>
          <w:tab w:val="left" w:pos="3000"/>
          <w:tab w:val="left" w:pos="9600"/>
        </w:tabs>
        <w:ind w:firstLine="851"/>
        <w:jc w:val="both"/>
        <w:rPr>
          <w:color w:val="000000"/>
          <w:sz w:val="28"/>
          <w:szCs w:val="28"/>
        </w:rPr>
      </w:pPr>
      <w:r w:rsidRPr="00735E20">
        <w:rPr>
          <w:sz w:val="28"/>
          <w:szCs w:val="28"/>
        </w:rPr>
        <w:t>1.</w:t>
      </w:r>
      <w:r w:rsidRPr="00735E20">
        <w:rPr>
          <w:color w:val="424242"/>
          <w:sz w:val="28"/>
          <w:szCs w:val="28"/>
        </w:rPr>
        <w:t xml:space="preserve"> </w:t>
      </w:r>
      <w:r w:rsidRPr="00735E20">
        <w:rPr>
          <w:color w:val="000000"/>
          <w:sz w:val="28"/>
          <w:szCs w:val="28"/>
          <w:shd w:val="clear" w:color="auto" w:fill="F3F3ED"/>
        </w:rPr>
        <w:t xml:space="preserve">Аэробика. Теория и методика проведения занятий [Текст]: учебное пособие для студентов вузов физической культуры / под ред. Е.Б. </w:t>
      </w:r>
      <w:proofErr w:type="spellStart"/>
      <w:r w:rsidRPr="00735E20">
        <w:rPr>
          <w:color w:val="000000"/>
          <w:sz w:val="28"/>
          <w:szCs w:val="28"/>
          <w:shd w:val="clear" w:color="auto" w:fill="F3F3ED"/>
        </w:rPr>
        <w:t>Мякинченко</w:t>
      </w:r>
      <w:proofErr w:type="spellEnd"/>
      <w:r w:rsidRPr="00735E20">
        <w:rPr>
          <w:color w:val="000000"/>
          <w:sz w:val="28"/>
          <w:szCs w:val="28"/>
          <w:shd w:val="clear" w:color="auto" w:fill="F3F3ED"/>
        </w:rPr>
        <w:t>, М.П. Шестакова. - М.: Физкультура и спорт, 2002. - 123 с.</w:t>
      </w:r>
    </w:p>
    <w:p w:rsidR="00735E20" w:rsidRPr="00735E20" w:rsidRDefault="00735E20" w:rsidP="00150619">
      <w:pPr>
        <w:tabs>
          <w:tab w:val="left" w:pos="1400"/>
          <w:tab w:val="left" w:pos="3000"/>
          <w:tab w:val="left" w:pos="9600"/>
        </w:tabs>
        <w:ind w:firstLine="851"/>
        <w:jc w:val="both"/>
        <w:rPr>
          <w:b/>
          <w:sz w:val="28"/>
          <w:szCs w:val="28"/>
        </w:rPr>
      </w:pPr>
      <w:r w:rsidRPr="00735E20">
        <w:rPr>
          <w:color w:val="000000"/>
          <w:sz w:val="28"/>
          <w:szCs w:val="28"/>
        </w:rPr>
        <w:lastRenderedPageBreak/>
        <w:t>2.Крючек Е.С. Аэробика: содержание и методика оздоровительных занятий: учеб</w:t>
      </w:r>
      <w:proofErr w:type="gramStart"/>
      <w:r w:rsidRPr="00735E20">
        <w:rPr>
          <w:color w:val="000000"/>
          <w:sz w:val="28"/>
          <w:szCs w:val="28"/>
        </w:rPr>
        <w:t>.-</w:t>
      </w:r>
      <w:proofErr w:type="gramEnd"/>
      <w:r w:rsidRPr="00735E20">
        <w:rPr>
          <w:color w:val="000000"/>
          <w:sz w:val="28"/>
          <w:szCs w:val="28"/>
        </w:rPr>
        <w:t xml:space="preserve">метод. пособие / Е.С. </w:t>
      </w:r>
      <w:proofErr w:type="spellStart"/>
      <w:r w:rsidRPr="00735E20">
        <w:rPr>
          <w:color w:val="000000"/>
          <w:sz w:val="28"/>
          <w:szCs w:val="28"/>
        </w:rPr>
        <w:t>Крючек</w:t>
      </w:r>
      <w:proofErr w:type="spellEnd"/>
      <w:r w:rsidRPr="00735E20">
        <w:rPr>
          <w:color w:val="000000"/>
          <w:sz w:val="28"/>
          <w:szCs w:val="28"/>
          <w:lang w:val="be-BY"/>
        </w:rPr>
        <w:t>.</w:t>
      </w:r>
      <w:r w:rsidRPr="00735E20">
        <w:rPr>
          <w:color w:val="000000"/>
          <w:sz w:val="28"/>
          <w:szCs w:val="28"/>
        </w:rPr>
        <w:t xml:space="preserve"> – М.: Терра-спорт</w:t>
      </w:r>
      <w:r w:rsidRPr="00735E20">
        <w:rPr>
          <w:color w:val="000000"/>
          <w:sz w:val="28"/>
          <w:szCs w:val="28"/>
          <w:lang w:val="be-BY"/>
        </w:rPr>
        <w:t>;</w:t>
      </w:r>
      <w:r w:rsidRPr="00735E20">
        <w:rPr>
          <w:color w:val="000000"/>
          <w:sz w:val="28"/>
          <w:szCs w:val="28"/>
        </w:rPr>
        <w:t xml:space="preserve"> Олимпия Пресс, 2001. – 64с.</w:t>
      </w:r>
    </w:p>
    <w:p w:rsidR="00735E20" w:rsidRPr="00735E20" w:rsidRDefault="00735E20" w:rsidP="00150619">
      <w:pPr>
        <w:tabs>
          <w:tab w:val="left" w:pos="1400"/>
          <w:tab w:val="left" w:pos="3000"/>
          <w:tab w:val="left" w:pos="9600"/>
        </w:tabs>
        <w:ind w:firstLine="851"/>
        <w:jc w:val="both"/>
        <w:rPr>
          <w:sz w:val="28"/>
          <w:szCs w:val="28"/>
        </w:rPr>
      </w:pPr>
      <w:r w:rsidRPr="00735E20">
        <w:rPr>
          <w:sz w:val="28"/>
          <w:szCs w:val="28"/>
        </w:rPr>
        <w:t>3. Терминология спорта. Толков</w:t>
      </w:r>
      <w:r w:rsidR="00150619">
        <w:rPr>
          <w:sz w:val="28"/>
          <w:szCs w:val="28"/>
        </w:rPr>
        <w:t>ый словарь спортивных терминов</w:t>
      </w:r>
      <w:proofErr w:type="gramStart"/>
      <w:r w:rsidR="00150619">
        <w:rPr>
          <w:sz w:val="28"/>
          <w:szCs w:val="28"/>
        </w:rPr>
        <w:t xml:space="preserve"> </w:t>
      </w:r>
      <w:r w:rsidRPr="00735E20">
        <w:rPr>
          <w:sz w:val="28"/>
          <w:szCs w:val="28"/>
        </w:rPr>
        <w:t>О</w:t>
      </w:r>
      <w:proofErr w:type="gramEnd"/>
      <w:r w:rsidRPr="00735E20">
        <w:rPr>
          <w:sz w:val="28"/>
          <w:szCs w:val="28"/>
        </w:rPr>
        <w:t>коло 9500 терминов / Сост. Ф.П. Суслов, Д.А. Тышлер. – М.</w:t>
      </w:r>
      <w:proofErr w:type="gramStart"/>
      <w:r w:rsidRPr="00735E20">
        <w:rPr>
          <w:sz w:val="28"/>
          <w:szCs w:val="28"/>
        </w:rPr>
        <w:t xml:space="preserve"> :</w:t>
      </w:r>
      <w:proofErr w:type="gramEnd"/>
      <w:r w:rsidRPr="00735E20">
        <w:rPr>
          <w:sz w:val="28"/>
          <w:szCs w:val="28"/>
        </w:rPr>
        <w:t xml:space="preserve">Спорт </w:t>
      </w:r>
      <w:proofErr w:type="spellStart"/>
      <w:r w:rsidRPr="00735E20">
        <w:rPr>
          <w:sz w:val="28"/>
          <w:szCs w:val="28"/>
        </w:rPr>
        <w:t>АкадемПресс</w:t>
      </w:r>
      <w:proofErr w:type="spellEnd"/>
      <w:r w:rsidRPr="00735E20">
        <w:rPr>
          <w:sz w:val="28"/>
          <w:szCs w:val="28"/>
        </w:rPr>
        <w:t>, 2001. – 480 с.</w:t>
      </w:r>
    </w:p>
    <w:p w:rsidR="00735E20" w:rsidRPr="00735E20" w:rsidRDefault="00735E20" w:rsidP="00150619">
      <w:pPr>
        <w:tabs>
          <w:tab w:val="left" w:pos="1400"/>
          <w:tab w:val="left" w:pos="3000"/>
          <w:tab w:val="left" w:pos="9600"/>
        </w:tabs>
        <w:ind w:firstLine="851"/>
        <w:jc w:val="both"/>
        <w:rPr>
          <w:sz w:val="28"/>
          <w:szCs w:val="28"/>
        </w:rPr>
      </w:pPr>
      <w:r w:rsidRPr="00735E20">
        <w:rPr>
          <w:sz w:val="28"/>
          <w:szCs w:val="28"/>
        </w:rPr>
        <w:t xml:space="preserve">4. Учебник инструктора </w:t>
      </w:r>
      <w:proofErr w:type="gramStart"/>
      <w:r w:rsidRPr="00735E20">
        <w:rPr>
          <w:sz w:val="28"/>
          <w:szCs w:val="28"/>
        </w:rPr>
        <w:t>групповых</w:t>
      </w:r>
      <w:proofErr w:type="gramEnd"/>
      <w:r w:rsidRPr="00735E20">
        <w:rPr>
          <w:sz w:val="28"/>
          <w:szCs w:val="28"/>
        </w:rPr>
        <w:t xml:space="preserve"> фитнес-занятий. – М.: Коммерческие технологии, 2001.– 316 с.</w:t>
      </w:r>
    </w:p>
    <w:p w:rsidR="00735E20" w:rsidRPr="00735E20" w:rsidRDefault="00735E20" w:rsidP="00150619">
      <w:pPr>
        <w:pStyle w:val="a6"/>
        <w:spacing w:after="0" w:line="264" w:lineRule="auto"/>
        <w:ind w:left="0" w:firstLine="851"/>
        <w:jc w:val="both"/>
        <w:rPr>
          <w:sz w:val="28"/>
          <w:szCs w:val="28"/>
        </w:rPr>
      </w:pPr>
      <w:r w:rsidRPr="00735E20">
        <w:rPr>
          <w:sz w:val="28"/>
          <w:szCs w:val="28"/>
        </w:rPr>
        <w:t xml:space="preserve">5. </w:t>
      </w:r>
      <w:r w:rsidRPr="00735E20">
        <w:rPr>
          <w:color w:val="000000"/>
          <w:sz w:val="28"/>
          <w:szCs w:val="28"/>
        </w:rPr>
        <w:t xml:space="preserve">Шестакова М.П. Аэробика. Теория и </w:t>
      </w:r>
      <w:r w:rsidR="00A94162">
        <w:rPr>
          <w:color w:val="000000"/>
          <w:sz w:val="28"/>
          <w:szCs w:val="28"/>
        </w:rPr>
        <w:t xml:space="preserve">методика проведения занятий / </w:t>
      </w:r>
      <w:r w:rsidRPr="00735E20">
        <w:rPr>
          <w:color w:val="000000"/>
          <w:sz w:val="28"/>
          <w:szCs w:val="28"/>
        </w:rPr>
        <w:t>– М.: Прогресс, 2002. – 150 с.</w:t>
      </w:r>
    </w:p>
    <w:p w:rsidR="00A94162" w:rsidRDefault="00A94162" w:rsidP="00270095">
      <w:pPr>
        <w:spacing w:after="200" w:line="276" w:lineRule="auto"/>
        <w:jc w:val="center"/>
        <w:rPr>
          <w:sz w:val="28"/>
          <w:szCs w:val="28"/>
        </w:rPr>
      </w:pPr>
    </w:p>
    <w:p w:rsidR="00566D83" w:rsidRPr="006569C1" w:rsidRDefault="00566D83" w:rsidP="0027009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ПЕРЕЧЕНЬ РЕКОМЕНДУЕМЫХ СРЕДСТВ ДИАГНОСТИКИ</w:t>
      </w:r>
    </w:p>
    <w:p w:rsidR="00566D83" w:rsidRPr="006569C1" w:rsidRDefault="00566D83" w:rsidP="00566D83">
      <w:pPr>
        <w:jc w:val="center"/>
        <w:rPr>
          <w:b/>
          <w:sz w:val="28"/>
          <w:szCs w:val="28"/>
        </w:rPr>
      </w:pPr>
    </w:p>
    <w:p w:rsidR="00566D83" w:rsidRPr="006569C1" w:rsidRDefault="00566D83" w:rsidP="00566D83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6569C1">
        <w:rPr>
          <w:b/>
          <w:sz w:val="28"/>
          <w:szCs w:val="28"/>
        </w:rPr>
        <w:t xml:space="preserve"> </w:t>
      </w:r>
      <w:proofErr w:type="spellStart"/>
      <w:r w:rsidRPr="006569C1">
        <w:rPr>
          <w:sz w:val="28"/>
          <w:szCs w:val="28"/>
        </w:rPr>
        <w:t>критериально</w:t>
      </w:r>
      <w:proofErr w:type="spellEnd"/>
      <w:r w:rsidRPr="006569C1">
        <w:rPr>
          <w:sz w:val="28"/>
          <w:szCs w:val="28"/>
        </w:rPr>
        <w:t>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566D83" w:rsidRPr="006569C1" w:rsidRDefault="00566D83" w:rsidP="00566D83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Обязательным условием допуска студента к сдаче зачета является:</w:t>
      </w:r>
    </w:p>
    <w:p w:rsidR="00566D83" w:rsidRPr="006569C1" w:rsidRDefault="00566D83" w:rsidP="00566D83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566D83" w:rsidRPr="006569C1" w:rsidRDefault="00566D83" w:rsidP="00566D83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566D83" w:rsidRPr="006569C1" w:rsidRDefault="00B7020C" w:rsidP="00566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6D83" w:rsidRPr="006569C1">
        <w:rPr>
          <w:sz w:val="28"/>
          <w:szCs w:val="28"/>
        </w:rPr>
        <w:t>выполнение контрольных нормативов по физической и технической подготовленности.</w:t>
      </w:r>
    </w:p>
    <w:p w:rsidR="00566D83" w:rsidRPr="006569C1" w:rsidRDefault="00566D83" w:rsidP="00566D83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 xml:space="preserve">Для объективной оценки учебной деятельности студента зачетные </w:t>
      </w:r>
      <w:r w:rsidRPr="00270095">
        <w:rPr>
          <w:sz w:val="28"/>
          <w:szCs w:val="28"/>
        </w:rPr>
        <w:t>требования</w:t>
      </w:r>
      <w:r w:rsidRPr="006569C1">
        <w:rPr>
          <w:sz w:val="28"/>
          <w:szCs w:val="28"/>
        </w:rPr>
        <w:t xml:space="preserve"> дифференцируются следующим образом:</w:t>
      </w:r>
    </w:p>
    <w:p w:rsidR="00566D83" w:rsidRPr="006569C1" w:rsidRDefault="00566D83" w:rsidP="00566D83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 xml:space="preserve">- теоретический раздел проводится в виде сдачи зачета </w:t>
      </w:r>
      <w:r w:rsidRPr="00697B3A">
        <w:rPr>
          <w:color w:val="FF0000"/>
          <w:sz w:val="28"/>
          <w:szCs w:val="28"/>
        </w:rPr>
        <w:t xml:space="preserve"> </w:t>
      </w:r>
      <w:r w:rsidRPr="006569C1">
        <w:rPr>
          <w:sz w:val="28"/>
          <w:szCs w:val="28"/>
        </w:rPr>
        <w:t>по темам учебной программы;</w:t>
      </w:r>
    </w:p>
    <w:p w:rsidR="00566D83" w:rsidRPr="006569C1" w:rsidRDefault="00566D83" w:rsidP="00566D83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566D83" w:rsidRDefault="00566D83" w:rsidP="00566D83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150619" w:rsidRPr="00150619" w:rsidRDefault="00150619" w:rsidP="00150619">
      <w:pPr>
        <w:ind w:firstLine="851"/>
        <w:jc w:val="both"/>
        <w:rPr>
          <w:sz w:val="28"/>
          <w:szCs w:val="28"/>
        </w:rPr>
      </w:pPr>
    </w:p>
    <w:p w:rsidR="00150619" w:rsidRPr="00150619" w:rsidRDefault="00150619" w:rsidP="00150619">
      <w:pPr>
        <w:ind w:firstLine="851"/>
        <w:jc w:val="both"/>
        <w:rPr>
          <w:sz w:val="28"/>
          <w:szCs w:val="28"/>
        </w:rPr>
      </w:pPr>
    </w:p>
    <w:p w:rsidR="0061664D" w:rsidRPr="00BD6035" w:rsidRDefault="0061664D" w:rsidP="0061664D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D6035">
        <w:rPr>
          <w:rFonts w:eastAsia="Calibri"/>
          <w:b/>
          <w:sz w:val="28"/>
          <w:szCs w:val="28"/>
          <w:lang w:eastAsia="en-US"/>
        </w:rPr>
        <w:t>МЕТОДИЧЕСКИЕ РЕКОМЕНДАЦИИ ПО ОРГАНИЗАЦИИ И ВЫПОЛНЕНИЮ САМОСТОЯТЕЛЬНОЙ РАБОТЫ СТУДЕНТОВ</w:t>
      </w:r>
    </w:p>
    <w:p w:rsidR="0061664D" w:rsidRPr="00BD6035" w:rsidRDefault="0061664D" w:rsidP="0061664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Самостоятельная работа студентов – вид учебной деятельности студентов в процессе освоения образовательных программ высшего образования, осуществляемой самостоятельно вне аудитории с использованием различных средств обучения и источников информации.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6035">
        <w:rPr>
          <w:rFonts w:eastAsia="Calibri"/>
          <w:sz w:val="28"/>
          <w:szCs w:val="28"/>
          <w:lang w:eastAsia="en-US"/>
        </w:rPr>
        <w:t>Преподаватель отвечает за планирование, организацию и учебно-методическое обеспечение самостоятельной работы студентов;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 xml:space="preserve">- доводит до сведения </w:t>
      </w:r>
      <w:proofErr w:type="gramStart"/>
      <w:r w:rsidRPr="00BD6035">
        <w:rPr>
          <w:rFonts w:eastAsia="Calibri"/>
          <w:sz w:val="28"/>
          <w:szCs w:val="28"/>
          <w:lang w:eastAsia="en-US"/>
        </w:rPr>
        <w:t>студентов</w:t>
      </w:r>
      <w:proofErr w:type="gramEnd"/>
      <w:r w:rsidRPr="00BD6035">
        <w:rPr>
          <w:rFonts w:eastAsia="Calibri"/>
          <w:sz w:val="28"/>
          <w:szCs w:val="28"/>
          <w:lang w:eastAsia="en-US"/>
        </w:rPr>
        <w:t xml:space="preserve"> выделенные на самостоятельное изучение темы или разделы дисциплины;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разрабатывает контрольные вопросы и задания, подбирает литературные источники;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знакомит с требованиями по форме и срокам выполнения задания;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-проводит установочные занятия, индивидуальные консультации, контрольные мероприятия, собеседования.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6035">
        <w:rPr>
          <w:rFonts w:eastAsia="Calibri"/>
          <w:sz w:val="28"/>
          <w:szCs w:val="28"/>
          <w:lang w:eastAsia="en-US"/>
        </w:rPr>
        <w:t>Студент должен: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lastRenderedPageBreak/>
        <w:t>- ознакомиться с темой, перечнем заданий (вопросов), подлежащих изучению (выполнению) и планом изложения материала;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ознакомиться с требованиями по форме и срокам выполнения задания, формами контроля знаний;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изучить рекомендуемые источники литературы, проанализировать, обобщить и законспектировать материал согласно плану (выполнить задание);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подготовить и представить выполненную работу (реферат, презентацию, доклад и др.), согласно срокам и формам контроля знаний.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6035">
        <w:rPr>
          <w:rFonts w:eastAsia="Calibri"/>
          <w:sz w:val="28"/>
          <w:szCs w:val="28"/>
          <w:lang w:eastAsia="en-US"/>
        </w:rPr>
        <w:t>Требования к формам и срокам выполнения самостоятельной работы студентов: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все контрольные вопросы по теме (разделам) дисциплины должны быть раскрыты согласно предложенному преподавателем плану;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-задание может быть выполнено в виде реферата, презентации, доклада, эссе, защиты выполненного практического задания;</w:t>
      </w:r>
    </w:p>
    <w:p w:rsidR="0061664D" w:rsidRPr="00BD6035" w:rsidRDefault="0061664D" w:rsidP="0061664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6035">
        <w:rPr>
          <w:rFonts w:eastAsia="Calibri"/>
          <w:sz w:val="28"/>
          <w:szCs w:val="28"/>
          <w:lang w:eastAsia="en-US"/>
        </w:rPr>
        <w:t>- наличие списка использованной учебно-методической и научной литературы с пол</w:t>
      </w:r>
      <w:r>
        <w:rPr>
          <w:rFonts w:eastAsia="Calibri"/>
          <w:sz w:val="28"/>
          <w:szCs w:val="28"/>
          <w:lang w:eastAsia="en-US"/>
        </w:rPr>
        <w:t>ным библиографическим описанием.</w:t>
      </w:r>
    </w:p>
    <w:p w:rsidR="0061664D" w:rsidRPr="00BD6035" w:rsidRDefault="0061664D" w:rsidP="0061664D">
      <w:pPr>
        <w:pStyle w:val="Style12"/>
        <w:widowControl/>
        <w:spacing w:line="240" w:lineRule="auto"/>
        <w:ind w:firstLine="0"/>
        <w:rPr>
          <w:sz w:val="28"/>
          <w:szCs w:val="28"/>
        </w:rPr>
      </w:pPr>
    </w:p>
    <w:p w:rsidR="00566D83" w:rsidRPr="00150619" w:rsidRDefault="00566D83" w:rsidP="00566D83">
      <w:pPr>
        <w:spacing w:after="200" w:line="276" w:lineRule="auto"/>
        <w:rPr>
          <w:sz w:val="28"/>
          <w:szCs w:val="28"/>
        </w:rPr>
      </w:pPr>
      <w:r w:rsidRPr="00150619">
        <w:rPr>
          <w:sz w:val="28"/>
          <w:szCs w:val="28"/>
        </w:rPr>
        <w:br w:type="page"/>
      </w:r>
    </w:p>
    <w:p w:rsidR="00150619" w:rsidRPr="008F66E0" w:rsidRDefault="00150619" w:rsidP="00150619">
      <w:pPr>
        <w:spacing w:after="200"/>
        <w:jc w:val="center"/>
        <w:rPr>
          <w:color w:val="C00000"/>
          <w:sz w:val="28"/>
          <w:szCs w:val="28"/>
        </w:rPr>
      </w:pPr>
      <w:bookmarkStart w:id="1" w:name="bookmark0"/>
      <w:r w:rsidRPr="008F66E0">
        <w:rPr>
          <w:b/>
          <w:sz w:val="28"/>
          <w:szCs w:val="28"/>
        </w:rPr>
        <w:lastRenderedPageBreak/>
        <w:t>Критерии</w:t>
      </w:r>
      <w:bookmarkEnd w:id="1"/>
      <w:r w:rsidRPr="008F66E0">
        <w:rPr>
          <w:b/>
          <w:sz w:val="28"/>
          <w:szCs w:val="28"/>
        </w:rPr>
        <w:t xml:space="preserve"> </w:t>
      </w:r>
      <w:bookmarkStart w:id="2" w:name="bookmark1"/>
      <w:r w:rsidRPr="008F66E0">
        <w:rPr>
          <w:b/>
          <w:sz w:val="28"/>
          <w:szCs w:val="28"/>
        </w:rPr>
        <w:t>оценки результатов учебной деятельности обучающихся в учреждениях высшего образования по десятибалльной шкале</w:t>
      </w:r>
      <w:bookmarkEnd w:id="2"/>
      <w:r>
        <w:rPr>
          <w:b/>
          <w:sz w:val="28"/>
          <w:szCs w:val="28"/>
        </w:rPr>
        <w:t>.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Десятибалльная шкала в зависимости от величины балла и отметки включает следующие критерии: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13"/>
          <w:szCs w:val="28"/>
        </w:rPr>
        <w:t>10 (десять) баллов, зачтено</w:t>
      </w:r>
      <w:r w:rsidRPr="008F66E0">
        <w:rPr>
          <w:sz w:val="28"/>
          <w:szCs w:val="28"/>
        </w:rPr>
        <w:t>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выраженная способность самостоятельно и творчески решать сложные проблемы в нестандартной ситуации;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полное и глубокое усвоение основной и дополнительной литературы, по изучаемой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13"/>
          <w:szCs w:val="28"/>
        </w:rPr>
        <w:t>9 (девять) баллов, зачтено</w:t>
      </w:r>
      <w:r w:rsidRPr="008F66E0">
        <w:rPr>
          <w:sz w:val="28"/>
          <w:szCs w:val="28"/>
        </w:rPr>
        <w:t>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задач.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lastRenderedPageBreak/>
        <w:t xml:space="preserve"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 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23"/>
          <w:rFonts w:eastAsiaTheme="majorEastAsia"/>
          <w:sz w:val="28"/>
          <w:szCs w:val="28"/>
        </w:rPr>
        <w:t>8 (восемь) баллов, зачтено</w:t>
      </w:r>
      <w:r w:rsidRPr="008F66E0">
        <w:rPr>
          <w:sz w:val="28"/>
          <w:szCs w:val="28"/>
        </w:rPr>
        <w:t>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 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23"/>
          <w:rFonts w:eastAsiaTheme="majorEastAsia"/>
          <w:sz w:val="28"/>
          <w:szCs w:val="28"/>
        </w:rPr>
        <w:t>7 (семь) баллов, зачтено</w:t>
      </w:r>
      <w:r w:rsidRPr="008F66E0">
        <w:rPr>
          <w:sz w:val="28"/>
          <w:szCs w:val="28"/>
        </w:rPr>
        <w:t>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31"/>
          <w:rFonts w:eastAsiaTheme="majorEastAsia"/>
          <w:sz w:val="28"/>
          <w:szCs w:val="28"/>
        </w:rPr>
        <w:t>6 (шесть) баллов, зачтено</w:t>
      </w:r>
      <w:r w:rsidRPr="008F66E0">
        <w:rPr>
          <w:sz w:val="28"/>
          <w:szCs w:val="28"/>
        </w:rPr>
        <w:t>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lastRenderedPageBreak/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 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31"/>
          <w:rFonts w:eastAsiaTheme="majorEastAsia"/>
          <w:sz w:val="28"/>
          <w:szCs w:val="28"/>
        </w:rPr>
        <w:t>5 (пять) баллов, зачтено</w:t>
      </w:r>
      <w:r w:rsidRPr="008F66E0">
        <w:rPr>
          <w:sz w:val="28"/>
          <w:szCs w:val="28"/>
        </w:rPr>
        <w:t>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достаточные знания в объеме учебной программы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 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31"/>
          <w:rFonts w:eastAsiaTheme="majorEastAsia"/>
          <w:sz w:val="28"/>
          <w:szCs w:val="28"/>
        </w:rPr>
        <w:t>4 (четыре) балла, зачтено</w:t>
      </w:r>
      <w:r w:rsidRPr="008F66E0">
        <w:rPr>
          <w:sz w:val="28"/>
          <w:szCs w:val="28"/>
        </w:rPr>
        <w:t>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достаточный объем знаний в рамках образовательного стандарта высшего образования;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lastRenderedPageBreak/>
        <w:t>умение под руководством преподавателя решать стандартные (типовые) задачи;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41"/>
          <w:sz w:val="28"/>
          <w:szCs w:val="28"/>
        </w:rPr>
        <w:t>3 (три) балла, не зачтено</w:t>
      </w:r>
      <w:r w:rsidRPr="008F66E0">
        <w:rPr>
          <w:sz w:val="28"/>
          <w:szCs w:val="28"/>
        </w:rPr>
        <w:t>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недостаточно полный объем знаний в рамках образовательного стандарта высшего образования;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использование научной терминологии, изложение ответа на вопросы с существенными, логическими ошибками;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неумение ориентироваться в основных теориях, концепциях и направлениях изучаемой учебной дисциплины;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пассивность на практических и лабораторных занятиях, низкий уровень культуры исполнения заданий. 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41"/>
          <w:sz w:val="28"/>
          <w:szCs w:val="28"/>
        </w:rPr>
        <w:t>2 (два) балла, не зачтено</w:t>
      </w:r>
      <w:r w:rsidRPr="008F66E0">
        <w:rPr>
          <w:sz w:val="28"/>
          <w:szCs w:val="28"/>
        </w:rPr>
        <w:t>: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фрагментарные знания в рамках образовательного стандарта высшего образования;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sz w:val="28"/>
          <w:szCs w:val="28"/>
        </w:rPr>
        <w:t xml:space="preserve">пассивность на практических и лабораторных занятиях, низкий уровень культуры исполнения заданий. </w:t>
      </w:r>
    </w:p>
    <w:p w:rsidR="00150619" w:rsidRPr="008F66E0" w:rsidRDefault="00150619" w:rsidP="00150619">
      <w:pPr>
        <w:pStyle w:val="5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F66E0">
        <w:rPr>
          <w:rStyle w:val="41"/>
          <w:sz w:val="28"/>
          <w:szCs w:val="28"/>
        </w:rPr>
        <w:t>1 (один) балл, не зачтено:</w:t>
      </w:r>
    </w:p>
    <w:p w:rsidR="00150619" w:rsidRDefault="00150619" w:rsidP="00150619">
      <w:pPr>
        <w:pStyle w:val="5"/>
        <w:shd w:val="clear" w:color="auto" w:fill="auto"/>
        <w:spacing w:before="0" w:after="0" w:line="240" w:lineRule="auto"/>
        <w:ind w:firstLine="851"/>
      </w:pPr>
      <w:r w:rsidRPr="008F66E0">
        <w:rPr>
          <w:sz w:val="28"/>
          <w:szCs w:val="28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150619" w:rsidRDefault="00150619" w:rsidP="00150619">
      <w:pPr>
        <w:pStyle w:val="5"/>
        <w:shd w:val="clear" w:color="auto" w:fill="auto"/>
        <w:spacing w:before="0" w:after="0" w:line="240" w:lineRule="auto"/>
        <w:ind w:firstLine="709"/>
      </w:pPr>
    </w:p>
    <w:p w:rsidR="00150619" w:rsidRDefault="00150619" w:rsidP="00150619">
      <w:pPr>
        <w:sectPr w:rsidR="00150619" w:rsidSect="00B454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26741" w:rsidRPr="006870DC" w:rsidRDefault="00E26741" w:rsidP="00E26741">
      <w:pPr>
        <w:pStyle w:val="a9"/>
        <w:rPr>
          <w:szCs w:val="28"/>
        </w:rPr>
      </w:pPr>
      <w:r w:rsidRPr="006870DC">
        <w:rPr>
          <w:szCs w:val="28"/>
        </w:rPr>
        <w:lastRenderedPageBreak/>
        <w:t>Зачетные требования</w:t>
      </w:r>
    </w:p>
    <w:p w:rsidR="00E26741" w:rsidRPr="006870DC" w:rsidRDefault="00E26741" w:rsidP="00E26741">
      <w:pPr>
        <w:pStyle w:val="a9"/>
        <w:rPr>
          <w:szCs w:val="28"/>
        </w:rPr>
      </w:pPr>
    </w:p>
    <w:p w:rsidR="00E26741" w:rsidRPr="006870DC" w:rsidRDefault="00E26741" w:rsidP="00E26741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 xml:space="preserve">Знания студентов оцениваются после прохождения каждой темы в форме устных и практических </w:t>
      </w:r>
      <w:proofErr w:type="spellStart"/>
      <w:r w:rsidRPr="006870DC">
        <w:rPr>
          <w:sz w:val="28"/>
          <w:szCs w:val="28"/>
        </w:rPr>
        <w:t>микрозачетов</w:t>
      </w:r>
      <w:proofErr w:type="spellEnd"/>
      <w:r w:rsidRPr="006870DC">
        <w:rPr>
          <w:sz w:val="28"/>
          <w:szCs w:val="28"/>
        </w:rPr>
        <w:t>.</w:t>
      </w:r>
    </w:p>
    <w:p w:rsidR="00E26741" w:rsidRPr="006870DC" w:rsidRDefault="00E26741" w:rsidP="00E26741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Итоговый зачет проводится по окончанию каждого семестра и включает следующие разделы:</w:t>
      </w:r>
    </w:p>
    <w:p w:rsidR="00E26741" w:rsidRPr="006870DC" w:rsidRDefault="00E26741" w:rsidP="00E26741">
      <w:pPr>
        <w:ind w:firstLine="425"/>
        <w:jc w:val="both"/>
        <w:rPr>
          <w:sz w:val="28"/>
          <w:szCs w:val="28"/>
        </w:rPr>
      </w:pPr>
    </w:p>
    <w:p w:rsidR="00E26741" w:rsidRPr="006870DC" w:rsidRDefault="00E26741" w:rsidP="00E26741">
      <w:pPr>
        <w:pStyle w:val="a5"/>
        <w:numPr>
          <w:ilvl w:val="0"/>
          <w:numId w:val="37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Выполнение объема тренировочной нагрузки предусмотренной программой.</w:t>
      </w:r>
    </w:p>
    <w:p w:rsidR="00E26741" w:rsidRPr="006870DC" w:rsidRDefault="00E26741" w:rsidP="00E26741">
      <w:pPr>
        <w:pStyle w:val="a5"/>
        <w:numPr>
          <w:ilvl w:val="0"/>
          <w:numId w:val="37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 xml:space="preserve">Участие в 2-х соревнованиях в течение года (первенство факультета, БГПУ, первенство ВУЗов, первенство РБ по </w:t>
      </w:r>
      <w:r>
        <w:rPr>
          <w:rFonts w:ascii="Times New Roman" w:hAnsi="Times New Roman"/>
          <w:sz w:val="28"/>
          <w:szCs w:val="28"/>
        </w:rPr>
        <w:t>аэробике</w:t>
      </w:r>
      <w:r w:rsidRPr="006870DC">
        <w:rPr>
          <w:rFonts w:ascii="Times New Roman" w:hAnsi="Times New Roman"/>
          <w:sz w:val="28"/>
          <w:szCs w:val="28"/>
        </w:rPr>
        <w:t>).</w:t>
      </w:r>
    </w:p>
    <w:p w:rsidR="00E26741" w:rsidRPr="006870DC" w:rsidRDefault="00E26741" w:rsidP="00E26741">
      <w:pPr>
        <w:pStyle w:val="a5"/>
        <w:numPr>
          <w:ilvl w:val="0"/>
          <w:numId w:val="37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Наличие положительной динамики спортивного результата на протяжении прохождения всего курса обучения.</w:t>
      </w:r>
    </w:p>
    <w:p w:rsidR="00E26741" w:rsidRPr="006870DC" w:rsidRDefault="00E26741" w:rsidP="00E26741">
      <w:pPr>
        <w:pStyle w:val="a5"/>
        <w:numPr>
          <w:ilvl w:val="0"/>
          <w:numId w:val="37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 xml:space="preserve">Выполнение разрядных требований по </w:t>
      </w:r>
      <w:r>
        <w:rPr>
          <w:rFonts w:ascii="Times New Roman" w:hAnsi="Times New Roman"/>
          <w:sz w:val="28"/>
          <w:szCs w:val="28"/>
        </w:rPr>
        <w:t>аэробике</w:t>
      </w:r>
      <w:r w:rsidRPr="006870DC">
        <w:rPr>
          <w:rFonts w:ascii="Times New Roman" w:hAnsi="Times New Roman"/>
          <w:sz w:val="28"/>
          <w:szCs w:val="28"/>
        </w:rPr>
        <w:t>, предусмотренных учебным планом.</w:t>
      </w:r>
    </w:p>
    <w:p w:rsidR="00E26741" w:rsidRPr="006870DC" w:rsidRDefault="00E26741" w:rsidP="00E26741">
      <w:pPr>
        <w:pStyle w:val="a5"/>
        <w:numPr>
          <w:ilvl w:val="0"/>
          <w:numId w:val="37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Зачет по теоретической подготовке.</w:t>
      </w:r>
    </w:p>
    <w:p w:rsidR="00E26741" w:rsidRPr="006870DC" w:rsidRDefault="00E26741" w:rsidP="00E26741">
      <w:pPr>
        <w:pStyle w:val="a5"/>
        <w:numPr>
          <w:ilvl w:val="0"/>
          <w:numId w:val="37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Экспертная оценка технико-тактических действий.</w:t>
      </w:r>
    </w:p>
    <w:p w:rsidR="002333BA" w:rsidRDefault="002333BA" w:rsidP="00E26741">
      <w:pPr>
        <w:spacing w:after="200" w:line="276" w:lineRule="auto"/>
        <w:jc w:val="center"/>
      </w:pPr>
    </w:p>
    <w:sectPr w:rsidR="002333BA" w:rsidSect="0023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C2" w:rsidRDefault="007F58C2" w:rsidP="00C8181E">
      <w:r>
        <w:separator/>
      </w:r>
    </w:p>
  </w:endnote>
  <w:endnote w:type="continuationSeparator" w:id="0">
    <w:p w:rsidR="007F58C2" w:rsidRDefault="007F58C2" w:rsidP="00C8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B" w:rsidRDefault="004346F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B" w:rsidRDefault="004346F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B" w:rsidRDefault="004346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C2" w:rsidRDefault="007F58C2" w:rsidP="00C8181E">
      <w:r>
        <w:separator/>
      </w:r>
    </w:p>
  </w:footnote>
  <w:footnote w:type="continuationSeparator" w:id="0">
    <w:p w:rsidR="007F58C2" w:rsidRDefault="007F58C2" w:rsidP="00C8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B" w:rsidRDefault="004346FB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840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1E" w:rsidRPr="00C8181E" w:rsidRDefault="004346FB">
    <w:pPr>
      <w:pStyle w:val="ae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841" o:spid="_x0000_s2051" type="#_x0000_t136" style="position:absolute;left:0;text-align:left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  <w:sdt>
      <w:sdtPr>
        <w:id w:val="551719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763F4A" w:rsidRPr="00C8181E">
          <w:rPr>
            <w:sz w:val="28"/>
            <w:szCs w:val="28"/>
          </w:rPr>
          <w:fldChar w:fldCharType="begin"/>
        </w:r>
        <w:r w:rsidR="00C8181E" w:rsidRPr="00C8181E">
          <w:rPr>
            <w:sz w:val="28"/>
            <w:szCs w:val="28"/>
          </w:rPr>
          <w:instrText xml:space="preserve"> PAGE   \* MERGEFORMAT </w:instrText>
        </w:r>
        <w:r w:rsidR="00763F4A" w:rsidRPr="00C8181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17</w:t>
        </w:r>
        <w:r w:rsidR="00763F4A" w:rsidRPr="00C8181E">
          <w:rPr>
            <w:sz w:val="28"/>
            <w:szCs w:val="28"/>
          </w:rPr>
          <w:fldChar w:fldCharType="end"/>
        </w:r>
      </w:sdtContent>
    </w:sdt>
  </w:p>
  <w:p w:rsidR="00C8181E" w:rsidRDefault="00C8181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B" w:rsidRDefault="004346FB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0839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E92"/>
    <w:multiLevelType w:val="singleLevel"/>
    <w:tmpl w:val="384C38D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03B307B5"/>
    <w:multiLevelType w:val="singleLevel"/>
    <w:tmpl w:val="B9CEC4F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">
    <w:nsid w:val="04571B84"/>
    <w:multiLevelType w:val="singleLevel"/>
    <w:tmpl w:val="AAE6D6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069D54B4"/>
    <w:multiLevelType w:val="singleLevel"/>
    <w:tmpl w:val="6FD266B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">
    <w:nsid w:val="07EE7000"/>
    <w:multiLevelType w:val="singleLevel"/>
    <w:tmpl w:val="DDD48752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5">
    <w:nsid w:val="0ECB24D7"/>
    <w:multiLevelType w:val="singleLevel"/>
    <w:tmpl w:val="FCD89300"/>
    <w:lvl w:ilvl="0">
      <w:start w:val="3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0F0A252B"/>
    <w:multiLevelType w:val="singleLevel"/>
    <w:tmpl w:val="1AACB952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7">
    <w:nsid w:val="0F41766A"/>
    <w:multiLevelType w:val="singleLevel"/>
    <w:tmpl w:val="3572A7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10F77652"/>
    <w:multiLevelType w:val="singleLevel"/>
    <w:tmpl w:val="E852427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1176057C"/>
    <w:multiLevelType w:val="singleLevel"/>
    <w:tmpl w:val="AAE6D6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15AF177B"/>
    <w:multiLevelType w:val="singleLevel"/>
    <w:tmpl w:val="D7F44832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1">
    <w:nsid w:val="225C5A43"/>
    <w:multiLevelType w:val="singleLevel"/>
    <w:tmpl w:val="30823B54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2">
    <w:nsid w:val="23D97F71"/>
    <w:multiLevelType w:val="singleLevel"/>
    <w:tmpl w:val="E9D2B90A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3">
    <w:nsid w:val="244F2215"/>
    <w:multiLevelType w:val="singleLevel"/>
    <w:tmpl w:val="384C38D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276460A2"/>
    <w:multiLevelType w:val="hybridMultilevel"/>
    <w:tmpl w:val="C4BE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A02F2"/>
    <w:multiLevelType w:val="singleLevel"/>
    <w:tmpl w:val="72FA44D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6">
    <w:nsid w:val="29EF61C2"/>
    <w:multiLevelType w:val="singleLevel"/>
    <w:tmpl w:val="4DB69D4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7">
    <w:nsid w:val="2B2847AB"/>
    <w:multiLevelType w:val="singleLevel"/>
    <w:tmpl w:val="576AED8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1ED1E31"/>
    <w:multiLevelType w:val="singleLevel"/>
    <w:tmpl w:val="E852427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>
    <w:nsid w:val="39DB4CD2"/>
    <w:multiLevelType w:val="singleLevel"/>
    <w:tmpl w:val="A716853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0">
    <w:nsid w:val="3A297E4C"/>
    <w:multiLevelType w:val="singleLevel"/>
    <w:tmpl w:val="E2C4FDE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1">
    <w:nsid w:val="3CC35474"/>
    <w:multiLevelType w:val="singleLevel"/>
    <w:tmpl w:val="7A824022"/>
    <w:lvl w:ilvl="0">
      <w:start w:val="1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</w:abstractNum>
  <w:abstractNum w:abstractNumId="22">
    <w:nsid w:val="3D2B5F96"/>
    <w:multiLevelType w:val="singleLevel"/>
    <w:tmpl w:val="B290CC4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3">
    <w:nsid w:val="3DE77721"/>
    <w:multiLevelType w:val="singleLevel"/>
    <w:tmpl w:val="11928F9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4">
    <w:nsid w:val="48EE0BCD"/>
    <w:multiLevelType w:val="singleLevel"/>
    <w:tmpl w:val="B32C55C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5">
    <w:nsid w:val="51E21FD0"/>
    <w:multiLevelType w:val="singleLevel"/>
    <w:tmpl w:val="5566A998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">
    <w:nsid w:val="52752196"/>
    <w:multiLevelType w:val="singleLevel"/>
    <w:tmpl w:val="81C27D7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7">
    <w:nsid w:val="52C04D9F"/>
    <w:multiLevelType w:val="singleLevel"/>
    <w:tmpl w:val="2952741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8">
    <w:nsid w:val="544E7E7B"/>
    <w:multiLevelType w:val="singleLevel"/>
    <w:tmpl w:val="B290CC4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9">
    <w:nsid w:val="548125AA"/>
    <w:multiLevelType w:val="singleLevel"/>
    <w:tmpl w:val="55E47E9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0">
    <w:nsid w:val="636D1D78"/>
    <w:multiLevelType w:val="singleLevel"/>
    <w:tmpl w:val="81E488D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1">
    <w:nsid w:val="63C0105E"/>
    <w:multiLevelType w:val="hybridMultilevel"/>
    <w:tmpl w:val="4A980D64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2">
    <w:nsid w:val="68334739"/>
    <w:multiLevelType w:val="singleLevel"/>
    <w:tmpl w:val="197AD3A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3">
    <w:nsid w:val="6F7B1053"/>
    <w:multiLevelType w:val="singleLevel"/>
    <w:tmpl w:val="C914982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4">
    <w:nsid w:val="750B7A39"/>
    <w:multiLevelType w:val="singleLevel"/>
    <w:tmpl w:val="E2C4FDEC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5">
    <w:nsid w:val="7AA01AA9"/>
    <w:multiLevelType w:val="singleLevel"/>
    <w:tmpl w:val="E4D6807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8"/>
  </w:num>
  <w:num w:numId="5">
    <w:abstractNumId w:val="26"/>
  </w:num>
  <w:num w:numId="6">
    <w:abstractNumId w:val="11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4"/>
  </w:num>
  <w:num w:numId="13">
    <w:abstractNumId w:val="22"/>
  </w:num>
  <w:num w:numId="14">
    <w:abstractNumId w:val="21"/>
  </w:num>
  <w:num w:numId="15">
    <w:abstractNumId w:val="28"/>
  </w:num>
  <w:num w:numId="16">
    <w:abstractNumId w:val="33"/>
  </w:num>
  <w:num w:numId="17">
    <w:abstractNumId w:val="29"/>
  </w:num>
  <w:num w:numId="18">
    <w:abstractNumId w:val="16"/>
  </w:num>
  <w:num w:numId="19">
    <w:abstractNumId w:val="7"/>
  </w:num>
  <w:num w:numId="20">
    <w:abstractNumId w:val="4"/>
  </w:num>
  <w:num w:numId="21">
    <w:abstractNumId w:val="27"/>
  </w:num>
  <w:num w:numId="22">
    <w:abstractNumId w:val="23"/>
  </w:num>
  <w:num w:numId="23">
    <w:abstractNumId w:val="5"/>
  </w:num>
  <w:num w:numId="24">
    <w:abstractNumId w:val="1"/>
  </w:num>
  <w:num w:numId="25">
    <w:abstractNumId w:val="32"/>
  </w:num>
  <w:num w:numId="26">
    <w:abstractNumId w:val="20"/>
  </w:num>
  <w:num w:numId="27">
    <w:abstractNumId w:val="34"/>
  </w:num>
  <w:num w:numId="28">
    <w:abstractNumId w:val="2"/>
  </w:num>
  <w:num w:numId="29">
    <w:abstractNumId w:val="9"/>
  </w:num>
  <w:num w:numId="30">
    <w:abstractNumId w:val="25"/>
  </w:num>
  <w:num w:numId="31">
    <w:abstractNumId w:val="17"/>
  </w:num>
  <w:num w:numId="32">
    <w:abstractNumId w:val="12"/>
  </w:num>
  <w:num w:numId="33">
    <w:abstractNumId w:val="30"/>
  </w:num>
  <w:num w:numId="34">
    <w:abstractNumId w:val="35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EA"/>
    <w:rsid w:val="000410A4"/>
    <w:rsid w:val="00041113"/>
    <w:rsid w:val="000B1289"/>
    <w:rsid w:val="0011294C"/>
    <w:rsid w:val="0013523F"/>
    <w:rsid w:val="00142462"/>
    <w:rsid w:val="00150619"/>
    <w:rsid w:val="001572BA"/>
    <w:rsid w:val="001636CF"/>
    <w:rsid w:val="001915F9"/>
    <w:rsid w:val="00194FCC"/>
    <w:rsid w:val="001A2B94"/>
    <w:rsid w:val="001C4DBD"/>
    <w:rsid w:val="0021390B"/>
    <w:rsid w:val="00215109"/>
    <w:rsid w:val="00223010"/>
    <w:rsid w:val="002333BA"/>
    <w:rsid w:val="00245467"/>
    <w:rsid w:val="002543DB"/>
    <w:rsid w:val="00263D21"/>
    <w:rsid w:val="00270095"/>
    <w:rsid w:val="00295A1D"/>
    <w:rsid w:val="00297792"/>
    <w:rsid w:val="002A1E37"/>
    <w:rsid w:val="002A7E3A"/>
    <w:rsid w:val="002B3196"/>
    <w:rsid w:val="002E4018"/>
    <w:rsid w:val="002E462D"/>
    <w:rsid w:val="00305980"/>
    <w:rsid w:val="00320863"/>
    <w:rsid w:val="00350A72"/>
    <w:rsid w:val="00351874"/>
    <w:rsid w:val="003615A7"/>
    <w:rsid w:val="003713DD"/>
    <w:rsid w:val="003728D7"/>
    <w:rsid w:val="003C2DDD"/>
    <w:rsid w:val="003E52B5"/>
    <w:rsid w:val="004225EE"/>
    <w:rsid w:val="004346FB"/>
    <w:rsid w:val="00435F54"/>
    <w:rsid w:val="00480BC7"/>
    <w:rsid w:val="00486EFC"/>
    <w:rsid w:val="00491B37"/>
    <w:rsid w:val="004C18EA"/>
    <w:rsid w:val="004D5617"/>
    <w:rsid w:val="00542634"/>
    <w:rsid w:val="00566D83"/>
    <w:rsid w:val="005B6502"/>
    <w:rsid w:val="005D2B46"/>
    <w:rsid w:val="005E1094"/>
    <w:rsid w:val="006117F4"/>
    <w:rsid w:val="00611E7A"/>
    <w:rsid w:val="00613C1D"/>
    <w:rsid w:val="0061664D"/>
    <w:rsid w:val="0064256A"/>
    <w:rsid w:val="00665339"/>
    <w:rsid w:val="006808F3"/>
    <w:rsid w:val="00683378"/>
    <w:rsid w:val="0069140A"/>
    <w:rsid w:val="00697B3A"/>
    <w:rsid w:val="006B4D65"/>
    <w:rsid w:val="006C0E44"/>
    <w:rsid w:val="006D4673"/>
    <w:rsid w:val="006D4FA9"/>
    <w:rsid w:val="00716D13"/>
    <w:rsid w:val="00735E20"/>
    <w:rsid w:val="007462D3"/>
    <w:rsid w:val="00763F4A"/>
    <w:rsid w:val="00775454"/>
    <w:rsid w:val="00792DEB"/>
    <w:rsid w:val="007C6EEE"/>
    <w:rsid w:val="007D533C"/>
    <w:rsid w:val="007E192F"/>
    <w:rsid w:val="007F3C05"/>
    <w:rsid w:val="007F58C2"/>
    <w:rsid w:val="007F669D"/>
    <w:rsid w:val="00807839"/>
    <w:rsid w:val="00824846"/>
    <w:rsid w:val="00843753"/>
    <w:rsid w:val="008704F5"/>
    <w:rsid w:val="008779F1"/>
    <w:rsid w:val="008A5CD9"/>
    <w:rsid w:val="008A73F9"/>
    <w:rsid w:val="008C134E"/>
    <w:rsid w:val="008E7A5C"/>
    <w:rsid w:val="009027D9"/>
    <w:rsid w:val="00921539"/>
    <w:rsid w:val="0093103B"/>
    <w:rsid w:val="009324D2"/>
    <w:rsid w:val="009341CC"/>
    <w:rsid w:val="00951C77"/>
    <w:rsid w:val="009823D0"/>
    <w:rsid w:val="009A7691"/>
    <w:rsid w:val="009B44A2"/>
    <w:rsid w:val="009B7AED"/>
    <w:rsid w:val="009D0DCB"/>
    <w:rsid w:val="00A16088"/>
    <w:rsid w:val="00A24F4D"/>
    <w:rsid w:val="00A3419A"/>
    <w:rsid w:val="00A37655"/>
    <w:rsid w:val="00A51B27"/>
    <w:rsid w:val="00A52F23"/>
    <w:rsid w:val="00A5563E"/>
    <w:rsid w:val="00A94162"/>
    <w:rsid w:val="00AB0BE9"/>
    <w:rsid w:val="00AD02B5"/>
    <w:rsid w:val="00AE2B97"/>
    <w:rsid w:val="00AF5114"/>
    <w:rsid w:val="00B135DA"/>
    <w:rsid w:val="00B35BDB"/>
    <w:rsid w:val="00B371A0"/>
    <w:rsid w:val="00B4541D"/>
    <w:rsid w:val="00B54D0A"/>
    <w:rsid w:val="00B56E4E"/>
    <w:rsid w:val="00B635BF"/>
    <w:rsid w:val="00B651B6"/>
    <w:rsid w:val="00B7020C"/>
    <w:rsid w:val="00B857DF"/>
    <w:rsid w:val="00B92050"/>
    <w:rsid w:val="00BA69EA"/>
    <w:rsid w:val="00BB1290"/>
    <w:rsid w:val="00BB6DEC"/>
    <w:rsid w:val="00BC0374"/>
    <w:rsid w:val="00BF4177"/>
    <w:rsid w:val="00BF4931"/>
    <w:rsid w:val="00BF514C"/>
    <w:rsid w:val="00C05DA2"/>
    <w:rsid w:val="00C079F6"/>
    <w:rsid w:val="00C23AF2"/>
    <w:rsid w:val="00C8181E"/>
    <w:rsid w:val="00C83FAE"/>
    <w:rsid w:val="00CA5480"/>
    <w:rsid w:val="00CD4BB0"/>
    <w:rsid w:val="00CF5E7C"/>
    <w:rsid w:val="00CF74FE"/>
    <w:rsid w:val="00CF7DAF"/>
    <w:rsid w:val="00D12F35"/>
    <w:rsid w:val="00D46B8D"/>
    <w:rsid w:val="00D50421"/>
    <w:rsid w:val="00D5493A"/>
    <w:rsid w:val="00DE1F6B"/>
    <w:rsid w:val="00DE2D07"/>
    <w:rsid w:val="00E1209C"/>
    <w:rsid w:val="00E26741"/>
    <w:rsid w:val="00E65804"/>
    <w:rsid w:val="00E75109"/>
    <w:rsid w:val="00E91101"/>
    <w:rsid w:val="00EC0963"/>
    <w:rsid w:val="00F20CCE"/>
    <w:rsid w:val="00F63BA1"/>
    <w:rsid w:val="00F6472B"/>
    <w:rsid w:val="00F76FED"/>
    <w:rsid w:val="00F77063"/>
    <w:rsid w:val="00FB1AAF"/>
    <w:rsid w:val="00FB3275"/>
    <w:rsid w:val="00F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1B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823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B651B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A69EA"/>
    <w:pPr>
      <w:keepNext/>
      <w:outlineLvl w:val="7"/>
    </w:pPr>
    <w:rPr>
      <w:b/>
      <w:cap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D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A69E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BA69E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6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A69EA"/>
    <w:rPr>
      <w:sz w:val="24"/>
    </w:rPr>
  </w:style>
  <w:style w:type="character" w:customStyle="1" w:styleId="20">
    <w:name w:val="Основной текст 2 Знак"/>
    <w:basedOn w:val="a0"/>
    <w:link w:val="2"/>
    <w:rsid w:val="00BA69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A69EA"/>
    <w:rPr>
      <w:sz w:val="28"/>
    </w:rPr>
  </w:style>
  <w:style w:type="character" w:customStyle="1" w:styleId="30">
    <w:name w:val="Основной текст 3 Знак"/>
    <w:basedOn w:val="a0"/>
    <w:link w:val="3"/>
    <w:rsid w:val="00BA6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69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6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69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66D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566D8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6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566D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5"/>
    <w:rsid w:val="00566D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8"/>
    <w:rsid w:val="00566D83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3">
    <w:name w:val="Основной текст2"/>
    <w:basedOn w:val="a8"/>
    <w:rsid w:val="00566D83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basedOn w:val="a8"/>
    <w:rsid w:val="00566D83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basedOn w:val="a8"/>
    <w:rsid w:val="00566D83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rsid w:val="00566D83"/>
    <w:pPr>
      <w:shd w:val="clear" w:color="auto" w:fill="FFFFFF"/>
      <w:spacing w:line="322" w:lineRule="exact"/>
      <w:jc w:val="both"/>
      <w:outlineLvl w:val="0"/>
    </w:pPr>
    <w:rPr>
      <w:sz w:val="27"/>
      <w:szCs w:val="27"/>
      <w:lang w:eastAsia="en-US"/>
    </w:rPr>
  </w:style>
  <w:style w:type="paragraph" w:customStyle="1" w:styleId="5">
    <w:name w:val="Основной текст5"/>
    <w:basedOn w:val="a"/>
    <w:link w:val="a8"/>
    <w:rsid w:val="00566D83"/>
    <w:pPr>
      <w:shd w:val="clear" w:color="auto" w:fill="FFFFFF"/>
      <w:spacing w:before="420" w:after="60" w:line="326" w:lineRule="exact"/>
      <w:ind w:firstLine="500"/>
      <w:jc w:val="both"/>
    </w:pPr>
    <w:rPr>
      <w:sz w:val="27"/>
      <w:szCs w:val="27"/>
      <w:lang w:eastAsia="en-US"/>
    </w:rPr>
  </w:style>
  <w:style w:type="paragraph" w:customStyle="1" w:styleId="Style12">
    <w:name w:val="Style12"/>
    <w:basedOn w:val="a"/>
    <w:uiPriority w:val="99"/>
    <w:rsid w:val="00566D83"/>
    <w:pPr>
      <w:widowControl w:val="0"/>
      <w:autoSpaceDE w:val="0"/>
      <w:autoSpaceDN w:val="0"/>
      <w:adjustRightInd w:val="0"/>
      <w:spacing w:line="329" w:lineRule="exact"/>
      <w:ind w:firstLine="530"/>
      <w:jc w:val="both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rsid w:val="00B651B6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B651B6"/>
    <w:rPr>
      <w:rFonts w:ascii="Times New Roman" w:eastAsia="Calibri" w:hAnsi="Times New Roman" w:cs="Times New Roman"/>
      <w:b/>
      <w:bCs/>
      <w:lang w:eastAsia="ru-RU"/>
    </w:rPr>
  </w:style>
  <w:style w:type="character" w:customStyle="1" w:styleId="FontStyle12">
    <w:name w:val="Font Style12"/>
    <w:basedOn w:val="a0"/>
    <w:rsid w:val="00B651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B651B6"/>
    <w:pPr>
      <w:widowControl w:val="0"/>
      <w:autoSpaceDE w:val="0"/>
      <w:autoSpaceDN w:val="0"/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rsid w:val="00B651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50A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50A7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350A72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Title"/>
    <w:basedOn w:val="a"/>
    <w:link w:val="aa"/>
    <w:qFormat/>
    <w:rsid w:val="00491B37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491B3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rsid w:val="00F6472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Plain Text"/>
    <w:basedOn w:val="a"/>
    <w:link w:val="14"/>
    <w:uiPriority w:val="99"/>
    <w:rsid w:val="00735E20"/>
    <w:rPr>
      <w:rFonts w:ascii="Courier New" w:hAnsi="Courier New"/>
    </w:rPr>
  </w:style>
  <w:style w:type="character" w:customStyle="1" w:styleId="ad">
    <w:name w:val="Текст Знак"/>
    <w:basedOn w:val="a0"/>
    <w:uiPriority w:val="99"/>
    <w:semiHidden/>
    <w:rsid w:val="00735E2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4">
    <w:name w:val="Текст Знак1"/>
    <w:basedOn w:val="a0"/>
    <w:link w:val="ac"/>
    <w:uiPriority w:val="99"/>
    <w:locked/>
    <w:rsid w:val="00735E2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23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818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1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818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1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F74F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7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17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2014-04-25T05:12:00Z</cp:lastPrinted>
  <dcterms:created xsi:type="dcterms:W3CDTF">2014-04-15T05:11:00Z</dcterms:created>
  <dcterms:modified xsi:type="dcterms:W3CDTF">2018-02-26T12:05:00Z</dcterms:modified>
</cp:coreProperties>
</file>