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F93A80" w:rsidRPr="009C2806" w:rsidRDefault="00F93A80" w:rsidP="00F93A80">
      <w:pPr>
        <w:spacing w:line="240" w:lineRule="auto"/>
        <w:jc w:val="center"/>
        <w:rPr>
          <w:rFonts w:ascii="Times New Roman" w:hAnsi="Times New Roman"/>
          <w:b/>
        </w:rPr>
      </w:pPr>
      <w:r w:rsidRPr="009C2806">
        <w:rPr>
          <w:rFonts w:ascii="Times New Roman" w:hAnsi="Times New Roman"/>
          <w:b/>
        </w:rPr>
        <w:lastRenderedPageBreak/>
        <w:t xml:space="preserve">ФИЗИЧЕСКАЯ КУЛЬТУРА СТУДЕНТОВ БГПУ: </w:t>
      </w:r>
    </w:p>
    <w:p w:rsidR="00F93A80" w:rsidRPr="009C2806" w:rsidRDefault="00F93A80" w:rsidP="00F93A80">
      <w:pPr>
        <w:spacing w:line="240" w:lineRule="auto"/>
        <w:jc w:val="center"/>
        <w:rPr>
          <w:rFonts w:ascii="Times New Roman" w:hAnsi="Times New Roman"/>
          <w:b/>
        </w:rPr>
      </w:pPr>
      <w:r w:rsidRPr="009C2806">
        <w:rPr>
          <w:rFonts w:ascii="Times New Roman" w:hAnsi="Times New Roman"/>
          <w:b/>
        </w:rPr>
        <w:t>ТРАДИЦИИ И ИННОВАЦИИ</w:t>
      </w:r>
    </w:p>
    <w:p w:rsidR="00F93A80" w:rsidRPr="009C2806" w:rsidRDefault="00F93A80" w:rsidP="00F93A80">
      <w:pPr>
        <w:spacing w:line="240" w:lineRule="auto"/>
        <w:jc w:val="right"/>
        <w:rPr>
          <w:rFonts w:ascii="Times New Roman" w:hAnsi="Times New Roman"/>
          <w:i/>
        </w:rPr>
      </w:pPr>
      <w:r w:rsidRPr="009C2806">
        <w:rPr>
          <w:rFonts w:ascii="Times New Roman" w:hAnsi="Times New Roman"/>
          <w:i/>
        </w:rPr>
        <w:t xml:space="preserve">Гайдук С.А., </w:t>
      </w:r>
      <w:proofErr w:type="spellStart"/>
      <w:r w:rsidRPr="009C2806">
        <w:rPr>
          <w:rFonts w:ascii="Times New Roman" w:hAnsi="Times New Roman"/>
          <w:i/>
        </w:rPr>
        <w:t>Хорошилова</w:t>
      </w:r>
      <w:proofErr w:type="spellEnd"/>
      <w:r w:rsidRPr="009C2806">
        <w:rPr>
          <w:rFonts w:ascii="Times New Roman" w:hAnsi="Times New Roman"/>
          <w:i/>
        </w:rPr>
        <w:t xml:space="preserve"> Т.В., Юдина В.В. </w:t>
      </w:r>
    </w:p>
    <w:p w:rsidR="00F93A80" w:rsidRPr="000B7717" w:rsidRDefault="00F93A80" w:rsidP="00F93A80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г</w:t>
      </w:r>
      <w:r w:rsidRPr="000B7717">
        <w:rPr>
          <w:rFonts w:ascii="Times New Roman" w:hAnsi="Times New Roman"/>
          <w:i/>
          <w:lang w:val="en-US"/>
        </w:rPr>
        <w:t xml:space="preserve">. </w:t>
      </w:r>
      <w:r w:rsidRPr="009C2806">
        <w:rPr>
          <w:rFonts w:ascii="Times New Roman" w:hAnsi="Times New Roman"/>
          <w:i/>
        </w:rPr>
        <w:t>Минск</w:t>
      </w:r>
      <w:r w:rsidRPr="000B7717">
        <w:rPr>
          <w:rFonts w:ascii="Times New Roman" w:hAnsi="Times New Roman"/>
          <w:i/>
          <w:lang w:val="en-US"/>
        </w:rPr>
        <w:t xml:space="preserve">, </w:t>
      </w:r>
      <w:r w:rsidRPr="009C2806">
        <w:rPr>
          <w:rFonts w:ascii="Times New Roman" w:hAnsi="Times New Roman"/>
          <w:i/>
        </w:rPr>
        <w:t>Республика</w:t>
      </w:r>
      <w:r w:rsidRPr="000B7717">
        <w:rPr>
          <w:rFonts w:ascii="Times New Roman" w:hAnsi="Times New Roman"/>
          <w:i/>
          <w:lang w:val="en-US"/>
        </w:rPr>
        <w:t xml:space="preserve"> </w:t>
      </w:r>
      <w:r w:rsidRPr="009C2806">
        <w:rPr>
          <w:rFonts w:ascii="Times New Roman" w:hAnsi="Times New Roman"/>
          <w:i/>
        </w:rPr>
        <w:t>Беларусь</w:t>
      </w:r>
    </w:p>
    <w:p w:rsidR="00F93A80" w:rsidRPr="00FD57E5" w:rsidRDefault="00F93A80" w:rsidP="00F93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left"/>
        <w:rPr>
          <w:rFonts w:ascii="Times New Roman" w:eastAsia="Times New Roman" w:hAnsi="Times New Roman"/>
          <w:i/>
          <w:lang w:val="en-US" w:eastAsia="ru-RU"/>
        </w:rPr>
      </w:pPr>
      <w:r w:rsidRPr="00FD57E5">
        <w:rPr>
          <w:rFonts w:ascii="Times New Roman" w:eastAsia="Times New Roman" w:hAnsi="Times New Roman"/>
          <w:i/>
          <w:lang w:val="en" w:eastAsia="ru-RU"/>
        </w:rPr>
        <w:t>The success of the future professional activity consists of acquired knowledge and readiness, physical and psychological, and their application - should be the main motivating factor of student learning.</w:t>
      </w:r>
    </w:p>
    <w:p w:rsidR="00F93A80" w:rsidRPr="009C2806" w:rsidRDefault="00F93A80" w:rsidP="00F93A80">
      <w:pPr>
        <w:spacing w:line="240" w:lineRule="auto"/>
        <w:ind w:firstLine="567"/>
        <w:rPr>
          <w:rFonts w:ascii="Times New Roman" w:hAnsi="Times New Roman"/>
        </w:rPr>
      </w:pPr>
      <w:r w:rsidRPr="009C2806">
        <w:rPr>
          <w:rFonts w:ascii="Times New Roman" w:hAnsi="Times New Roman"/>
        </w:rPr>
        <w:t xml:space="preserve">Физическая культура неразрывно связана со всеми периодами развития и жизни человека. Особенно ее роль проявляется в жизни молодых людей, являющихся студентами высших учебных заведений. Осознание того факта, что успешность будущей профессиональной деятельности складывается из приобретаемых знаний и готовности, физической и психологической, их применить – должно быть основным мотивирующим фактором учебы студентов. Поэтому физическая культура должна, в первую очередь, ассоциироваться не с учебной дисциплиной, а, именно, с неотъемлемой частью жизни молодых людей, делающих их здоровыми, красивыми, успешными. </w:t>
      </w:r>
    </w:p>
    <w:p w:rsidR="00F93A80" w:rsidRPr="009C2806" w:rsidRDefault="00F93A80" w:rsidP="00F93A80">
      <w:pPr>
        <w:spacing w:line="240" w:lineRule="auto"/>
        <w:ind w:firstLine="567"/>
        <w:rPr>
          <w:rFonts w:ascii="Times New Roman" w:hAnsi="Times New Roman"/>
        </w:rPr>
      </w:pPr>
      <w:r w:rsidRPr="009C2806">
        <w:rPr>
          <w:rFonts w:ascii="Times New Roman" w:hAnsi="Times New Roman"/>
        </w:rPr>
        <w:t>Физическая культура студента складывается из регулярных учебных занятий по физическому воспитанию; правильно организованного режима учебы, отдыха; рационального питания; следования здоровому образу жизни; участия в спортивно-массовых мероприятиях; и, одной из самых главных составляющих – самостоятельных занятий тем или иным видом физической активности. Учебно-программная документация по дисциплине «Физическая культура» в УВО предусматривает возможность занятий по разделам программы по выбору студентов. Это, в большой степени, зависит от материально-технической базы и особенностей УВО, распределения студентов по отделениям и т.д</w:t>
      </w:r>
      <w:proofErr w:type="gramStart"/>
      <w:r w:rsidRPr="009C2806">
        <w:rPr>
          <w:rFonts w:ascii="Times New Roman" w:hAnsi="Times New Roman"/>
        </w:rPr>
        <w:t xml:space="preserve">.. </w:t>
      </w:r>
      <w:proofErr w:type="gramEnd"/>
      <w:r w:rsidRPr="009C2806">
        <w:rPr>
          <w:rFonts w:ascii="Times New Roman" w:hAnsi="Times New Roman"/>
        </w:rPr>
        <w:t>Так, в БГПУ имени Максима Танка учебные занятия по физической культуре проводятся согласно типовой учебной программе. Однако</w:t>
      </w:r>
      <w:proofErr w:type="gramStart"/>
      <w:r w:rsidRPr="009C2806">
        <w:rPr>
          <w:rFonts w:ascii="Times New Roman" w:hAnsi="Times New Roman"/>
        </w:rPr>
        <w:t>,</w:t>
      </w:r>
      <w:proofErr w:type="gramEnd"/>
      <w:r w:rsidRPr="009C2806">
        <w:rPr>
          <w:rFonts w:ascii="Times New Roman" w:hAnsi="Times New Roman"/>
        </w:rPr>
        <w:t xml:space="preserve"> преподаватели имеют возможность гибко распределять студентов по местам занятий в зависимости от изучаемой темы. Вариативность учебных тем, </w:t>
      </w:r>
      <w:proofErr w:type="spellStart"/>
      <w:r w:rsidRPr="009C2806">
        <w:rPr>
          <w:rFonts w:ascii="Times New Roman" w:hAnsi="Times New Roman"/>
        </w:rPr>
        <w:t>комбинированность</w:t>
      </w:r>
      <w:proofErr w:type="spellEnd"/>
      <w:r w:rsidRPr="009C2806">
        <w:rPr>
          <w:rFonts w:ascii="Times New Roman" w:hAnsi="Times New Roman"/>
        </w:rPr>
        <w:t xml:space="preserve"> занятий позволяют заинтересовать студентов, заниматься теми физическими упражнениями, которые они сами могут выбрать. С учетом того, что в университете преимущественно обучаются девушки, занятия проводятся по таким разделам программы, как «Современные оздоровительные системы», включающие аэробику, </w:t>
      </w:r>
      <w:proofErr w:type="spellStart"/>
      <w:r w:rsidRPr="009C2806">
        <w:rPr>
          <w:rFonts w:ascii="Times New Roman" w:hAnsi="Times New Roman"/>
        </w:rPr>
        <w:t>пилатесс</w:t>
      </w:r>
      <w:proofErr w:type="spellEnd"/>
      <w:r w:rsidRPr="009C2806">
        <w:rPr>
          <w:rFonts w:ascii="Times New Roman" w:hAnsi="Times New Roman"/>
        </w:rPr>
        <w:t>, йогу, бодибилдинг, «Плавание», спортивные и подвижные игры. Занятия по легкой атлетике, подвижным и спортивным играм в осенне-весенний период проводятся на свежем воздухе – на стадионе, лесном массиве, парковой зоне.</w:t>
      </w:r>
    </w:p>
    <w:p w:rsidR="00F93A80" w:rsidRPr="009C2806" w:rsidRDefault="00F93A80" w:rsidP="00F93A80">
      <w:pPr>
        <w:spacing w:line="240" w:lineRule="auto"/>
        <w:ind w:firstLine="567"/>
        <w:rPr>
          <w:rFonts w:ascii="Times New Roman" w:hAnsi="Times New Roman"/>
        </w:rPr>
      </w:pPr>
      <w:r w:rsidRPr="009C2806">
        <w:rPr>
          <w:rFonts w:ascii="Times New Roman" w:hAnsi="Times New Roman"/>
        </w:rPr>
        <w:t>Возможность, в рамках учебной программы, выбрать для себя оптимальный вид физической нагрузки, получаемые при этом положительные эмоции, на наш взгляд, является особенно важным для студентов педагогического университета. Будущие педагоги смогут привить любовь к физической культуре, привычку к занятиям физическими упражнениями только на собственном примере, занимаясь вместе с детьми – а это основной результат, получившийся при планировании и проведении занятий по физической культуре с учетом выбора студентов в БГПУ.</w:t>
      </w:r>
    </w:p>
    <w:p w:rsidR="000F5259" w:rsidRDefault="000F5259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F93A80" w:rsidRDefault="00F93A80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D7" w:rsidRDefault="00730CD7" w:rsidP="004105E0">
      <w:pPr>
        <w:spacing w:line="240" w:lineRule="auto"/>
      </w:pPr>
      <w:r>
        <w:separator/>
      </w:r>
    </w:p>
  </w:endnote>
  <w:endnote w:type="continuationSeparator" w:id="0">
    <w:p w:rsidR="00730CD7" w:rsidRDefault="00730CD7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D7" w:rsidRDefault="00730CD7" w:rsidP="004105E0">
      <w:pPr>
        <w:spacing w:line="240" w:lineRule="auto"/>
      </w:pPr>
      <w:r>
        <w:separator/>
      </w:r>
    </w:p>
  </w:footnote>
  <w:footnote w:type="continuationSeparator" w:id="0">
    <w:p w:rsidR="00730CD7" w:rsidRDefault="00730CD7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30CD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30CD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730CD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0CD7"/>
    <w:rsid w:val="007379B9"/>
    <w:rsid w:val="007411AB"/>
    <w:rsid w:val="00742BC2"/>
    <w:rsid w:val="00757D94"/>
    <w:rsid w:val="00761582"/>
    <w:rsid w:val="007664AA"/>
    <w:rsid w:val="00772D7F"/>
    <w:rsid w:val="00791AFA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2017-09-03T17:33:00Z</dcterms:created>
  <dcterms:modified xsi:type="dcterms:W3CDTF">2017-09-18T06:22:00Z</dcterms:modified>
</cp:coreProperties>
</file>