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97" w:rsidRDefault="00186997" w:rsidP="00186997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Украинская </w:t>
      </w:r>
      <w:r w:rsidRPr="00A5258C">
        <w:rPr>
          <w:b/>
          <w:sz w:val="28"/>
          <w:szCs w:val="28"/>
        </w:rPr>
        <w:t>историография проблемы антифеодальной борьбы во второй половине</w:t>
      </w:r>
      <w:r>
        <w:rPr>
          <w:b/>
          <w:sz w:val="28"/>
          <w:szCs w:val="28"/>
        </w:rPr>
        <w:t xml:space="preserve"> </w:t>
      </w:r>
      <w:r w:rsidRPr="00A5258C">
        <w:rPr>
          <w:b/>
          <w:sz w:val="28"/>
          <w:szCs w:val="28"/>
          <w:lang w:val="en-US"/>
        </w:rPr>
        <w:t>XVI</w:t>
      </w:r>
      <w:r w:rsidRPr="00A5258C">
        <w:rPr>
          <w:b/>
          <w:sz w:val="28"/>
          <w:szCs w:val="28"/>
        </w:rPr>
        <w:t xml:space="preserve"> – первой трети </w:t>
      </w:r>
      <w:r w:rsidRPr="00A5258C">
        <w:rPr>
          <w:b/>
          <w:sz w:val="28"/>
          <w:szCs w:val="28"/>
          <w:lang w:val="en-US"/>
        </w:rPr>
        <w:t>XVII</w:t>
      </w:r>
      <w:r w:rsidRPr="00A5258C">
        <w:rPr>
          <w:b/>
          <w:sz w:val="28"/>
          <w:szCs w:val="28"/>
        </w:rPr>
        <w:t xml:space="preserve"> века.</w:t>
      </w:r>
    </w:p>
    <w:p w:rsidR="00186997" w:rsidRDefault="00186997" w:rsidP="00186997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г. Минск                                                                                  В. Н. Кадира</w:t>
      </w:r>
    </w:p>
    <w:p w:rsidR="00186997" w:rsidRPr="00F709E6" w:rsidRDefault="00186997" w:rsidP="00186997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В.Н. Кадира., </w:t>
      </w:r>
      <w:r w:rsidRPr="00F709E6">
        <w:rPr>
          <w:sz w:val="28"/>
          <w:szCs w:val="28"/>
          <w:lang w:val="be-BY"/>
        </w:rPr>
        <w:t xml:space="preserve"> Гістарыяграфія гісторыі Беларусі, новай і навейшай гысторыі краін Еўропы і ЗША: матэрыялы рэсп. навук.-тэар. канф., 28 сакавіка </w:t>
      </w:r>
      <w:smartTag w:uri="urn:schemas-microsoft-com:office:smarttags" w:element="metricconverter">
        <w:smartTagPr>
          <w:attr w:name="ProductID" w:val="2008 г"/>
        </w:smartTagPr>
        <w:r w:rsidRPr="00F709E6">
          <w:rPr>
            <w:sz w:val="28"/>
            <w:szCs w:val="28"/>
            <w:lang w:val="be-BY"/>
          </w:rPr>
          <w:t>2008 г</w:t>
        </w:r>
      </w:smartTag>
      <w:r w:rsidRPr="00F709E6">
        <w:rPr>
          <w:sz w:val="28"/>
          <w:szCs w:val="28"/>
          <w:lang w:val="be-BY"/>
        </w:rPr>
        <w:t>.:    у 2 ч. / Бел. дзярж. пед. ун-т. імя М. Танка; рэдкал.: А.М. Люты (гал. рэд.)          [і інш.].</w:t>
      </w:r>
      <w:r>
        <w:rPr>
          <w:sz w:val="28"/>
          <w:szCs w:val="28"/>
          <w:lang w:val="be-BY"/>
        </w:rPr>
        <w:t xml:space="preserve"> </w:t>
      </w:r>
      <w:r w:rsidRPr="00F709E6">
        <w:rPr>
          <w:sz w:val="28"/>
          <w:szCs w:val="28"/>
          <w:lang w:val="be-BY"/>
        </w:rPr>
        <w:t xml:space="preserve">Мінск: БДПУ, </w:t>
      </w:r>
      <w:r>
        <w:rPr>
          <w:sz w:val="28"/>
          <w:szCs w:val="28"/>
          <w:lang w:val="be-BY"/>
        </w:rPr>
        <w:t>2008. – Ч. 1. – С. </w:t>
      </w:r>
      <w:r w:rsidRPr="00F709E6">
        <w:rPr>
          <w:sz w:val="28"/>
          <w:szCs w:val="28"/>
          <w:lang w:val="be-BY"/>
        </w:rPr>
        <w:t>52–54.</w:t>
      </w:r>
    </w:p>
    <w:p w:rsidR="00186997" w:rsidRPr="00F709E6" w:rsidRDefault="00186997" w:rsidP="00186997">
      <w:pPr>
        <w:spacing w:line="360" w:lineRule="auto"/>
        <w:jc w:val="both"/>
        <w:rPr>
          <w:sz w:val="28"/>
          <w:szCs w:val="28"/>
          <w:lang w:val="be-BY"/>
        </w:rPr>
      </w:pPr>
    </w:p>
    <w:p w:rsidR="00186997" w:rsidRPr="007769AF" w:rsidRDefault="00186997" w:rsidP="0018699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Ключевые слова: историография, социально-экономическое угнетение, национальная независимость.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 w:rsidRPr="00BE70A5">
        <w:rPr>
          <w:sz w:val="28"/>
          <w:szCs w:val="28"/>
        </w:rPr>
        <w:t xml:space="preserve">Проблема усиления социально-экономического угнетения белорусского и украинского народов и антифеодальной борьбы во второй половине       </w:t>
      </w:r>
      <w:r w:rsidRPr="00BE70A5">
        <w:rPr>
          <w:sz w:val="28"/>
          <w:szCs w:val="28"/>
          <w:lang w:val="en-US"/>
        </w:rPr>
        <w:t>XVI</w:t>
      </w:r>
      <w:r w:rsidRPr="00BE70A5">
        <w:rPr>
          <w:sz w:val="28"/>
          <w:szCs w:val="28"/>
        </w:rPr>
        <w:t xml:space="preserve"> - 30-х годах </w:t>
      </w:r>
      <w:r w:rsidRPr="00BE70A5">
        <w:rPr>
          <w:sz w:val="28"/>
          <w:szCs w:val="28"/>
          <w:lang w:val="en-US"/>
        </w:rPr>
        <w:t>XVII</w:t>
      </w:r>
      <w:r w:rsidRPr="00BE70A5">
        <w:rPr>
          <w:sz w:val="28"/>
          <w:szCs w:val="28"/>
        </w:rPr>
        <w:t xml:space="preserve"> в. достаточно активно разрабатывались украинскими историками.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 w:rsidRPr="00BE70A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истории Украины, Беларуси и Литвы составили сборник  В.Б. Антоновича «Монографии по истории Западной и Юго-Западной России», в которых автор уделял значительное внимание событиям, связанным с борьбой украинского и белорусского народов за национальную независимость [1]. Это был яркий представитель украинского буржуазного национализма, предшественник М.С. Грушевского, брат которого А.С. Грушевский, в монографии посвящённой истории городов Великого княжества Литовского, пытался доказать, что горожане всячески отстаивали вечевую старину, используя для доказательства своего вывода те тексты жалованных грамот великого князя по жалобам горожан, в которых говорится о старине, а не о поборах, введённых наместниками [2, с. 119].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Либерально-народнические направления в украинской историографии периода империализма получила в трудах А.Я. Ефименко и Д.И. Яворницкого. 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Труды А.Я. Ефименко относятся главным образом к истории крестьянского землевладения и землепользования. Она идеализировала казацкую вольность на Украине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 w:rsidRPr="00253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 Её работы заключают в себе обширный фактический материал по истории борьбы украинского крестьянства против крепостного права [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, с. 64-69].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 Д.И. Яворницкого по истории запорожских казаков [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] представляет собой обширный свод фактических данных, основанных на многочисленных и разнообразных источниках. Однако автор не смог объяснить причины возникновения запорожского казачества как выразителя протеста крестьянства против усиливавшегося феодально-крепостнического угнетения.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послевоенный период одним из ведущих исследователей истории аграрных отношений и крестьянства ВКЛ был украинский историк Д.Л. Похилевич. Свои многочисленные статьи он систематизировал и обобщил в монографии «Крестьяне Белоруссии и Литвы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 w:rsidRPr="001D1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вв.»</w:t>
      </w:r>
      <w:r w:rsidRPr="001D190D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0]. Автор отмечает постоянное уменьшение земельных наделов крестьян, однако не связывает это явление с развитием фольварочно-барщинного хозяйства. На примерах Кобринской экономии, Череваничского и Вешицкого дворов 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- первой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Д.Л. Похилевич исследовал размер повинностей эксплуатации [</w:t>
      </w: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</w:rPr>
        <w:t xml:space="preserve">,с.37-61]. Последняя глава посвящена борьбе крестьян против феодального гнета после аграрной реформы 1557г. Автор сделал вывод с неуклонном нарастании крестьянского протеста, рассмотрел различные формы борьбы крестьян, считая высшим её проявлением крестьянскую войну середины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  <w:r w:rsidRPr="00B03C03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</w:rPr>
        <w:t>,с.108].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Социально-экономическим предпосылкам освободительной войны середины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в Украине посвятил своё исследование А.И. Баранович [2] положению украинского крестьянства 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- первой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И.Д. Бойко [3], истории запорожского казачества В.А. Голобуцкий [4]. Особый интерес вызвала статья И. Крипьякевича, </w:t>
      </w:r>
      <w:r>
        <w:rPr>
          <w:sz w:val="28"/>
          <w:szCs w:val="28"/>
        </w:rPr>
        <w:lastRenderedPageBreak/>
        <w:t xml:space="preserve">посвященная вопросу формирования национального самосознания украинского народа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- начале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  <w:r w:rsidRPr="008B20E7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].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особо отметить коллективный труд в двух томах, созданный сотрудниками Института истории Национальной Академии Наук Украины и Научно-исследовательского института казачества, изданный в 2006г. и посвящённый истории казачества. Авторы первого тома рассмотрели и проанализировали историю украинского казачества с зарождения до   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[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], а также историко-критический труд Сергея Плохия [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], известного историка - украиниста, профессора Альбертинского университета Канады. Сергей Плохий особое внимание уделил участию казачества в религиозной борьбе конца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- первой половины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в., считая и антифеодальную борьбу религиозной. 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в украинской историографии достаточно объективно рассмотрена проблема усиления крепостнического гнёта в исследуемый период и дана подробная картина антифеодальной и национально-освободительной борьбы белорусского и украинского народов. Правда, иногда, как и в польской историографии, преувеличивается степень религиозного противостояния между католиками и православными. Подменяя антифеодальную борьбу религиозной, исследователи меняют местами причины и следствия этих событий.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Ещё одним недостатком даже современной историографии является почти полное отсутствие работ историко-сравнительного характера. Очень детально изучено положение крестьян и горожан Украины и Беларуси, однако нет работ, в которых были бы выявлены общие закономерности не только процесса закрепощения, но и форм и методов антифеодальной борьбы.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Есть исследования, в которых показано влияние украинского казачества на антифеодальную борьбу крестьян и горожан Украины и Беларуси, однако до сих пор нет работ о взаимовлиянии борьбы горожан, крестьян и казачества.</w:t>
      </w:r>
    </w:p>
    <w:p w:rsidR="00186997" w:rsidRDefault="00186997" w:rsidP="00186997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186997" w:rsidRPr="00E8223A" w:rsidRDefault="00186997" w:rsidP="00186997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186997" w:rsidRDefault="00186997" w:rsidP="00186997">
      <w:pPr>
        <w:spacing w:line="360" w:lineRule="auto"/>
        <w:jc w:val="center"/>
        <w:rPr>
          <w:b/>
          <w:sz w:val="28"/>
          <w:szCs w:val="28"/>
        </w:rPr>
      </w:pPr>
      <w:r w:rsidRPr="00746A46">
        <w:rPr>
          <w:b/>
          <w:sz w:val="28"/>
          <w:szCs w:val="28"/>
        </w:rPr>
        <w:t>Литература</w:t>
      </w:r>
    </w:p>
    <w:p w:rsidR="00186997" w:rsidRDefault="00186997" w:rsidP="00186997">
      <w:pPr>
        <w:numPr>
          <w:ilvl w:val="0"/>
          <w:numId w:val="1"/>
        </w:numPr>
        <w:tabs>
          <w:tab w:val="clear" w:pos="136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3891">
        <w:rPr>
          <w:color w:val="000000"/>
          <w:sz w:val="28"/>
          <w:szCs w:val="28"/>
        </w:rPr>
        <w:t>Антонович, В.Б. Монографии по истории Западной и Юго-Западной России/ В.Б. Антонович. -Киев, 1885.-Т.1.</w:t>
      </w:r>
    </w:p>
    <w:p w:rsidR="00186997" w:rsidRDefault="00186997" w:rsidP="00186997">
      <w:pPr>
        <w:numPr>
          <w:ilvl w:val="0"/>
          <w:numId w:val="1"/>
        </w:numPr>
        <w:tabs>
          <w:tab w:val="clear" w:pos="136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3891">
        <w:rPr>
          <w:color w:val="000000"/>
          <w:sz w:val="28"/>
          <w:szCs w:val="28"/>
          <w:lang w:val="uk-UA"/>
        </w:rPr>
        <w:t>Баранович, А.И.</w:t>
      </w:r>
      <w:r w:rsidRPr="006D3891">
        <w:rPr>
          <w:color w:val="000000"/>
          <w:sz w:val="28"/>
          <w:szCs w:val="28"/>
        </w:rPr>
        <w:t xml:space="preserve"> Украина накануне освободительной войны</w:t>
      </w:r>
      <w:r w:rsidRPr="006D3891">
        <w:rPr>
          <w:color w:val="000000"/>
          <w:sz w:val="28"/>
          <w:szCs w:val="28"/>
          <w:lang w:val="uk-UA"/>
        </w:rPr>
        <w:t xml:space="preserve"> </w:t>
      </w:r>
      <w:r w:rsidRPr="006D3891">
        <w:rPr>
          <w:color w:val="000000"/>
          <w:sz w:val="28"/>
          <w:szCs w:val="28"/>
        </w:rPr>
        <w:t>середины</w:t>
      </w:r>
      <w:r w:rsidRPr="006D3891">
        <w:rPr>
          <w:color w:val="000000"/>
          <w:sz w:val="28"/>
          <w:szCs w:val="28"/>
          <w:lang w:val="uk-UA"/>
        </w:rPr>
        <w:t xml:space="preserve"> </w:t>
      </w:r>
      <w:r w:rsidRPr="006D3891">
        <w:rPr>
          <w:color w:val="000000"/>
          <w:sz w:val="28"/>
          <w:szCs w:val="28"/>
          <w:lang w:val="en-US"/>
        </w:rPr>
        <w:t>XVII</w:t>
      </w:r>
      <w:r w:rsidRPr="006D3891">
        <w:rPr>
          <w:color w:val="000000"/>
          <w:sz w:val="28"/>
          <w:szCs w:val="28"/>
        </w:rPr>
        <w:t xml:space="preserve"> века (социально-экономические предпосылки войны)/А.И. Баранович.-М.,1959.</w:t>
      </w:r>
    </w:p>
    <w:p w:rsidR="00186997" w:rsidRPr="00036522" w:rsidRDefault="00186997" w:rsidP="00186997">
      <w:pPr>
        <w:numPr>
          <w:ilvl w:val="0"/>
          <w:numId w:val="1"/>
        </w:numPr>
        <w:tabs>
          <w:tab w:val="clear" w:pos="136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3891">
        <w:rPr>
          <w:color w:val="000000"/>
          <w:sz w:val="28"/>
          <w:szCs w:val="28"/>
        </w:rPr>
        <w:t xml:space="preserve">Бойко, </w:t>
      </w:r>
      <w:r w:rsidRPr="006D3891">
        <w:rPr>
          <w:color w:val="000000"/>
          <w:sz w:val="28"/>
          <w:szCs w:val="28"/>
          <w:lang w:val="uk-UA"/>
        </w:rPr>
        <w:t xml:space="preserve">І.Д. Селянство України в другій половині </w:t>
      </w:r>
      <w:r w:rsidRPr="006D3891">
        <w:rPr>
          <w:color w:val="000000"/>
          <w:sz w:val="28"/>
          <w:szCs w:val="28"/>
          <w:lang w:val="en-US"/>
        </w:rPr>
        <w:t>XVI</w:t>
      </w:r>
      <w:r w:rsidRPr="006D3891">
        <w:rPr>
          <w:color w:val="000000"/>
          <w:sz w:val="28"/>
          <w:szCs w:val="28"/>
          <w:lang w:val="uk-UA"/>
        </w:rPr>
        <w:t xml:space="preserve"> – першій половині Х</w:t>
      </w:r>
      <w:r w:rsidRPr="006D3891">
        <w:rPr>
          <w:color w:val="000000"/>
          <w:sz w:val="28"/>
          <w:szCs w:val="28"/>
          <w:lang w:val="en-US"/>
        </w:rPr>
        <w:t>VII</w:t>
      </w:r>
      <w:r w:rsidRPr="006D3891">
        <w:rPr>
          <w:color w:val="000000"/>
          <w:sz w:val="28"/>
          <w:szCs w:val="28"/>
        </w:rPr>
        <w:t xml:space="preserve"> </w:t>
      </w:r>
      <w:r w:rsidRPr="006D3891">
        <w:rPr>
          <w:color w:val="000000"/>
          <w:sz w:val="28"/>
          <w:szCs w:val="28"/>
          <w:lang w:val="uk-UA"/>
        </w:rPr>
        <w:t xml:space="preserve">ст./ І.Д. </w:t>
      </w:r>
      <w:r w:rsidRPr="006D3891">
        <w:rPr>
          <w:color w:val="000000"/>
          <w:sz w:val="28"/>
          <w:szCs w:val="28"/>
        </w:rPr>
        <w:t>Бойко</w:t>
      </w:r>
      <w:r w:rsidRPr="006D3891">
        <w:rPr>
          <w:color w:val="000000"/>
          <w:sz w:val="28"/>
          <w:szCs w:val="28"/>
          <w:lang w:val="uk-UA"/>
        </w:rPr>
        <w:t>.- Київ, 1963.</w:t>
      </w:r>
    </w:p>
    <w:p w:rsidR="00186997" w:rsidRDefault="00186997" w:rsidP="0018699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     </w:t>
      </w:r>
      <w:r>
        <w:rPr>
          <w:color w:val="000000"/>
          <w:sz w:val="28"/>
          <w:szCs w:val="28"/>
        </w:rPr>
        <w:t>Гол</w:t>
      </w:r>
      <w:r>
        <w:rPr>
          <w:color w:val="000000"/>
          <w:sz w:val="28"/>
          <w:szCs w:val="28"/>
          <w:lang w:val="uk-UA"/>
        </w:rPr>
        <w:t>о</w:t>
      </w:r>
      <w:r w:rsidRPr="006D3891">
        <w:rPr>
          <w:color w:val="000000"/>
          <w:sz w:val="28"/>
          <w:szCs w:val="28"/>
        </w:rPr>
        <w:t>буцький, 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Запорозьке </w:t>
      </w:r>
      <w:r>
        <w:rPr>
          <w:color w:val="000000"/>
          <w:sz w:val="28"/>
          <w:szCs w:val="28"/>
          <w:lang w:val="uk-UA"/>
        </w:rPr>
        <w:t>к</w:t>
      </w:r>
      <w:r w:rsidRPr="006D3891">
        <w:rPr>
          <w:color w:val="000000"/>
          <w:sz w:val="28"/>
          <w:szCs w:val="28"/>
        </w:rPr>
        <w:t>озацтво</w:t>
      </w:r>
      <w:r>
        <w:rPr>
          <w:color w:val="000000"/>
          <w:sz w:val="28"/>
          <w:szCs w:val="28"/>
        </w:rPr>
        <w:t xml:space="preserve"> / В. Гол</w:t>
      </w:r>
      <w:r>
        <w:rPr>
          <w:color w:val="000000"/>
          <w:sz w:val="28"/>
          <w:szCs w:val="28"/>
          <w:lang w:val="uk-UA"/>
        </w:rPr>
        <w:t>о</w:t>
      </w:r>
      <w:r w:rsidRPr="006D3891">
        <w:rPr>
          <w:color w:val="000000"/>
          <w:sz w:val="28"/>
          <w:szCs w:val="28"/>
        </w:rPr>
        <w:t>буцький.-К.,</w:t>
      </w:r>
      <w:r>
        <w:rPr>
          <w:color w:val="000000"/>
          <w:sz w:val="28"/>
          <w:szCs w:val="28"/>
          <w:lang w:val="uk-UA"/>
        </w:rPr>
        <w:t xml:space="preserve"> Вища школа, </w:t>
      </w:r>
      <w:r>
        <w:rPr>
          <w:color w:val="000000"/>
          <w:sz w:val="28"/>
          <w:szCs w:val="28"/>
        </w:rPr>
        <w:t>1994.-С.</w:t>
      </w:r>
    </w:p>
    <w:p w:rsidR="00186997" w:rsidRPr="006D3891" w:rsidRDefault="00186997" w:rsidP="0018699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 w:rsidRPr="006D3891">
        <w:rPr>
          <w:color w:val="000000"/>
          <w:sz w:val="28"/>
          <w:szCs w:val="28"/>
        </w:rPr>
        <w:t xml:space="preserve">Грушевский, А.С. Города Великого княжества Литовского в </w:t>
      </w:r>
      <w:r w:rsidRPr="006D3891">
        <w:rPr>
          <w:color w:val="000000"/>
          <w:sz w:val="28"/>
          <w:szCs w:val="28"/>
          <w:lang w:val="en-US"/>
        </w:rPr>
        <w:t>XIV</w:t>
      </w:r>
      <w:r w:rsidRPr="006D3891">
        <w:rPr>
          <w:color w:val="000000"/>
          <w:sz w:val="28"/>
          <w:szCs w:val="28"/>
        </w:rPr>
        <w:t>-</w:t>
      </w:r>
      <w:r w:rsidRPr="006D3891">
        <w:rPr>
          <w:color w:val="000000"/>
          <w:sz w:val="28"/>
          <w:szCs w:val="28"/>
          <w:lang w:val="en-US"/>
        </w:rPr>
        <w:t>XVI</w:t>
      </w:r>
      <w:r w:rsidRPr="006D3891">
        <w:rPr>
          <w:color w:val="000000"/>
          <w:sz w:val="28"/>
          <w:szCs w:val="28"/>
        </w:rPr>
        <w:t xml:space="preserve"> вв. Их старина и борьба за старину / А.С. Грушевский. -</w:t>
      </w:r>
      <w:r>
        <w:rPr>
          <w:color w:val="000000"/>
          <w:sz w:val="28"/>
          <w:szCs w:val="28"/>
          <w:lang w:val="uk-UA"/>
        </w:rPr>
        <w:t xml:space="preserve"> </w:t>
      </w:r>
      <w:r w:rsidRPr="006D3891">
        <w:rPr>
          <w:color w:val="000000"/>
          <w:sz w:val="28"/>
          <w:szCs w:val="28"/>
        </w:rPr>
        <w:t>Киев,1918.-Т1.</w:t>
      </w:r>
      <w:r>
        <w:rPr>
          <w:color w:val="000000"/>
          <w:sz w:val="28"/>
          <w:szCs w:val="28"/>
        </w:rPr>
        <w:t xml:space="preserve"> С. 119</w:t>
      </w:r>
    </w:p>
    <w:p w:rsidR="00186997" w:rsidRPr="00036522" w:rsidRDefault="00186997" w:rsidP="0018699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3891">
        <w:rPr>
          <w:color w:val="000000"/>
          <w:sz w:val="28"/>
          <w:szCs w:val="28"/>
        </w:rPr>
        <w:t>Ефименко, А.Я. История украинского народа / А.Я. Ефименко. -СПб., 1906.-Вып.1.</w:t>
      </w:r>
    </w:p>
    <w:p w:rsidR="00186997" w:rsidRPr="00E8377C" w:rsidRDefault="00186997" w:rsidP="0018699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color w:val="FF99CC"/>
          <w:sz w:val="28"/>
          <w:szCs w:val="28"/>
          <w:lang w:val="uk-UA"/>
        </w:rPr>
      </w:pPr>
      <w:r w:rsidRPr="00D643C7">
        <w:rPr>
          <w:sz w:val="28"/>
          <w:szCs w:val="28"/>
          <w:lang w:val="uk-UA"/>
        </w:rPr>
        <w:t>Історія українського козацтва: нариси у 2 т./</w:t>
      </w:r>
      <w:r w:rsidRPr="00D643C7">
        <w:rPr>
          <w:color w:val="FF0000"/>
          <w:sz w:val="28"/>
          <w:szCs w:val="28"/>
          <w:lang w:val="uk-UA"/>
        </w:rPr>
        <w:t xml:space="preserve"> </w:t>
      </w:r>
      <w:r w:rsidRPr="00036522">
        <w:rPr>
          <w:color w:val="000000"/>
          <w:sz w:val="28"/>
          <w:szCs w:val="28"/>
          <w:lang w:val="uk-UA"/>
        </w:rPr>
        <w:t>Т. Чухліб</w:t>
      </w:r>
      <w:r w:rsidRPr="00D643C7">
        <w:rPr>
          <w:sz w:val="28"/>
          <w:szCs w:val="28"/>
          <w:lang w:val="uk-UA"/>
        </w:rPr>
        <w:t>- К.: Києво-Могилянська академія, 2006. -Т.1-800с.</w:t>
      </w:r>
    </w:p>
    <w:p w:rsidR="00186997" w:rsidRPr="00E8223A" w:rsidRDefault="00186997" w:rsidP="0018699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6D3891">
        <w:rPr>
          <w:color w:val="000000"/>
          <w:sz w:val="28"/>
          <w:szCs w:val="28"/>
          <w:lang w:val="uk-UA"/>
        </w:rPr>
        <w:t xml:space="preserve">Крип'якевич, І. До питання про національну свідомість українського народу в кінці </w:t>
      </w:r>
      <w:r w:rsidRPr="006D3891">
        <w:rPr>
          <w:color w:val="000000"/>
          <w:sz w:val="28"/>
          <w:szCs w:val="28"/>
          <w:lang w:val="en-US"/>
        </w:rPr>
        <w:t>XVI</w:t>
      </w:r>
      <w:r w:rsidRPr="006D3891">
        <w:rPr>
          <w:color w:val="000000"/>
          <w:sz w:val="28"/>
          <w:szCs w:val="28"/>
          <w:lang w:val="uk-UA"/>
        </w:rPr>
        <w:t>-</w:t>
      </w:r>
      <w:r w:rsidRPr="006D3891">
        <w:rPr>
          <w:color w:val="000000"/>
          <w:sz w:val="28"/>
          <w:szCs w:val="28"/>
        </w:rPr>
        <w:t xml:space="preserve"> </w:t>
      </w:r>
      <w:r w:rsidRPr="006D3891">
        <w:rPr>
          <w:color w:val="000000"/>
          <w:sz w:val="28"/>
          <w:szCs w:val="28"/>
          <w:lang w:val="uk-UA"/>
        </w:rPr>
        <w:t>на</w:t>
      </w:r>
      <w:r w:rsidRPr="006D3891">
        <w:rPr>
          <w:color w:val="000000"/>
          <w:sz w:val="28"/>
          <w:szCs w:val="28"/>
        </w:rPr>
        <w:t xml:space="preserve"> </w:t>
      </w:r>
      <w:r w:rsidRPr="006D3891">
        <w:rPr>
          <w:color w:val="000000"/>
          <w:sz w:val="28"/>
          <w:szCs w:val="28"/>
          <w:lang w:val="uk-UA"/>
        </w:rPr>
        <w:t xml:space="preserve">початку </w:t>
      </w:r>
      <w:r w:rsidRPr="006D3891">
        <w:rPr>
          <w:color w:val="000000"/>
          <w:sz w:val="28"/>
          <w:szCs w:val="28"/>
          <w:lang w:val="en-US"/>
        </w:rPr>
        <w:t>XVII</w:t>
      </w:r>
      <w:r w:rsidRPr="006D3891">
        <w:rPr>
          <w:color w:val="000000"/>
          <w:sz w:val="28"/>
          <w:szCs w:val="28"/>
          <w:lang w:val="uk-UA"/>
        </w:rPr>
        <w:t xml:space="preserve"> ст. </w:t>
      </w:r>
      <w:r w:rsidRPr="006D3891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  <w:lang w:val="uk-UA"/>
        </w:rPr>
        <w:t>І. Крип'якевич.- Київ.</w:t>
      </w:r>
      <w:r w:rsidRPr="006D3891">
        <w:rPr>
          <w:color w:val="000000"/>
          <w:sz w:val="28"/>
          <w:szCs w:val="28"/>
          <w:lang w:val="uk-UA"/>
        </w:rPr>
        <w:t xml:space="preserve"> УІЖ, №2, 1966.-С.82-84.</w:t>
      </w:r>
      <w:r w:rsidRPr="00036522">
        <w:rPr>
          <w:color w:val="000000"/>
          <w:sz w:val="28"/>
          <w:szCs w:val="28"/>
          <w:lang w:val="uk-UA"/>
        </w:rPr>
        <w:t xml:space="preserve"> </w:t>
      </w:r>
    </w:p>
    <w:p w:rsidR="00186997" w:rsidRPr="00036522" w:rsidRDefault="00186997" w:rsidP="0018699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6D3891">
        <w:rPr>
          <w:color w:val="000000"/>
          <w:sz w:val="28"/>
          <w:szCs w:val="28"/>
          <w:lang w:val="uk-UA"/>
        </w:rPr>
        <w:t xml:space="preserve">Плохій, С. Наливайкова віра: Козацтво та релігія в раньомодерній Україні / С. Плохій. - Київ, 2005.-С.53.  </w:t>
      </w:r>
    </w:p>
    <w:p w:rsidR="00186997" w:rsidRPr="006D3891" w:rsidRDefault="00186997" w:rsidP="00186997">
      <w:pPr>
        <w:numPr>
          <w:ilvl w:val="0"/>
          <w:numId w:val="2"/>
        </w:numPr>
        <w:tabs>
          <w:tab w:val="num" w:pos="14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3891">
        <w:rPr>
          <w:color w:val="000000"/>
          <w:sz w:val="28"/>
          <w:szCs w:val="28"/>
        </w:rPr>
        <w:t xml:space="preserve">Похилевич, Д.Л. Крестьяне Белоруссии и Литвы в </w:t>
      </w:r>
      <w:r w:rsidRPr="006D3891">
        <w:rPr>
          <w:color w:val="000000"/>
          <w:sz w:val="28"/>
          <w:szCs w:val="28"/>
          <w:lang w:val="en-US"/>
        </w:rPr>
        <w:t>XVI</w:t>
      </w:r>
      <w:r w:rsidRPr="006D3891">
        <w:rPr>
          <w:color w:val="000000"/>
          <w:sz w:val="28"/>
          <w:szCs w:val="28"/>
        </w:rPr>
        <w:t>-</w:t>
      </w:r>
      <w:r w:rsidRPr="006D3891">
        <w:rPr>
          <w:color w:val="000000"/>
          <w:sz w:val="28"/>
          <w:szCs w:val="28"/>
          <w:lang w:val="en-US"/>
        </w:rPr>
        <w:t>XVIII</w:t>
      </w:r>
      <w:r w:rsidRPr="006D3891">
        <w:rPr>
          <w:color w:val="000000"/>
          <w:sz w:val="28"/>
          <w:szCs w:val="28"/>
        </w:rPr>
        <w:t xml:space="preserve"> вв./ Д.Л. Похилевич- Львов,</w:t>
      </w:r>
      <w:r>
        <w:rPr>
          <w:color w:val="000000"/>
          <w:sz w:val="28"/>
          <w:szCs w:val="28"/>
        </w:rPr>
        <w:t xml:space="preserve"> Издательство Львовского университета,</w:t>
      </w:r>
      <w:r w:rsidRPr="006D3891">
        <w:rPr>
          <w:color w:val="000000"/>
          <w:sz w:val="28"/>
          <w:szCs w:val="28"/>
        </w:rPr>
        <w:t xml:space="preserve"> 1957.-С.102.   </w:t>
      </w:r>
    </w:p>
    <w:p w:rsidR="00186997" w:rsidRPr="00036522" w:rsidRDefault="00186997" w:rsidP="0018699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6D3891">
        <w:rPr>
          <w:color w:val="000000"/>
          <w:sz w:val="28"/>
          <w:szCs w:val="28"/>
          <w:lang w:val="uk-UA"/>
        </w:rPr>
        <w:t>Яворницкий, Д.И. История запорожских казаков / Д.И. Яворницкий.     -СПб., 1892. -Т.1. -Спб., 1895. -Т.2.; -СПб., 1897.- Т.3.</w:t>
      </w:r>
    </w:p>
    <w:p w:rsidR="00306C13" w:rsidRDefault="00306C13"/>
    <w:sectPr w:rsidR="00306C13" w:rsidSect="00036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34" w:rsidRDefault="000E2334" w:rsidP="00551C66">
      <w:r>
        <w:separator/>
      </w:r>
    </w:p>
  </w:endnote>
  <w:endnote w:type="continuationSeparator" w:id="1">
    <w:p w:rsidR="000E2334" w:rsidRDefault="000E2334" w:rsidP="0055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6" w:rsidRDefault="00551C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6" w:rsidRDefault="00551C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6" w:rsidRDefault="0055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34" w:rsidRDefault="000E2334" w:rsidP="00551C66">
      <w:r>
        <w:separator/>
      </w:r>
    </w:p>
  </w:footnote>
  <w:footnote w:type="continuationSeparator" w:id="1">
    <w:p w:rsidR="000E2334" w:rsidRDefault="000E2334" w:rsidP="0055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6" w:rsidRDefault="00551C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40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6" w:rsidRDefault="00551C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41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66" w:rsidRDefault="00551C6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39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4E5C"/>
    <w:multiLevelType w:val="hybridMultilevel"/>
    <w:tmpl w:val="8F4E392C"/>
    <w:lvl w:ilvl="0" w:tplc="D2A496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44EDD"/>
    <w:multiLevelType w:val="hybridMultilevel"/>
    <w:tmpl w:val="E23A5724"/>
    <w:lvl w:ilvl="0" w:tplc="B2A4BAA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86997"/>
    <w:rsid w:val="000366D5"/>
    <w:rsid w:val="000E2334"/>
    <w:rsid w:val="00186997"/>
    <w:rsid w:val="00306C13"/>
    <w:rsid w:val="0055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1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2015-02-11T15:53:00Z</dcterms:created>
  <dcterms:modified xsi:type="dcterms:W3CDTF">2015-02-11T15:35:00Z</dcterms:modified>
</cp:coreProperties>
</file>