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3F" w:rsidRDefault="0061213F" w:rsidP="0061213F">
      <w:pPr>
        <w:framePr w:wrap="around" w:vAnchor="page" w:hAnchor="page" w:x="1316" w:y="908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214745" cy="929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3F" w:rsidRDefault="0061213F" w:rsidP="00A72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13F" w:rsidRDefault="0061213F" w:rsidP="0061213F">
      <w:pPr>
        <w:framePr w:wrap="around" w:vAnchor="page" w:hAnchor="page" w:x="1103" w:y="1171"/>
        <w:rPr>
          <w:sz w:val="2"/>
          <w:szCs w:val="2"/>
        </w:rPr>
      </w:pPr>
      <w:bookmarkStart w:id="0" w:name="_GoBack"/>
      <w:r>
        <w:rPr>
          <w:noProof/>
          <w:sz w:val="2"/>
          <w:szCs w:val="2"/>
        </w:rPr>
        <w:drawing>
          <wp:inline distT="0" distB="0" distL="0" distR="0">
            <wp:extent cx="6096000" cy="796734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6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1213F" w:rsidRPr="0061213F" w:rsidRDefault="0061213F" w:rsidP="0061213F">
      <w:pPr>
        <w:rPr>
          <w:rFonts w:ascii="Times New Roman" w:hAnsi="Times New Roman"/>
          <w:sz w:val="28"/>
          <w:szCs w:val="28"/>
        </w:rPr>
        <w:sectPr w:rsidR="0061213F" w:rsidRPr="0061213F" w:rsidSect="006C4E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900E0" w:rsidRPr="008341BF" w:rsidRDefault="00A900E0" w:rsidP="0067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900E0" w:rsidRPr="008341BF" w:rsidRDefault="00A900E0" w:rsidP="0067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900E0" w:rsidRPr="008341BF" w:rsidRDefault="00A900E0" w:rsidP="00A7228D">
      <w:pPr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Учебная программа по дисциплине </w:t>
      </w:r>
      <w:r w:rsidRPr="008341BF">
        <w:rPr>
          <w:rFonts w:ascii="Times New Roman" w:hAnsi="Times New Roman"/>
          <w:spacing w:val="3"/>
          <w:sz w:val="28"/>
        </w:rPr>
        <w:t>«</w:t>
      </w:r>
      <w:r w:rsidRPr="008341BF">
        <w:rPr>
          <w:rFonts w:ascii="Times New Roman" w:hAnsi="Times New Roman"/>
          <w:sz w:val="28"/>
          <w:szCs w:val="28"/>
        </w:rPr>
        <w:t>Спортивные единоборства</w:t>
      </w:r>
      <w:r w:rsidRPr="008341BF">
        <w:rPr>
          <w:rFonts w:ascii="Times New Roman" w:hAnsi="Times New Roman"/>
          <w:spacing w:val="3"/>
          <w:sz w:val="28"/>
        </w:rPr>
        <w:t xml:space="preserve">» разработана для студентов, обучающихся по специальностям: </w:t>
      </w:r>
      <w:r w:rsidR="00A7228D" w:rsidRPr="008341BF">
        <w:rPr>
          <w:rFonts w:ascii="Times New Roman" w:eastAsia="Calibri" w:hAnsi="Times New Roman"/>
          <w:sz w:val="28"/>
          <w:szCs w:val="28"/>
          <w:lang w:eastAsia="en-US"/>
        </w:rPr>
        <w:t>1-89 02 01-02 Спортивно-туристская деятельность (менеджмент в туризме)</w:t>
      </w:r>
      <w:r w:rsidRPr="008341BF">
        <w:rPr>
          <w:rFonts w:ascii="Times New Roman" w:hAnsi="Times New Roman"/>
          <w:sz w:val="28"/>
          <w:szCs w:val="28"/>
        </w:rPr>
        <w:t xml:space="preserve"> </w:t>
      </w:r>
      <w:r w:rsidRPr="008341BF">
        <w:rPr>
          <w:rFonts w:ascii="Times New Roman" w:hAnsi="Times New Roman"/>
          <w:spacing w:val="3"/>
          <w:sz w:val="28"/>
        </w:rPr>
        <w:t xml:space="preserve">в соответствии с образовательными стандартами Республики Беларусь первой ступени высшего образования и учебным планом. </w:t>
      </w:r>
    </w:p>
    <w:p w:rsidR="00A900E0" w:rsidRPr="008341BF" w:rsidRDefault="00A900E0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b/>
          <w:spacing w:val="3"/>
          <w:sz w:val="28"/>
        </w:rPr>
        <w:t xml:space="preserve">Цель освоения дисциплины: </w:t>
      </w:r>
      <w:r w:rsidRPr="008341BF">
        <w:rPr>
          <w:rFonts w:ascii="Times New Roman" w:hAnsi="Times New Roman"/>
          <w:sz w:val="28"/>
          <w:szCs w:val="28"/>
        </w:rPr>
        <w:t>формирование у студентов знаний, практических умений и навыков для эффективного применения сре</w:t>
      </w:r>
      <w:proofErr w:type="gramStart"/>
      <w:r w:rsidRPr="008341BF">
        <w:rPr>
          <w:rFonts w:ascii="Times New Roman" w:hAnsi="Times New Roman"/>
          <w:sz w:val="28"/>
          <w:szCs w:val="28"/>
        </w:rPr>
        <w:t>дств сп</w:t>
      </w:r>
      <w:proofErr w:type="gramEnd"/>
      <w:r w:rsidRPr="008341BF">
        <w:rPr>
          <w:rFonts w:ascii="Times New Roman" w:hAnsi="Times New Roman"/>
          <w:sz w:val="28"/>
          <w:szCs w:val="28"/>
        </w:rPr>
        <w:t>ортивных единоборств в системе физического воспитания.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b/>
          <w:spacing w:val="3"/>
          <w:sz w:val="28"/>
          <w:szCs w:val="28"/>
        </w:rPr>
        <w:t>Задачи изучения дисциплины:</w:t>
      </w:r>
    </w:p>
    <w:p w:rsidR="00B83394" w:rsidRPr="000162C4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 xml:space="preserve">– освоить </w:t>
      </w:r>
      <w:r w:rsidRPr="000162C4">
        <w:rPr>
          <w:rFonts w:ascii="Times New Roman" w:hAnsi="Times New Roman"/>
          <w:sz w:val="28"/>
          <w:szCs w:val="28"/>
        </w:rPr>
        <w:t>основы теории и методики спортивных единоборств;</w:t>
      </w:r>
    </w:p>
    <w:p w:rsidR="00B83394" w:rsidRPr="000162C4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>– приобрести навыки выполнения технических действий нападения и защиты в видах единоборств;</w:t>
      </w:r>
    </w:p>
    <w:p w:rsidR="00B8339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>– овладеть методикой обучения техническим действиям и формами использования сре</w:t>
      </w:r>
      <w:proofErr w:type="gramStart"/>
      <w:r w:rsidRPr="000162C4">
        <w:rPr>
          <w:rFonts w:ascii="Times New Roman" w:hAnsi="Times New Roman"/>
          <w:spacing w:val="3"/>
          <w:sz w:val="28"/>
          <w:szCs w:val="28"/>
        </w:rPr>
        <w:t>дств сп</w:t>
      </w:r>
      <w:proofErr w:type="gramEnd"/>
      <w:r w:rsidRPr="000162C4">
        <w:rPr>
          <w:rFonts w:ascii="Times New Roman" w:hAnsi="Times New Roman"/>
          <w:spacing w:val="3"/>
          <w:sz w:val="28"/>
          <w:szCs w:val="28"/>
        </w:rPr>
        <w:t>ортивных единоборств в системе физического воспитания.</w:t>
      </w:r>
    </w:p>
    <w:p w:rsidR="00B8339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Изучение учебной дисциплины </w:t>
      </w:r>
      <w:r w:rsidRPr="000162C4">
        <w:rPr>
          <w:rFonts w:ascii="Times New Roman" w:hAnsi="Times New Roman"/>
          <w:spacing w:val="3"/>
          <w:sz w:val="28"/>
          <w:szCs w:val="28"/>
        </w:rPr>
        <w:t>«</w:t>
      </w:r>
      <w:r w:rsidRPr="000162C4">
        <w:rPr>
          <w:rFonts w:ascii="Times New Roman" w:hAnsi="Times New Roman"/>
          <w:sz w:val="28"/>
          <w:szCs w:val="28"/>
        </w:rPr>
        <w:t>Спортивные единоборства</w:t>
      </w:r>
      <w:r w:rsidRPr="000162C4">
        <w:rPr>
          <w:rFonts w:ascii="Times New Roman" w:hAnsi="Times New Roman"/>
          <w:spacing w:val="3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 xml:space="preserve"> должно обеспечить формирование у студентов академических социальн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о-</w:t>
      </w:r>
      <w:proofErr w:type="gramEnd"/>
      <w:r>
        <w:rPr>
          <w:rFonts w:ascii="Times New Roman" w:hAnsi="Times New Roman"/>
          <w:spacing w:val="3"/>
          <w:sz w:val="28"/>
          <w:szCs w:val="28"/>
        </w:rPr>
        <w:t xml:space="preserve"> личностных и профессиональных компетенций.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t>Требования к академическим компетенциям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Студент должен: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АК-2. Владеть системным и сравнительным анализом.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АК-4. Уметь работать самостоятельно.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АК-5. Быть способным порождать новые идеи (обладать креативностью).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АК-6. Владеть междисциплинарным подходом при решении проблем.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АК-8. Обладать навыками устной и письменной коммуникации.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АК-9. Уметь учиться, повышать свою квалификацию в течени</w:t>
      </w:r>
      <w:proofErr w:type="gramStart"/>
      <w:r w:rsidRPr="00FC27B3">
        <w:rPr>
          <w:rFonts w:ascii="Times New Roman" w:hAnsi="Times New Roman"/>
          <w:sz w:val="28"/>
          <w:szCs w:val="28"/>
        </w:rPr>
        <w:t>и</w:t>
      </w:r>
      <w:proofErr w:type="gramEnd"/>
      <w:r w:rsidRPr="00FC27B3">
        <w:rPr>
          <w:rFonts w:ascii="Times New Roman" w:hAnsi="Times New Roman"/>
          <w:sz w:val="28"/>
          <w:szCs w:val="28"/>
        </w:rPr>
        <w:t xml:space="preserve"> всей жизни.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t>Требования к социально-личностным компетенциям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Студент должен: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СЛК-1. Обладать качествами гражданственности.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СЛК-2. Быть способным к социальному взаимодействию.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СЛК-3. Обладать способностью к межличностным коммуникациям.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 xml:space="preserve">СЛК-4. Владеть навыками </w:t>
      </w:r>
      <w:proofErr w:type="spellStart"/>
      <w:r w:rsidRPr="00FC27B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FC27B3">
        <w:rPr>
          <w:rFonts w:ascii="Times New Roman" w:hAnsi="Times New Roman"/>
          <w:sz w:val="28"/>
          <w:szCs w:val="28"/>
        </w:rPr>
        <w:t>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СЛК-8. Формировать и аргументировать собственные суждения и профессиональную позицию.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СЛК-10. 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C01415" w:rsidRDefault="00C01415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lastRenderedPageBreak/>
        <w:t>Требования к профессиональным компетенциям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Студент должен быть способен: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ПК-2. Формировать гуманистическое мировоззрение, нравственное сознание и нравственное поведение.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t>Научно-методическая деятельность</w:t>
      </w:r>
    </w:p>
    <w:p w:rsidR="00B83394" w:rsidRPr="00FC27B3" w:rsidRDefault="00B83394" w:rsidP="00B83394">
      <w:pPr>
        <w:tabs>
          <w:tab w:val="left" w:pos="7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ПК-6. Работать с научно-методической литературой.</w:t>
      </w:r>
      <w:r w:rsidRPr="00FC27B3">
        <w:rPr>
          <w:rFonts w:ascii="Times New Roman" w:hAnsi="Times New Roman"/>
          <w:sz w:val="28"/>
          <w:szCs w:val="28"/>
        </w:rPr>
        <w:tab/>
        <w:t xml:space="preserve"> 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t>Педагогическая деятельность</w:t>
      </w:r>
    </w:p>
    <w:p w:rsidR="00B83394" w:rsidRPr="00FC27B3" w:rsidRDefault="00B83394" w:rsidP="00B83394">
      <w:pPr>
        <w:tabs>
          <w:tab w:val="left" w:pos="7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ПК-10. Планировать уроки и другие формы занятий с учетом медико-биологических, санитарно-гигиенических, психолого-педагогических основ физкультурной деятельности, а также возрастных, половых особенностей, психофизических возможностей и физической подготовленности.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ПК-12. Использовать приемы формирования мотивации к занятиям физическими упражнениями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ПК-22. Осуществлять планирование, организацию и контроль образовательного процесса спортивной  и физкультурно-оздоровительной деятельности.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ПК-23. Работать с нормативными, правовыми актами и другими документами.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ПК-24. Анализировать и оценивать собранные данные.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C27B3">
        <w:rPr>
          <w:rFonts w:ascii="Times New Roman" w:hAnsi="Times New Roman"/>
          <w:b/>
          <w:sz w:val="28"/>
          <w:szCs w:val="28"/>
        </w:rPr>
        <w:t>Физкультурно-оздоровительная деятельность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ПК-35. Нормировать и контролировать физическую нагрузку.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ПК-37. Организовывать активный отдых средствами физической культуры и спорта.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ПК-39. Осуществлять пропаганду физической культуры, спорта и туризма, здорового образа жизни</w:t>
      </w:r>
    </w:p>
    <w:p w:rsidR="00B83394" w:rsidRPr="00FC27B3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7B3">
        <w:rPr>
          <w:rFonts w:ascii="Times New Roman" w:hAnsi="Times New Roman"/>
          <w:sz w:val="28"/>
          <w:szCs w:val="28"/>
        </w:rPr>
        <w:t>Учебной программой предусмотрено последовательное изучение разделов, содержащих учебный материал по технике выполнения физических упражнений с отягощением на основные мышечные группы, методике обучения составления физических упражнений в комплексы, а также по общей физической подготовке занимающихся. Учебно-тренировочный процесс осуществляется на занятиях СПС в течение всего периода обучения, в процессе которого студенты совершенствуют свою спортивную подготовленность и приобретают знания, умения и навыки в избранной профессии.</w:t>
      </w:r>
    </w:p>
    <w:p w:rsidR="00B83394" w:rsidRPr="000162C4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pacing w:val="3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 xml:space="preserve">В результате </w:t>
      </w:r>
      <w:r>
        <w:rPr>
          <w:rFonts w:ascii="Times New Roman" w:hAnsi="Times New Roman"/>
          <w:spacing w:val="3"/>
          <w:sz w:val="28"/>
          <w:szCs w:val="28"/>
        </w:rPr>
        <w:t xml:space="preserve">изучения учебной </w:t>
      </w:r>
      <w:r w:rsidRPr="000162C4">
        <w:rPr>
          <w:rFonts w:ascii="Times New Roman" w:hAnsi="Times New Roman"/>
          <w:spacing w:val="3"/>
          <w:sz w:val="28"/>
          <w:szCs w:val="28"/>
        </w:rPr>
        <w:t>дисциплины «</w:t>
      </w:r>
      <w:r w:rsidRPr="000162C4">
        <w:rPr>
          <w:rFonts w:ascii="Times New Roman" w:hAnsi="Times New Roman"/>
          <w:sz w:val="28"/>
          <w:szCs w:val="28"/>
        </w:rPr>
        <w:t>Спортивные единоборства</w:t>
      </w:r>
      <w:r w:rsidRPr="000162C4">
        <w:rPr>
          <w:rFonts w:ascii="Times New Roman" w:hAnsi="Times New Roman"/>
          <w:spacing w:val="3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>студент</w:t>
      </w:r>
      <w:r w:rsidRPr="000162C4">
        <w:rPr>
          <w:rFonts w:ascii="Times New Roman" w:hAnsi="Times New Roman"/>
          <w:spacing w:val="3"/>
          <w:sz w:val="28"/>
          <w:szCs w:val="28"/>
        </w:rPr>
        <w:t xml:space="preserve"> должен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62C4">
        <w:rPr>
          <w:rFonts w:ascii="Times New Roman" w:hAnsi="Times New Roman"/>
          <w:b/>
          <w:i/>
          <w:spacing w:val="3"/>
          <w:sz w:val="28"/>
          <w:szCs w:val="28"/>
        </w:rPr>
        <w:t xml:space="preserve">знать: 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 xml:space="preserve">– </w:t>
      </w:r>
      <w:r w:rsidRPr="000162C4">
        <w:rPr>
          <w:rFonts w:ascii="Times New Roman" w:hAnsi="Times New Roman"/>
          <w:sz w:val="28"/>
          <w:szCs w:val="28"/>
        </w:rPr>
        <w:t>вопросы истории единоборств, становления и развития современных видов спортивных единоборств;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 xml:space="preserve">– </w:t>
      </w:r>
      <w:r w:rsidRPr="000162C4">
        <w:rPr>
          <w:rFonts w:ascii="Times New Roman" w:hAnsi="Times New Roman"/>
          <w:sz w:val="28"/>
          <w:szCs w:val="28"/>
        </w:rPr>
        <w:t>основные закономерности и отличительные особенности технико-тактических действий в видах спортивных единоборств;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 xml:space="preserve">– </w:t>
      </w:r>
      <w:r w:rsidRPr="000162C4">
        <w:rPr>
          <w:rFonts w:ascii="Times New Roman" w:hAnsi="Times New Roman"/>
          <w:sz w:val="28"/>
          <w:szCs w:val="28"/>
        </w:rPr>
        <w:t>методику оздоровительно-развивающей и спортивно-прикладной направленности занятий с применением сре</w:t>
      </w:r>
      <w:proofErr w:type="gramStart"/>
      <w:r w:rsidRPr="000162C4">
        <w:rPr>
          <w:rFonts w:ascii="Times New Roman" w:hAnsi="Times New Roman"/>
          <w:sz w:val="28"/>
          <w:szCs w:val="28"/>
        </w:rPr>
        <w:t>дств сп</w:t>
      </w:r>
      <w:proofErr w:type="gramEnd"/>
      <w:r w:rsidRPr="000162C4">
        <w:rPr>
          <w:rFonts w:ascii="Times New Roman" w:hAnsi="Times New Roman"/>
          <w:sz w:val="28"/>
          <w:szCs w:val="28"/>
        </w:rPr>
        <w:t>ортивных единоборств.</w:t>
      </w:r>
    </w:p>
    <w:p w:rsidR="00B83394" w:rsidRPr="000162C4" w:rsidRDefault="00B83394" w:rsidP="00B83394">
      <w:pPr>
        <w:pStyle w:val="2"/>
        <w:spacing w:after="0" w:line="240" w:lineRule="auto"/>
        <w:ind w:left="0" w:firstLine="851"/>
        <w:rPr>
          <w:sz w:val="28"/>
          <w:szCs w:val="28"/>
        </w:rPr>
      </w:pPr>
      <w:r w:rsidRPr="000162C4">
        <w:rPr>
          <w:b/>
          <w:i/>
          <w:sz w:val="28"/>
          <w:szCs w:val="28"/>
        </w:rPr>
        <w:t>уметь</w:t>
      </w:r>
      <w:r w:rsidRPr="000162C4">
        <w:rPr>
          <w:b/>
          <w:sz w:val="28"/>
          <w:szCs w:val="28"/>
        </w:rPr>
        <w:t>: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b/>
          <w:sz w:val="28"/>
          <w:szCs w:val="28"/>
        </w:rPr>
        <w:lastRenderedPageBreak/>
        <w:t xml:space="preserve">– </w:t>
      </w:r>
      <w:r w:rsidRPr="000162C4">
        <w:rPr>
          <w:rFonts w:ascii="Times New Roman" w:hAnsi="Times New Roman"/>
          <w:sz w:val="28"/>
          <w:szCs w:val="28"/>
        </w:rPr>
        <w:t>выполнять базовые технико-тактические действия нападения и защиты различных видов спортивных единоборств.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b/>
          <w:sz w:val="28"/>
          <w:szCs w:val="28"/>
        </w:rPr>
        <w:t xml:space="preserve">– </w:t>
      </w:r>
      <w:r w:rsidRPr="000162C4">
        <w:rPr>
          <w:rFonts w:ascii="Times New Roman" w:hAnsi="Times New Roman"/>
          <w:sz w:val="28"/>
          <w:szCs w:val="28"/>
        </w:rPr>
        <w:t>использовать разнообразные средства спортивных единобо</w:t>
      </w:r>
      <w:proofErr w:type="gramStart"/>
      <w:r w:rsidRPr="000162C4">
        <w:rPr>
          <w:rFonts w:ascii="Times New Roman" w:hAnsi="Times New Roman"/>
          <w:sz w:val="28"/>
          <w:szCs w:val="28"/>
        </w:rPr>
        <w:t>рств пр</w:t>
      </w:r>
      <w:proofErr w:type="gramEnd"/>
      <w:r w:rsidRPr="000162C4">
        <w:rPr>
          <w:rFonts w:ascii="Times New Roman" w:hAnsi="Times New Roman"/>
          <w:sz w:val="28"/>
          <w:szCs w:val="28"/>
        </w:rPr>
        <w:t>и проведении самостоятельных занятий;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sz w:val="28"/>
          <w:szCs w:val="28"/>
        </w:rPr>
        <w:t xml:space="preserve">–  обеспечивать безопасность занятий по спортивным единоборствам; 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sz w:val="28"/>
          <w:szCs w:val="28"/>
        </w:rPr>
        <w:t>– рационально и эффективно применять в учебно-тренировочной работе специально-подготовительные действия, подвижные игры с элементами единоборств.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sz w:val="28"/>
          <w:szCs w:val="28"/>
        </w:rPr>
        <w:t xml:space="preserve"> – управлять процессом обучения и тренировки с применением средств единоборств</w:t>
      </w:r>
      <w:r>
        <w:rPr>
          <w:rFonts w:ascii="Times New Roman" w:hAnsi="Times New Roman"/>
          <w:sz w:val="28"/>
          <w:szCs w:val="28"/>
        </w:rPr>
        <w:t>;</w:t>
      </w:r>
    </w:p>
    <w:p w:rsidR="00B83394" w:rsidRPr="000162C4" w:rsidRDefault="00B83394" w:rsidP="00B8339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pacing w:val="3"/>
          <w:sz w:val="28"/>
          <w:szCs w:val="28"/>
        </w:rPr>
      </w:pPr>
      <w:r>
        <w:rPr>
          <w:rFonts w:ascii="Times New Roman" w:hAnsi="Times New Roman"/>
          <w:b/>
          <w:i/>
          <w:spacing w:val="3"/>
          <w:sz w:val="28"/>
          <w:szCs w:val="28"/>
        </w:rPr>
        <w:t>владеть</w:t>
      </w:r>
      <w:r w:rsidRPr="000162C4">
        <w:rPr>
          <w:rFonts w:ascii="Times New Roman" w:hAnsi="Times New Roman"/>
          <w:b/>
          <w:i/>
          <w:spacing w:val="3"/>
          <w:sz w:val="28"/>
          <w:szCs w:val="28"/>
        </w:rPr>
        <w:t>:</w:t>
      </w:r>
    </w:p>
    <w:p w:rsidR="00B83394" w:rsidRPr="000162C4" w:rsidRDefault="00B83394" w:rsidP="007B1F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b/>
          <w:spacing w:val="3"/>
          <w:sz w:val="28"/>
          <w:szCs w:val="28"/>
        </w:rPr>
        <w:t>-</w:t>
      </w:r>
      <w:r w:rsidRPr="000162C4">
        <w:rPr>
          <w:rFonts w:ascii="Times New Roman" w:hAnsi="Times New Roman"/>
          <w:sz w:val="28"/>
          <w:szCs w:val="28"/>
        </w:rPr>
        <w:t xml:space="preserve"> истории и эволюции развития видов спортивной борьбы;</w:t>
      </w:r>
    </w:p>
    <w:p w:rsidR="00B83394" w:rsidRPr="000162C4" w:rsidRDefault="00B83394" w:rsidP="007B1F32">
      <w:pPr>
        <w:spacing w:after="0" w:line="240" w:lineRule="auto"/>
        <w:ind w:firstLine="851"/>
        <w:jc w:val="both"/>
        <w:rPr>
          <w:rFonts w:ascii="Times New Roman" w:hAnsi="Times New Roman"/>
          <w:b/>
          <w:spacing w:val="3"/>
          <w:sz w:val="28"/>
          <w:szCs w:val="28"/>
        </w:rPr>
      </w:pPr>
      <w:r w:rsidRPr="000162C4">
        <w:rPr>
          <w:rFonts w:ascii="Times New Roman" w:hAnsi="Times New Roman"/>
          <w:sz w:val="28"/>
          <w:szCs w:val="28"/>
        </w:rPr>
        <w:t>- классификации, терминологии  и основных понятиях  в спортивных единоборствах;</w:t>
      </w:r>
    </w:p>
    <w:p w:rsidR="00B83394" w:rsidRPr="000162C4" w:rsidRDefault="00B83394" w:rsidP="007B1F32">
      <w:pPr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0162C4">
        <w:rPr>
          <w:rFonts w:ascii="Times New Roman" w:hAnsi="Times New Roman"/>
          <w:spacing w:val="3"/>
          <w:sz w:val="28"/>
          <w:szCs w:val="28"/>
        </w:rPr>
        <w:t xml:space="preserve">- общих </w:t>
      </w:r>
      <w:proofErr w:type="gramStart"/>
      <w:r w:rsidRPr="000162C4">
        <w:rPr>
          <w:rFonts w:ascii="Times New Roman" w:hAnsi="Times New Roman"/>
          <w:spacing w:val="3"/>
          <w:sz w:val="28"/>
          <w:szCs w:val="28"/>
        </w:rPr>
        <w:t>основах</w:t>
      </w:r>
      <w:proofErr w:type="gramEnd"/>
      <w:r w:rsidRPr="000162C4">
        <w:rPr>
          <w:rFonts w:ascii="Times New Roman" w:hAnsi="Times New Roman"/>
          <w:spacing w:val="3"/>
          <w:sz w:val="28"/>
          <w:szCs w:val="28"/>
        </w:rPr>
        <w:t xml:space="preserve"> теории спорта, методики</w:t>
      </w:r>
      <w:r w:rsidR="004D49AF">
        <w:rPr>
          <w:rFonts w:ascii="Times New Roman" w:hAnsi="Times New Roman"/>
          <w:spacing w:val="3"/>
          <w:sz w:val="28"/>
          <w:szCs w:val="28"/>
        </w:rPr>
        <w:t xml:space="preserve"> обучения и построения процесса</w:t>
      </w:r>
      <w:r w:rsidRPr="000162C4">
        <w:rPr>
          <w:rFonts w:ascii="Times New Roman" w:hAnsi="Times New Roman"/>
          <w:spacing w:val="3"/>
          <w:sz w:val="28"/>
          <w:szCs w:val="28"/>
        </w:rPr>
        <w:t xml:space="preserve"> подготовки по спортивным единоборствам;</w:t>
      </w:r>
    </w:p>
    <w:p w:rsidR="00B83394" w:rsidRPr="000162C4" w:rsidRDefault="00B83394" w:rsidP="007B1F32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0162C4">
        <w:rPr>
          <w:sz w:val="28"/>
          <w:szCs w:val="28"/>
        </w:rPr>
        <w:t xml:space="preserve">-биомеханических </w:t>
      </w:r>
      <w:proofErr w:type="gramStart"/>
      <w:r w:rsidRPr="000162C4">
        <w:rPr>
          <w:sz w:val="28"/>
          <w:szCs w:val="28"/>
        </w:rPr>
        <w:t>закономерностях</w:t>
      </w:r>
      <w:proofErr w:type="gramEnd"/>
      <w:r w:rsidRPr="000162C4">
        <w:rPr>
          <w:sz w:val="28"/>
          <w:szCs w:val="28"/>
        </w:rPr>
        <w:t xml:space="preserve"> двигательной деятельности и способах взаимодействий в условиях поединков с разными соперниками</w:t>
      </w:r>
      <w:r w:rsidR="007B1F32">
        <w:rPr>
          <w:sz w:val="28"/>
          <w:szCs w:val="28"/>
        </w:rPr>
        <w:t>.</w:t>
      </w:r>
    </w:p>
    <w:p w:rsidR="00B83394" w:rsidRPr="000162C4" w:rsidRDefault="00B83394" w:rsidP="007B1F32">
      <w:pPr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Преподавание и успешное изучение учебной дисциплины </w:t>
      </w:r>
      <w:r w:rsidRPr="000162C4">
        <w:rPr>
          <w:rFonts w:ascii="Times New Roman" w:hAnsi="Times New Roman"/>
          <w:spacing w:val="3"/>
          <w:sz w:val="28"/>
          <w:szCs w:val="28"/>
        </w:rPr>
        <w:t>«</w:t>
      </w:r>
      <w:r w:rsidRPr="000162C4">
        <w:rPr>
          <w:rFonts w:ascii="Times New Roman" w:hAnsi="Times New Roman"/>
          <w:sz w:val="28"/>
          <w:szCs w:val="28"/>
        </w:rPr>
        <w:t>Спортивные единоборства</w:t>
      </w:r>
      <w:r w:rsidRPr="000162C4">
        <w:rPr>
          <w:rFonts w:ascii="Times New Roman" w:hAnsi="Times New Roman"/>
          <w:spacing w:val="3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 xml:space="preserve"> осуществляется на базе приобретенных студентом знаний и умений по разделам следующих учебных дисциплин.</w:t>
      </w:r>
    </w:p>
    <w:p w:rsidR="00BD20DE" w:rsidRPr="008341BF" w:rsidRDefault="00BD20DE" w:rsidP="007B1F32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521"/>
      </w:tblGrid>
      <w:tr w:rsidR="004D49AF" w:rsidRPr="008341BF" w:rsidTr="008E1D91">
        <w:trPr>
          <w:trHeight w:val="684"/>
        </w:trPr>
        <w:tc>
          <w:tcPr>
            <w:tcW w:w="708" w:type="dxa"/>
          </w:tcPr>
          <w:p w:rsidR="004D49AF" w:rsidRPr="000162C4" w:rsidRDefault="004D49AF" w:rsidP="00447B7A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 xml:space="preserve">№ </w:t>
            </w:r>
            <w:proofErr w:type="spellStart"/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1" w:type="dxa"/>
          </w:tcPr>
          <w:p w:rsidR="004D49AF" w:rsidRPr="000162C4" w:rsidRDefault="004D49AF" w:rsidP="00447B7A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Наименование дисциплины</w:t>
            </w:r>
          </w:p>
          <w:p w:rsidR="004D49AF" w:rsidRPr="000162C4" w:rsidRDefault="004D49AF" w:rsidP="00447B7A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4D49AF" w:rsidRPr="008341BF" w:rsidTr="008E1D91">
        <w:tc>
          <w:tcPr>
            <w:tcW w:w="708" w:type="dxa"/>
          </w:tcPr>
          <w:p w:rsidR="004D49AF" w:rsidRPr="00B703B5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B703B5">
              <w:rPr>
                <w:rFonts w:ascii="Times New Roman" w:hAnsi="Times New Roman"/>
                <w:spacing w:val="3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4D49AF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Анатомия человека</w:t>
            </w:r>
          </w:p>
          <w:p w:rsidR="004D49AF" w:rsidRPr="000162C4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44709">
              <w:rPr>
                <w:rFonts w:ascii="Times New Roman" w:hAnsi="Times New Roman"/>
                <w:i/>
                <w:spacing w:val="3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i/>
                <w:spacing w:val="3"/>
                <w:sz w:val="28"/>
                <w:szCs w:val="28"/>
              </w:rPr>
              <w:t xml:space="preserve"> </w:t>
            </w:r>
            <w:r w:rsidRPr="00B703B5">
              <w:rPr>
                <w:rFonts w:ascii="Times New Roman" w:hAnsi="Times New Roman"/>
                <w:spacing w:val="3"/>
                <w:sz w:val="28"/>
                <w:szCs w:val="28"/>
              </w:rPr>
              <w:t>Миология</w:t>
            </w:r>
          </w:p>
        </w:tc>
      </w:tr>
      <w:tr w:rsidR="004D49AF" w:rsidRPr="008341BF" w:rsidTr="008E1D91">
        <w:tc>
          <w:tcPr>
            <w:tcW w:w="708" w:type="dxa"/>
          </w:tcPr>
          <w:p w:rsidR="004D49AF" w:rsidRPr="00B703B5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B703B5">
              <w:rPr>
                <w:rFonts w:ascii="Times New Roman" w:hAnsi="Times New Roman"/>
                <w:spacing w:val="3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4D49AF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 xml:space="preserve">Теория и методика физического воспитания </w:t>
            </w:r>
          </w:p>
          <w:p w:rsidR="004D49AF" w:rsidRPr="000162C4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44709">
              <w:rPr>
                <w:rFonts w:ascii="Times New Roman" w:hAnsi="Times New Roman"/>
                <w:i/>
                <w:spacing w:val="3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Развитие физических качеств</w:t>
            </w:r>
          </w:p>
        </w:tc>
      </w:tr>
      <w:tr w:rsidR="004D49AF" w:rsidRPr="008341BF" w:rsidTr="008E1D91">
        <w:tc>
          <w:tcPr>
            <w:tcW w:w="708" w:type="dxa"/>
          </w:tcPr>
          <w:p w:rsidR="004D49AF" w:rsidRPr="00B703B5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B703B5">
              <w:rPr>
                <w:rFonts w:ascii="Times New Roman" w:hAnsi="Times New Roman"/>
                <w:spacing w:val="3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4D49AF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Педагогика</w:t>
            </w:r>
          </w:p>
          <w:p w:rsidR="004D49AF" w:rsidRPr="000162C4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Раздел Теория воспитания</w:t>
            </w:r>
          </w:p>
        </w:tc>
      </w:tr>
      <w:tr w:rsidR="004D49AF" w:rsidRPr="008341BF" w:rsidTr="008E1D91">
        <w:tc>
          <w:tcPr>
            <w:tcW w:w="708" w:type="dxa"/>
          </w:tcPr>
          <w:p w:rsidR="004D49AF" w:rsidRPr="00B703B5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B703B5">
              <w:rPr>
                <w:rFonts w:ascii="Times New Roman" w:hAnsi="Times New Roman"/>
                <w:spacing w:val="3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4D49AF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Психология физической культуры и спорта</w:t>
            </w:r>
          </w:p>
          <w:p w:rsidR="004D49AF" w:rsidRPr="000162C4" w:rsidRDefault="004D49AF" w:rsidP="00447B7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44709">
              <w:rPr>
                <w:rFonts w:ascii="Times New Roman" w:hAnsi="Times New Roman"/>
                <w:i/>
                <w:spacing w:val="3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Личностные качества спортсменов и тренеров</w:t>
            </w:r>
          </w:p>
        </w:tc>
      </w:tr>
    </w:tbl>
    <w:p w:rsidR="004D49AF" w:rsidRDefault="004D49AF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339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изучение учебной дисциплины на дневной форме получения образования отводится 72 часа, из них аудиторных 34. Распределение аудиторных часов по видам занятий в 8 семестре: 12 часов лекций, 22 часа практических занятий, 38 часов самостоятельной работы студента.</w:t>
      </w:r>
    </w:p>
    <w:p w:rsidR="00B83394" w:rsidRPr="000162C4" w:rsidRDefault="00B83394" w:rsidP="00B8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аттестация проводится в соответствии с учебным планом в 8 семестре в форме зачета.</w:t>
      </w:r>
    </w:p>
    <w:p w:rsidR="00324B07" w:rsidRPr="008341BF" w:rsidRDefault="00CA4898" w:rsidP="00A72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br w:type="page"/>
      </w:r>
      <w:r w:rsidR="00324B07" w:rsidRPr="008341BF">
        <w:rPr>
          <w:rFonts w:ascii="Times New Roman" w:hAnsi="Times New Roman"/>
          <w:b/>
          <w:sz w:val="28"/>
          <w:szCs w:val="28"/>
        </w:rPr>
        <w:lastRenderedPageBreak/>
        <w:t>СОДЕРЖАНИЕ УЧЕБНОГО МАТЕРИАЛА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Раздел 1. Общие основы теории и методики спортивных единоборств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1.1.</w:t>
      </w:r>
      <w:r w:rsidRPr="008341BF">
        <w:rPr>
          <w:rFonts w:ascii="Times New Roman" w:hAnsi="Times New Roman"/>
          <w:sz w:val="28"/>
          <w:szCs w:val="28"/>
        </w:rPr>
        <w:t xml:space="preserve"> </w:t>
      </w:r>
      <w:r w:rsidRPr="008341BF">
        <w:rPr>
          <w:rFonts w:ascii="Times New Roman" w:hAnsi="Times New Roman"/>
          <w:b/>
          <w:sz w:val="28"/>
          <w:szCs w:val="28"/>
        </w:rPr>
        <w:t>Исторические сведения, характеристика и отличительные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особенности спортивных единоборств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Место и значение спортивных единобо</w:t>
      </w:r>
      <w:proofErr w:type="gramStart"/>
      <w:r w:rsidRPr="008341BF">
        <w:rPr>
          <w:rFonts w:ascii="Times New Roman" w:hAnsi="Times New Roman"/>
          <w:sz w:val="28"/>
          <w:szCs w:val="28"/>
        </w:rPr>
        <w:t>рств в с</w:t>
      </w:r>
      <w:proofErr w:type="gramEnd"/>
      <w:r w:rsidRPr="008341BF">
        <w:rPr>
          <w:rFonts w:ascii="Times New Roman" w:hAnsi="Times New Roman"/>
          <w:sz w:val="28"/>
          <w:szCs w:val="28"/>
        </w:rPr>
        <w:t>овременном спортивном движении и системе физического воспитания. Потенциальные возможности средств единобо</w:t>
      </w:r>
      <w:proofErr w:type="gramStart"/>
      <w:r w:rsidRPr="008341BF">
        <w:rPr>
          <w:rFonts w:ascii="Times New Roman" w:hAnsi="Times New Roman"/>
          <w:sz w:val="28"/>
          <w:szCs w:val="28"/>
        </w:rPr>
        <w:t>рств дл</w:t>
      </w:r>
      <w:proofErr w:type="gramEnd"/>
      <w:r w:rsidRPr="008341BF">
        <w:rPr>
          <w:rFonts w:ascii="Times New Roman" w:hAnsi="Times New Roman"/>
          <w:sz w:val="28"/>
          <w:szCs w:val="28"/>
        </w:rPr>
        <w:t>я физического совершенствования человека.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Истоки возникновения и становления спортивных единоборств. Зарождение видов единоборств в истории человечества. Единоборство без оружия как древнейшее средство и искусство воспитания, оздоровления, физической и волевой подготовки молодежи. Использование средств единобо</w:t>
      </w:r>
      <w:proofErr w:type="gramStart"/>
      <w:r w:rsidRPr="008341BF">
        <w:rPr>
          <w:rFonts w:ascii="Times New Roman" w:hAnsi="Times New Roman"/>
          <w:sz w:val="28"/>
          <w:szCs w:val="28"/>
        </w:rPr>
        <w:t>рств в с</w:t>
      </w:r>
      <w:proofErr w:type="gramEnd"/>
      <w:r w:rsidRPr="008341BF">
        <w:rPr>
          <w:rFonts w:ascii="Times New Roman" w:hAnsi="Times New Roman"/>
          <w:sz w:val="28"/>
          <w:szCs w:val="28"/>
        </w:rPr>
        <w:t>истеме физического воспитания в различных странах и на континентах от древних веков до наших дней. Классификация спортивных единоборств по особенностям технических действий. Единоборства с ударной, бросковой, ударно-бросковой техни</w:t>
      </w:r>
      <w:r w:rsidR="006C4E86">
        <w:rPr>
          <w:rFonts w:ascii="Times New Roman" w:hAnsi="Times New Roman"/>
          <w:sz w:val="28"/>
          <w:szCs w:val="28"/>
        </w:rPr>
        <w:t xml:space="preserve">кой. Национальные виды борьбы. </w:t>
      </w:r>
      <w:r w:rsidRPr="008341BF">
        <w:rPr>
          <w:rFonts w:ascii="Times New Roman" w:hAnsi="Times New Roman"/>
          <w:sz w:val="28"/>
          <w:szCs w:val="28"/>
        </w:rPr>
        <w:t>Возникновение и развитие национальных видов борьбы. Классификация национальных видов борьбы народов мира по разрешенным действиям. Борьба в древнем мире: Египет и Греция, Рим и страны Востока. Борьба в средневековье: Европа и Азия, Америка и Африка. Эволюция разных направлений национальных видов борьбы стран и народов в современные виды спортивной борьбы. Значение национальных видов борьбы в формировании современных видов спортивной борьбы. Восточные боевые искусства и системы. Развитие видов спорта с ударной техникой. Обоснование популярности видов спортивных единоборств. Состояние и персп</w:t>
      </w:r>
      <w:r w:rsidR="002E036C">
        <w:rPr>
          <w:rFonts w:ascii="Times New Roman" w:hAnsi="Times New Roman"/>
          <w:sz w:val="28"/>
          <w:szCs w:val="28"/>
        </w:rPr>
        <w:t>ективы развития ви</w:t>
      </w:r>
      <w:r w:rsidRPr="008341BF">
        <w:rPr>
          <w:rFonts w:ascii="Times New Roman" w:hAnsi="Times New Roman"/>
          <w:sz w:val="28"/>
          <w:szCs w:val="28"/>
        </w:rPr>
        <w:t>дов спортивных единоборств в мире. Использование средств единобо</w:t>
      </w:r>
      <w:proofErr w:type="gramStart"/>
      <w:r w:rsidRPr="008341BF">
        <w:rPr>
          <w:rFonts w:ascii="Times New Roman" w:hAnsi="Times New Roman"/>
          <w:sz w:val="28"/>
          <w:szCs w:val="28"/>
        </w:rPr>
        <w:t>рств в с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истеме физического воспитания в различных странах и континентах от древних веков до наших дней. 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1.2.</w:t>
      </w:r>
      <w:r w:rsidRPr="008341BF">
        <w:rPr>
          <w:rFonts w:ascii="Times New Roman" w:hAnsi="Times New Roman"/>
          <w:sz w:val="28"/>
          <w:szCs w:val="28"/>
        </w:rPr>
        <w:t xml:space="preserve"> </w:t>
      </w:r>
      <w:r w:rsidRPr="008341BF">
        <w:rPr>
          <w:rFonts w:ascii="Times New Roman" w:hAnsi="Times New Roman"/>
          <w:b/>
          <w:sz w:val="28"/>
          <w:szCs w:val="28"/>
        </w:rPr>
        <w:t xml:space="preserve">Классификация технико-тактических действий, основных 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понятий, определений, терминов в видах спортивных единоборств</w:t>
      </w:r>
      <w:r w:rsidRPr="008341BF">
        <w:rPr>
          <w:rFonts w:ascii="Times New Roman" w:hAnsi="Times New Roman"/>
          <w:sz w:val="28"/>
          <w:szCs w:val="28"/>
        </w:rPr>
        <w:t xml:space="preserve"> </w:t>
      </w:r>
    </w:p>
    <w:p w:rsidR="00A7228D" w:rsidRPr="00A8301C" w:rsidRDefault="00A7228D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Классификация технических действий: классы, подклассы, группы, подгруппы.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Техника видов спортивной борьбы. Приемы нападения и защиты в стойке и партере. 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Принципы классификации технических действий видов спортивной борьбы. </w:t>
      </w:r>
      <w:proofErr w:type="gramStart"/>
      <w:r w:rsidRPr="008341BF">
        <w:rPr>
          <w:rFonts w:ascii="Times New Roman" w:hAnsi="Times New Roman"/>
          <w:sz w:val="28"/>
          <w:szCs w:val="28"/>
        </w:rPr>
        <w:t>Определение понятий: перевод, сваливание, бросок, переворот, удержание, болевой прием, удушающий прием.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 Основные и сопутствующие действия. Захваты и их особенности, взаиморасположения и способы </w:t>
      </w:r>
      <w:r w:rsidRPr="008341BF">
        <w:rPr>
          <w:rFonts w:ascii="Times New Roman" w:hAnsi="Times New Roman"/>
          <w:sz w:val="28"/>
          <w:szCs w:val="28"/>
        </w:rPr>
        <w:lastRenderedPageBreak/>
        <w:t>перемещений, дистанции, стойки.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Особенности видов единоборств с ударной техникой. Классификация ударов. Удары руками и разновидности. Удары ногами и разновидности.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Тактика, как неотъемлемая часть искусства единоборства. Обоснование содержания и значения тактики единоборства на основе классификации тактики спортивной борьбы.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Разделы тактики. Тактика подготовки и проведения технических действий. Тактические приемы: вызов, угроза, двойной обман. Способы выведения из равновесия. Тактика ведения схватки. Группы тактических действий: маневрирование, маскировка, подавление, преследование. Манеры ведения схватки:</w:t>
      </w:r>
      <w:r w:rsidRPr="008341BF">
        <w:rPr>
          <w:rFonts w:ascii="Times New Roman" w:hAnsi="Times New Roman"/>
        </w:rPr>
        <w:t xml:space="preserve"> </w:t>
      </w:r>
      <w:r w:rsidRPr="008341BF">
        <w:rPr>
          <w:rFonts w:ascii="Times New Roman" w:hAnsi="Times New Roman"/>
          <w:sz w:val="28"/>
          <w:szCs w:val="28"/>
        </w:rPr>
        <w:t>атакующая, оборонительная, контратакующая. Взаимосвязь тактической и технической подготовки. Тактика участия в соревнованиях</w:t>
      </w:r>
      <w:r w:rsidRPr="008341BF">
        <w:rPr>
          <w:rFonts w:ascii="Times New Roman" w:hAnsi="Times New Roman"/>
        </w:rPr>
        <w:t xml:space="preserve"> </w:t>
      </w:r>
      <w:r w:rsidRPr="008341BF">
        <w:rPr>
          <w:rFonts w:ascii="Times New Roman" w:hAnsi="Times New Roman"/>
          <w:sz w:val="28"/>
          <w:szCs w:val="28"/>
        </w:rPr>
        <w:t>(разведка, оценка ситуации, разновидности тактических решений).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 xml:space="preserve">Тема 1.3. Правила безопасности и профилактика травматизма </w:t>
      </w:r>
      <w:proofErr w:type="gramStart"/>
      <w:r w:rsidRPr="008341BF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324B07" w:rsidRPr="00A8301C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41BF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8341BF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8341BF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8341BF">
        <w:rPr>
          <w:sz w:val="28"/>
          <w:szCs w:val="28"/>
        </w:rPr>
        <w:t xml:space="preserve">Здоровье </w:t>
      </w:r>
      <w:proofErr w:type="gramStart"/>
      <w:r w:rsidRPr="008341BF">
        <w:rPr>
          <w:sz w:val="28"/>
          <w:szCs w:val="28"/>
        </w:rPr>
        <w:t>занимающихся</w:t>
      </w:r>
      <w:proofErr w:type="gramEnd"/>
      <w:r w:rsidRPr="008341BF">
        <w:rPr>
          <w:sz w:val="28"/>
          <w:szCs w:val="28"/>
        </w:rPr>
        <w:t xml:space="preserve"> как важнейшая задача учебно-тренировочного процесса. Комплексный подход к обеспечению безопасности на занятиях. Требования к месту занятий: гигиена, условия организации занятий, численность групп, организационные формы выполнения заданий при обучении и совершенствовании техники и тактики борьбы. Личная гигиена: одежда, обувь, состояние кожи, ногтей. Условия входа и выхода из зала во время занятий. </w:t>
      </w:r>
    </w:p>
    <w:p w:rsidR="008341BF" w:rsidRPr="00A8301C" w:rsidRDefault="008341BF" w:rsidP="00A7228D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324B07" w:rsidRPr="00A8301C" w:rsidRDefault="00324B07" w:rsidP="008341BF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8341BF">
        <w:rPr>
          <w:b/>
          <w:sz w:val="28"/>
          <w:szCs w:val="28"/>
        </w:rPr>
        <w:t>Тема 1.4. П</w:t>
      </w:r>
      <w:r w:rsidR="00D15B36">
        <w:rPr>
          <w:b/>
          <w:sz w:val="28"/>
          <w:szCs w:val="28"/>
        </w:rPr>
        <w:t xml:space="preserve">риемы страховки и </w:t>
      </w:r>
      <w:proofErr w:type="spellStart"/>
      <w:r w:rsidR="00D15B36">
        <w:rPr>
          <w:b/>
          <w:sz w:val="28"/>
          <w:szCs w:val="28"/>
        </w:rPr>
        <w:t>самостраховки</w:t>
      </w:r>
      <w:proofErr w:type="spellEnd"/>
    </w:p>
    <w:p w:rsidR="008341BF" w:rsidRPr="00A8301C" w:rsidRDefault="008341BF" w:rsidP="008341BF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:rsidR="00324B07" w:rsidRPr="008341BF" w:rsidRDefault="00324B07" w:rsidP="008341BF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8341BF">
        <w:rPr>
          <w:sz w:val="28"/>
          <w:szCs w:val="28"/>
        </w:rPr>
        <w:t>Обеспечение доступности выполняемых упражнений по воздействию на суставно-связочный аппарат и мышечную систему. Системное повышение функциональных возможностей спортсменов к выполнению нагрузки р</w:t>
      </w:r>
      <w:r w:rsidR="006C4E86">
        <w:rPr>
          <w:sz w:val="28"/>
          <w:szCs w:val="28"/>
        </w:rPr>
        <w:t>азной мощности и интенсивности.</w:t>
      </w:r>
      <w:r w:rsidRPr="008341BF">
        <w:rPr>
          <w:sz w:val="28"/>
          <w:szCs w:val="28"/>
        </w:rPr>
        <w:t xml:space="preserve"> Приёмы </w:t>
      </w:r>
      <w:proofErr w:type="spellStart"/>
      <w:r w:rsidRPr="008341BF">
        <w:rPr>
          <w:sz w:val="28"/>
          <w:szCs w:val="28"/>
        </w:rPr>
        <w:t>самостраховки</w:t>
      </w:r>
      <w:proofErr w:type="spellEnd"/>
      <w:r w:rsidRPr="008341BF">
        <w:rPr>
          <w:sz w:val="28"/>
          <w:szCs w:val="28"/>
        </w:rPr>
        <w:t xml:space="preserve"> и правил страховки партнёра как обязательное условие обеспечения безопасности занятий. Правила безопасного выполнения технических действий. Поддержка, способы преобразования поступательного движения во </w:t>
      </w:r>
      <w:proofErr w:type="gramStart"/>
      <w:r w:rsidRPr="008341BF">
        <w:rPr>
          <w:sz w:val="28"/>
          <w:szCs w:val="28"/>
        </w:rPr>
        <w:t>вращательное</w:t>
      </w:r>
      <w:proofErr w:type="gramEnd"/>
      <w:r w:rsidRPr="008341BF">
        <w:rPr>
          <w:sz w:val="28"/>
          <w:szCs w:val="28"/>
        </w:rPr>
        <w:t>. Запрещённые действия. Меры предотвращения применения запрещенных приемов. Специальные упражнения для укрепления мышц шеи, для  укрепления связок и повышения подвижности в суставах. Подвижные игры с элементами единоборств.</w:t>
      </w:r>
    </w:p>
    <w:p w:rsidR="008341BF" w:rsidRPr="009F0D15" w:rsidRDefault="008341BF" w:rsidP="00834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24B07" w:rsidRPr="00A8301C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1.5.</w:t>
      </w:r>
      <w:r w:rsidRPr="008341BF">
        <w:rPr>
          <w:rFonts w:ascii="Times New Roman" w:hAnsi="Times New Roman"/>
          <w:b/>
          <w:bCs/>
          <w:szCs w:val="23"/>
        </w:rPr>
        <w:t xml:space="preserve"> </w:t>
      </w:r>
      <w:r w:rsidRPr="008341BF">
        <w:rPr>
          <w:rFonts w:ascii="Times New Roman" w:hAnsi="Times New Roman"/>
          <w:b/>
          <w:bCs/>
          <w:sz w:val="28"/>
          <w:szCs w:val="28"/>
        </w:rPr>
        <w:t>Составление индивидуального плана тренировки дз</w:t>
      </w:r>
      <w:r w:rsidR="00D15B36">
        <w:rPr>
          <w:rFonts w:ascii="Times New Roman" w:hAnsi="Times New Roman"/>
          <w:b/>
          <w:bCs/>
          <w:sz w:val="28"/>
          <w:szCs w:val="28"/>
        </w:rPr>
        <w:t>юдоиста и анализ его выполнения</w:t>
      </w:r>
    </w:p>
    <w:p w:rsidR="008341BF" w:rsidRPr="00A8301C" w:rsidRDefault="008341BF" w:rsidP="00834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B07" w:rsidRPr="008341BF" w:rsidRDefault="00324B07" w:rsidP="00834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Определение понятий "подготовка" и "подготовленность" в дзюдо. Стороны подготовки:</w:t>
      </w:r>
      <w:r w:rsidR="00B47CED" w:rsidRPr="008341BF">
        <w:rPr>
          <w:rFonts w:ascii="Times New Roman" w:hAnsi="Times New Roman"/>
          <w:sz w:val="28"/>
          <w:szCs w:val="28"/>
        </w:rPr>
        <w:t xml:space="preserve"> физическая, техническая, такти</w:t>
      </w:r>
      <w:r w:rsidRPr="008341BF">
        <w:rPr>
          <w:rFonts w:ascii="Times New Roman" w:hAnsi="Times New Roman"/>
          <w:sz w:val="28"/>
          <w:szCs w:val="28"/>
        </w:rPr>
        <w:t>ческая, психологическая, теоретическая.</w:t>
      </w:r>
    </w:p>
    <w:p w:rsidR="00324B07" w:rsidRPr="008341BF" w:rsidRDefault="00324B07" w:rsidP="00834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lastRenderedPageBreak/>
        <w:t>Методика приема нормативных требований по различным сторонам подготовки спортсменов.</w:t>
      </w:r>
    </w:p>
    <w:p w:rsidR="00324B07" w:rsidRPr="008341BF" w:rsidRDefault="00324B07" w:rsidP="00834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Составление индивидуал</w:t>
      </w:r>
      <w:r w:rsidR="00B47CED" w:rsidRPr="008341BF">
        <w:rPr>
          <w:rFonts w:ascii="Times New Roman" w:hAnsi="Times New Roman"/>
          <w:sz w:val="28"/>
          <w:szCs w:val="28"/>
        </w:rPr>
        <w:t>ьного плана тренировки в зависи</w:t>
      </w:r>
      <w:r w:rsidRPr="008341BF">
        <w:rPr>
          <w:rFonts w:ascii="Times New Roman" w:hAnsi="Times New Roman"/>
          <w:sz w:val="28"/>
          <w:szCs w:val="28"/>
        </w:rPr>
        <w:t>мости от уровня подготовл</w:t>
      </w:r>
      <w:r w:rsidR="00B47CED" w:rsidRPr="008341BF">
        <w:rPr>
          <w:rFonts w:ascii="Times New Roman" w:hAnsi="Times New Roman"/>
          <w:sz w:val="28"/>
          <w:szCs w:val="28"/>
        </w:rPr>
        <w:t>енности борца с учетом особенно</w:t>
      </w:r>
      <w:r w:rsidRPr="008341BF">
        <w:rPr>
          <w:rFonts w:ascii="Times New Roman" w:hAnsi="Times New Roman"/>
          <w:sz w:val="28"/>
          <w:szCs w:val="28"/>
        </w:rPr>
        <w:t>стей календаря соревнований.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/>
          <w:b/>
          <w:sz w:val="28"/>
          <w:szCs w:val="28"/>
        </w:rPr>
      </w:pPr>
    </w:p>
    <w:p w:rsidR="00324B07" w:rsidRPr="00A8301C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1.6.</w:t>
      </w:r>
      <w:r w:rsidRPr="008341BF">
        <w:rPr>
          <w:rFonts w:ascii="Times New Roman" w:hAnsi="Times New Roman"/>
          <w:b/>
          <w:bCs/>
          <w:szCs w:val="24"/>
        </w:rPr>
        <w:t xml:space="preserve"> </w:t>
      </w:r>
      <w:r w:rsidRPr="008341BF">
        <w:rPr>
          <w:rFonts w:ascii="Times New Roman" w:hAnsi="Times New Roman"/>
          <w:b/>
          <w:bCs/>
          <w:sz w:val="28"/>
          <w:szCs w:val="28"/>
        </w:rPr>
        <w:t>Составление плана-конспекта учебн</w:t>
      </w:r>
      <w:r w:rsidR="00D15B36">
        <w:rPr>
          <w:rFonts w:ascii="Times New Roman" w:hAnsi="Times New Roman"/>
          <w:b/>
          <w:bCs/>
          <w:sz w:val="28"/>
          <w:szCs w:val="28"/>
        </w:rPr>
        <w:t>о-тренировочного занятия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/>
          <w:b/>
          <w:bCs/>
          <w:sz w:val="28"/>
          <w:szCs w:val="28"/>
        </w:rPr>
      </w:pP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Форма и содержание плана-конспекта занятия. Цель и задачи урока. Содержание и дозировка вводной части, основной и заключительной.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Раздел 2. Средства спортивных единоборств. Методика обучения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технико-тактическим действиям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4B07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2.1.</w:t>
      </w:r>
      <w:r w:rsidRPr="008341BF">
        <w:rPr>
          <w:rFonts w:ascii="Times New Roman" w:hAnsi="Times New Roman"/>
          <w:sz w:val="28"/>
          <w:szCs w:val="28"/>
        </w:rPr>
        <w:t xml:space="preserve"> </w:t>
      </w:r>
      <w:r w:rsidRPr="008341BF">
        <w:rPr>
          <w:rFonts w:ascii="Times New Roman" w:hAnsi="Times New Roman"/>
          <w:b/>
          <w:sz w:val="28"/>
          <w:szCs w:val="28"/>
        </w:rPr>
        <w:t>С</w:t>
      </w:r>
      <w:r w:rsidR="006C4E86">
        <w:rPr>
          <w:rFonts w:ascii="Times New Roman" w:hAnsi="Times New Roman"/>
          <w:b/>
          <w:sz w:val="28"/>
          <w:szCs w:val="28"/>
        </w:rPr>
        <w:t>истема упражнений и специально-</w:t>
      </w:r>
      <w:r w:rsidRPr="008341BF">
        <w:rPr>
          <w:rFonts w:ascii="Times New Roman" w:hAnsi="Times New Roman"/>
          <w:b/>
          <w:sz w:val="28"/>
          <w:szCs w:val="28"/>
        </w:rPr>
        <w:t>подготовительных действий спортивных единоборств</w:t>
      </w:r>
    </w:p>
    <w:p w:rsidR="006C4E86" w:rsidRPr="008341BF" w:rsidRDefault="006C4E86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Упражнение как средство и метод формирования двигательных навыков. Основные и вспомогательные упражнения. Система основных упражнений. Координационные и кондиционные упражнения. Техника и тактика, как специальные упражнения комплексной координационно-кондиционной направленности. Система подготовительных упражнений: общеразвивающие и специально подготовительные упражнения. Специально-подготовительные действия: перемещения (маневрирование) с принятием определенных поз и положений к сопернику. Способы сближения и удаления по отношению к площади опоры соперника, перемещения в захватах. Имитационные упражнения. Способы выполнения имитационных действий. Особенности захватов и способы их осуществления. Система специальных упражнений для подготовки к изучению техники. Специальные упражнения для нарушения равновесия соперника. Способы выведений из равновесия. Биомеханическое обоснование направленности и динамики усилий при выполнении упражнений.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B07" w:rsidRPr="002B0400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 xml:space="preserve">Тема 2.2. Методика обучения приемам </w:t>
      </w:r>
      <w:proofErr w:type="spellStart"/>
      <w:r w:rsidRPr="008341BF">
        <w:rPr>
          <w:rFonts w:ascii="Times New Roman" w:hAnsi="Times New Roman"/>
          <w:b/>
          <w:sz w:val="28"/>
          <w:szCs w:val="28"/>
        </w:rPr>
        <w:t>самостраховки</w:t>
      </w:r>
      <w:proofErr w:type="spellEnd"/>
    </w:p>
    <w:p w:rsidR="008341BF" w:rsidRPr="002B0400" w:rsidRDefault="008341BF" w:rsidP="00834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Специальные упражнения </w:t>
      </w:r>
      <w:proofErr w:type="spellStart"/>
      <w:r w:rsidRPr="008341BF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 (способы безопасных падений). Специальные упражнения для мышц шеи на борцовском мосту и в упоре головой о ковер. Перевороты, </w:t>
      </w:r>
      <w:proofErr w:type="spellStart"/>
      <w:r w:rsidRPr="008341BF">
        <w:rPr>
          <w:rFonts w:ascii="Times New Roman" w:hAnsi="Times New Roman"/>
          <w:sz w:val="28"/>
          <w:szCs w:val="28"/>
        </w:rPr>
        <w:t>забегания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, вставания на мост из положения стоя. Требования по обеспечению безопасности и формы </w:t>
      </w:r>
      <w:proofErr w:type="gramStart"/>
      <w:r w:rsidRPr="008341BF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 занимающихся при обучении приемам </w:t>
      </w:r>
      <w:proofErr w:type="spellStart"/>
      <w:r w:rsidRPr="008341BF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. Приемы страховки. Способы и методика обучения безопасным падениям. Последовательность обучения разнообразным способам падений. Обучение способам безопасных падений на спину, на бок, на грудь, с постепенным усложнением выполнения. Падения через партнера, стоящего на </w:t>
      </w:r>
      <w:r w:rsidRPr="008341BF">
        <w:rPr>
          <w:rFonts w:ascii="Times New Roman" w:hAnsi="Times New Roman"/>
          <w:sz w:val="28"/>
          <w:szCs w:val="28"/>
        </w:rPr>
        <w:lastRenderedPageBreak/>
        <w:t>четвереньках. Падения через руку партнера. Специальные упражнения страховки партнера при разучивании бросков.</w:t>
      </w:r>
    </w:p>
    <w:p w:rsidR="00324B07" w:rsidRPr="008341BF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4B07" w:rsidRPr="00A8301C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2.3. Методика применения специализированных игр-единоборств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4B07" w:rsidRPr="008341BF" w:rsidRDefault="00324B07" w:rsidP="008341B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Подвижные игры с элементами борьбы: в теснение, в касание, выведение из равновесия с отрывом от опоры, борьба ногами, борьба за захват, борьба в определённом захвате, игры - дебюты. </w:t>
      </w:r>
      <w:r w:rsidRPr="008341BF">
        <w:rPr>
          <w:rFonts w:ascii="Times New Roman" w:hAnsi="Times New Roman"/>
          <w:sz w:val="28"/>
        </w:rPr>
        <w:t>Использование специализированных подвижных игр-единоборств. Организация применения подвижных игр-единоборств.</w:t>
      </w:r>
    </w:p>
    <w:p w:rsidR="00324B07" w:rsidRPr="008341BF" w:rsidRDefault="00324B07" w:rsidP="008341B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8341BF">
        <w:rPr>
          <w:rFonts w:ascii="Times New Roman" w:hAnsi="Times New Roman"/>
          <w:sz w:val="28"/>
          <w:szCs w:val="28"/>
        </w:rPr>
        <w:t>Варьирование направленностью заданий в решении обучающих или развивающих задач. Овладение правилами и практическими умениями выполнения подвижных игр с элементами единоборств.</w:t>
      </w:r>
    </w:p>
    <w:p w:rsidR="008341BF" w:rsidRPr="00A8301C" w:rsidRDefault="008341BF" w:rsidP="00A7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A7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2.4</w:t>
      </w:r>
      <w:r w:rsidR="008341BF" w:rsidRPr="008341BF">
        <w:rPr>
          <w:rFonts w:ascii="Times New Roman" w:hAnsi="Times New Roman"/>
          <w:b/>
          <w:sz w:val="28"/>
          <w:szCs w:val="28"/>
        </w:rPr>
        <w:t>. Методика обучения специально-</w:t>
      </w:r>
      <w:r w:rsidRPr="008341BF">
        <w:rPr>
          <w:rFonts w:ascii="Times New Roman" w:hAnsi="Times New Roman"/>
          <w:b/>
          <w:sz w:val="28"/>
          <w:szCs w:val="28"/>
        </w:rPr>
        <w:t>подготовительным действиям спортивных единоборств</w:t>
      </w:r>
    </w:p>
    <w:p w:rsidR="008341BF" w:rsidRPr="008341BF" w:rsidRDefault="008341BF" w:rsidP="00A7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8341BF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8341BF">
        <w:rPr>
          <w:sz w:val="28"/>
          <w:szCs w:val="28"/>
        </w:rPr>
        <w:t xml:space="preserve">Специальные упражнения. </w:t>
      </w:r>
      <w:proofErr w:type="gramStart"/>
      <w:r w:rsidRPr="008341BF">
        <w:rPr>
          <w:sz w:val="28"/>
          <w:szCs w:val="28"/>
        </w:rPr>
        <w:t>Упражнения в перемещениях: для взаиморасположения с соперником (</w:t>
      </w:r>
      <w:proofErr w:type="spellStart"/>
      <w:r w:rsidRPr="008341BF">
        <w:rPr>
          <w:sz w:val="28"/>
          <w:szCs w:val="28"/>
        </w:rPr>
        <w:t>подшагиванием</w:t>
      </w:r>
      <w:proofErr w:type="spellEnd"/>
      <w:r w:rsidRPr="008341BF">
        <w:rPr>
          <w:sz w:val="28"/>
          <w:szCs w:val="28"/>
        </w:rPr>
        <w:t xml:space="preserve">, </w:t>
      </w:r>
      <w:proofErr w:type="spellStart"/>
      <w:r w:rsidRPr="008341BF">
        <w:rPr>
          <w:sz w:val="28"/>
          <w:szCs w:val="28"/>
        </w:rPr>
        <w:t>зашагиванием</w:t>
      </w:r>
      <w:proofErr w:type="spellEnd"/>
      <w:r w:rsidRPr="008341BF">
        <w:rPr>
          <w:sz w:val="28"/>
          <w:szCs w:val="28"/>
        </w:rPr>
        <w:t xml:space="preserve">, выпадами); повороты (сближаясь или удаляясь от соперника), </w:t>
      </w:r>
      <w:proofErr w:type="spellStart"/>
      <w:r w:rsidRPr="008341BF">
        <w:rPr>
          <w:sz w:val="28"/>
          <w:szCs w:val="28"/>
        </w:rPr>
        <w:t>подвороты</w:t>
      </w:r>
      <w:proofErr w:type="spellEnd"/>
      <w:r w:rsidRPr="008341BF">
        <w:rPr>
          <w:sz w:val="28"/>
          <w:szCs w:val="28"/>
        </w:rPr>
        <w:t xml:space="preserve"> спиной к сопернику (вправо, влево); седы (перемещения на колени, на ягодицы), вращения.</w:t>
      </w:r>
      <w:proofErr w:type="gramEnd"/>
    </w:p>
    <w:p w:rsidR="006C4E86" w:rsidRDefault="008341BF" w:rsidP="006C4E86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8341BF">
        <w:rPr>
          <w:sz w:val="28"/>
          <w:szCs w:val="28"/>
        </w:rPr>
        <w:t>Способы</w:t>
      </w:r>
      <w:r w:rsidR="00324B07" w:rsidRPr="008341BF">
        <w:rPr>
          <w:sz w:val="28"/>
          <w:szCs w:val="28"/>
        </w:rPr>
        <w:t xml:space="preserve"> нарушения равновесия соперника для подготовки выполнения приемов. Упражнения, имитирующие движения в завершающей фазе бросков. Упражнения, имитирующие маховые подбивающие действия ногами. Специальные упражнения в парах на развитие специальной скоростно-силовой выносливости. Специальные упражнения борца для укрепления мышц шеи, укрепления связок и повышения под</w:t>
      </w:r>
      <w:r w:rsidRPr="008341BF">
        <w:rPr>
          <w:sz w:val="28"/>
          <w:szCs w:val="28"/>
        </w:rPr>
        <w:t>вижности в суставах. Перевороты</w:t>
      </w:r>
      <w:r w:rsidR="00324B07" w:rsidRPr="008341BF">
        <w:rPr>
          <w:sz w:val="28"/>
          <w:szCs w:val="28"/>
        </w:rPr>
        <w:t xml:space="preserve"> на мосту, </w:t>
      </w:r>
      <w:proofErr w:type="spellStart"/>
      <w:r w:rsidR="00324B07" w:rsidRPr="008341BF">
        <w:rPr>
          <w:sz w:val="28"/>
          <w:szCs w:val="28"/>
        </w:rPr>
        <w:t>забегания</w:t>
      </w:r>
      <w:proofErr w:type="spellEnd"/>
      <w:r w:rsidR="00324B07" w:rsidRPr="008341BF">
        <w:rPr>
          <w:sz w:val="28"/>
          <w:szCs w:val="28"/>
        </w:rPr>
        <w:t xml:space="preserve">. </w:t>
      </w:r>
    </w:p>
    <w:p w:rsidR="006C4E86" w:rsidRDefault="006C4E86" w:rsidP="006C4E86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324B07" w:rsidRPr="008341BF" w:rsidRDefault="00324B07" w:rsidP="006C4E86">
      <w:pPr>
        <w:pStyle w:val="2"/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8341BF">
        <w:rPr>
          <w:b/>
          <w:sz w:val="28"/>
          <w:szCs w:val="28"/>
        </w:rPr>
        <w:t>Тема 2.5. Организационные формы проведения и содержание</w:t>
      </w:r>
    </w:p>
    <w:p w:rsidR="00324B07" w:rsidRPr="00A8301C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разминки с элементами спортивных единоборств</w:t>
      </w:r>
    </w:p>
    <w:p w:rsidR="008341BF" w:rsidRPr="00A8301C" w:rsidRDefault="008341BF" w:rsidP="00834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8341BF">
      <w:pPr>
        <w:tabs>
          <w:tab w:val="left" w:pos="175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8341BF">
        <w:rPr>
          <w:rFonts w:ascii="Times New Roman" w:hAnsi="Times New Roman"/>
          <w:sz w:val="28"/>
        </w:rPr>
        <w:t>Организационные формы разминки: фронтальная, смешанная, в движении, в парах, индивидуальная. Структура и содержание. Решение основных задач подготовки систем организма к основной физической деятельности, наряду с параллельно решаемыми педагогическими задачами. Варьирование физическими упражнениями для всех двигательных и функциональных действий.</w:t>
      </w:r>
    </w:p>
    <w:p w:rsidR="00324B07" w:rsidRPr="008341BF" w:rsidRDefault="00324B07" w:rsidP="008341B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8341BF">
        <w:rPr>
          <w:rFonts w:ascii="Times New Roman" w:hAnsi="Times New Roman"/>
          <w:sz w:val="28"/>
        </w:rPr>
        <w:t>Части разминки (</w:t>
      </w:r>
      <w:proofErr w:type="gramStart"/>
      <w:r w:rsidRPr="008341BF">
        <w:rPr>
          <w:rFonts w:ascii="Times New Roman" w:hAnsi="Times New Roman"/>
          <w:sz w:val="28"/>
        </w:rPr>
        <w:t>разогревающая</w:t>
      </w:r>
      <w:proofErr w:type="gramEnd"/>
      <w:r w:rsidRPr="008341BF">
        <w:rPr>
          <w:rFonts w:ascii="Times New Roman" w:hAnsi="Times New Roman"/>
          <w:sz w:val="28"/>
        </w:rPr>
        <w:t xml:space="preserve">, </w:t>
      </w:r>
      <w:proofErr w:type="spellStart"/>
      <w:r w:rsidRPr="008341BF">
        <w:rPr>
          <w:rFonts w:ascii="Times New Roman" w:hAnsi="Times New Roman"/>
          <w:sz w:val="28"/>
        </w:rPr>
        <w:t>растягивающе</w:t>
      </w:r>
      <w:proofErr w:type="spellEnd"/>
      <w:r w:rsidRPr="008341BF">
        <w:rPr>
          <w:rFonts w:ascii="Times New Roman" w:hAnsi="Times New Roman"/>
          <w:sz w:val="28"/>
        </w:rPr>
        <w:t>-разминающая и специально-подводящая). Дозировка и последовательность применения упражнений. Применение специально-подготовительных и имитационных упражнений</w:t>
      </w:r>
      <w:r w:rsidRPr="008341BF">
        <w:rPr>
          <w:rFonts w:ascii="Times New Roman" w:hAnsi="Times New Roman"/>
          <w:sz w:val="28"/>
          <w:szCs w:val="28"/>
        </w:rPr>
        <w:t xml:space="preserve">, как средства ускоренного обучения новым технико-тактическим действиям. Освоение способов перемещений: вперёд, назад, в стороны, с </w:t>
      </w:r>
      <w:r w:rsidRPr="008341BF">
        <w:rPr>
          <w:rFonts w:ascii="Times New Roman" w:hAnsi="Times New Roman"/>
          <w:sz w:val="28"/>
          <w:szCs w:val="28"/>
        </w:rPr>
        <w:lastRenderedPageBreak/>
        <w:t>поворотом на 90</w:t>
      </w:r>
      <w:r w:rsidRPr="008341BF">
        <w:rPr>
          <w:rFonts w:ascii="Times New Roman" w:hAnsi="Times New Roman"/>
          <w:sz w:val="28"/>
          <w:szCs w:val="28"/>
          <w:vertAlign w:val="superscript"/>
        </w:rPr>
        <w:t>о</w:t>
      </w:r>
      <w:r w:rsidRPr="008341BF">
        <w:rPr>
          <w:rFonts w:ascii="Times New Roman" w:hAnsi="Times New Roman"/>
          <w:sz w:val="28"/>
          <w:szCs w:val="28"/>
        </w:rPr>
        <w:t>,180</w:t>
      </w:r>
      <w:r w:rsidRPr="008341BF">
        <w:rPr>
          <w:rFonts w:ascii="Times New Roman" w:hAnsi="Times New Roman"/>
          <w:sz w:val="28"/>
          <w:szCs w:val="28"/>
          <w:vertAlign w:val="superscript"/>
        </w:rPr>
        <w:t>о</w:t>
      </w:r>
      <w:r w:rsidRPr="008341BF">
        <w:rPr>
          <w:rFonts w:ascii="Times New Roman" w:hAnsi="Times New Roman"/>
          <w:sz w:val="28"/>
          <w:szCs w:val="28"/>
        </w:rPr>
        <w:t xml:space="preserve">, с выпадами, изучение элементов подходов к сопернику и </w:t>
      </w:r>
      <w:proofErr w:type="spellStart"/>
      <w:r w:rsidRPr="008341BF">
        <w:rPr>
          <w:rFonts w:ascii="Times New Roman" w:hAnsi="Times New Roman"/>
          <w:sz w:val="28"/>
          <w:szCs w:val="28"/>
        </w:rPr>
        <w:t>взаиморасположений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 при выполнении приемов.</w:t>
      </w:r>
    </w:p>
    <w:p w:rsidR="00324B07" w:rsidRPr="00A8301C" w:rsidRDefault="00324B07" w:rsidP="008341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Простейшие способы борьбы. Имитация ударов и бросковых действий. Изучение способов выведений из равновесия. Особенности и методика обучения выведениям из равновесия рывком, толчком, скручиванием. Приобретение практических умений выполнения специальных упражнений борца на мосту и в упоре головой для мышц шеи. </w:t>
      </w:r>
    </w:p>
    <w:p w:rsidR="008341BF" w:rsidRPr="00A8301C" w:rsidRDefault="008341BF" w:rsidP="008341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4B07" w:rsidRPr="00A8301C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2.6.</w:t>
      </w:r>
      <w:r w:rsidRPr="008341BF">
        <w:rPr>
          <w:rFonts w:ascii="Times New Roman" w:hAnsi="Times New Roman"/>
          <w:b/>
          <w:szCs w:val="28"/>
        </w:rPr>
        <w:t xml:space="preserve"> </w:t>
      </w:r>
      <w:r w:rsidRPr="008341BF">
        <w:rPr>
          <w:rFonts w:ascii="Times New Roman" w:hAnsi="Times New Roman"/>
          <w:b/>
          <w:sz w:val="28"/>
          <w:szCs w:val="28"/>
        </w:rPr>
        <w:t>Основы техники и тактики видов спортивных единоборств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4B07" w:rsidRPr="008341BF" w:rsidRDefault="00324B07" w:rsidP="008341BF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8341BF">
        <w:rPr>
          <w:sz w:val="28"/>
          <w:szCs w:val="28"/>
        </w:rPr>
        <w:t>Технический арсен</w:t>
      </w:r>
      <w:r w:rsidR="00103085" w:rsidRPr="008341BF">
        <w:rPr>
          <w:sz w:val="28"/>
          <w:szCs w:val="28"/>
        </w:rPr>
        <w:t>ал видов спортивных единоборств</w:t>
      </w:r>
      <w:r w:rsidRPr="008341BF">
        <w:rPr>
          <w:sz w:val="28"/>
          <w:szCs w:val="28"/>
        </w:rPr>
        <w:t xml:space="preserve"> и закономерности его формирования. Биомеханический анализ техники (приёмов и защит). Площадь опоры и опорные поверхности, их изменение в процессе борьбы в стойке и лёжа. Цент тяжести и общий центр тяжести, изменение расположений в различных ситуациях единоборства. Проекция общего центра тяжести на площадь опоры и  изменение её положения при выполнении приёмов и защит. Угол устойчивости и изменение его величины в различных положениях при выполнении приёмов и защит. Момент устойчивости и момент опрокидывания, коэффициент устойчивости, их изменение в процессе борьбы. Внешние и внутренние силы, их действие при выполнении приёмов и защит. Сила тяжести, сила нормального давления, сила реакции опоры, сила трения, сила скольжения, их направление и взаимосвязь. Величина и направление действия сил при выполнении приёмов и защит. Рычаг. Динамика пары сил. Особенности использования рычага: плечо рычага (силы), момент силы, момент вращения. Рычаг 1 и 2 рода.</w:t>
      </w:r>
    </w:p>
    <w:p w:rsidR="00103085" w:rsidRPr="009F0D15" w:rsidRDefault="00103085" w:rsidP="00A72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24B07" w:rsidRPr="00A8301C" w:rsidRDefault="00324B07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1BF">
        <w:rPr>
          <w:rFonts w:ascii="Times New Roman" w:hAnsi="Times New Roman"/>
          <w:b/>
          <w:sz w:val="28"/>
          <w:szCs w:val="28"/>
        </w:rPr>
        <w:t>Тема 2.7.</w:t>
      </w:r>
      <w:r w:rsidRPr="008341BF">
        <w:rPr>
          <w:rFonts w:ascii="Times New Roman" w:hAnsi="Times New Roman"/>
          <w:sz w:val="28"/>
          <w:szCs w:val="28"/>
        </w:rPr>
        <w:t xml:space="preserve"> </w:t>
      </w:r>
      <w:r w:rsidRPr="008341BF">
        <w:rPr>
          <w:rFonts w:ascii="Times New Roman" w:hAnsi="Times New Roman"/>
          <w:b/>
          <w:sz w:val="28"/>
          <w:szCs w:val="28"/>
        </w:rPr>
        <w:t>Технические действия спортивных единобо</w:t>
      </w:r>
      <w:proofErr w:type="gramStart"/>
      <w:r w:rsidRPr="008341BF">
        <w:rPr>
          <w:rFonts w:ascii="Times New Roman" w:hAnsi="Times New Roman"/>
          <w:b/>
          <w:sz w:val="28"/>
          <w:szCs w:val="28"/>
        </w:rPr>
        <w:t>рств с бр</w:t>
      </w:r>
      <w:proofErr w:type="gramEnd"/>
      <w:r w:rsidRPr="008341BF">
        <w:rPr>
          <w:rFonts w:ascii="Times New Roman" w:hAnsi="Times New Roman"/>
          <w:b/>
          <w:sz w:val="28"/>
          <w:szCs w:val="28"/>
        </w:rPr>
        <w:t xml:space="preserve">осковой техникой </w:t>
      </w:r>
    </w:p>
    <w:p w:rsidR="008341BF" w:rsidRPr="009F0D15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Технические действия видов спортивной борьбы. Понятия о приемах нападения и защиты. Приемы нападения средствами перемещения соперника в стойке и в партере (лежа). Структура технических действий в стойке. Отличительные особенности выполнения технических действий с учетом специфики вида борьбы.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Способы выполнения переводов, </w:t>
      </w:r>
      <w:proofErr w:type="spellStart"/>
      <w:r w:rsidRPr="008341BF">
        <w:rPr>
          <w:rFonts w:ascii="Times New Roman" w:hAnsi="Times New Roman"/>
          <w:sz w:val="28"/>
          <w:szCs w:val="28"/>
        </w:rPr>
        <w:t>сваливаний</w:t>
      </w:r>
      <w:proofErr w:type="spellEnd"/>
      <w:r w:rsidRPr="008341BF">
        <w:rPr>
          <w:rFonts w:ascii="Times New Roman" w:hAnsi="Times New Roman"/>
          <w:sz w:val="28"/>
          <w:szCs w:val="28"/>
        </w:rPr>
        <w:t>, бросков.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Структура и методика обучения переводам нырком, рывком, вращением.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Структура и методика обучения </w:t>
      </w:r>
      <w:proofErr w:type="spellStart"/>
      <w:r w:rsidRPr="008341BF">
        <w:rPr>
          <w:rFonts w:ascii="Times New Roman" w:hAnsi="Times New Roman"/>
          <w:sz w:val="28"/>
          <w:szCs w:val="28"/>
        </w:rPr>
        <w:t>сваливаниям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 сбиванием и скручиванием.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Структура и методика обучения броскам наклоном (задняя подножка, броски захватом ног, зацепы голенью изнутри, боковой и передний переворот).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Структура и методика обучения броскам поворотом (бросок через плечи).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Структура и методика обучения броскам </w:t>
      </w:r>
      <w:proofErr w:type="spellStart"/>
      <w:r w:rsidRPr="008341BF">
        <w:rPr>
          <w:rFonts w:ascii="Times New Roman" w:hAnsi="Times New Roman"/>
          <w:sz w:val="28"/>
          <w:szCs w:val="28"/>
        </w:rPr>
        <w:t>подворотом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 (через бедро, </w:t>
      </w:r>
      <w:r w:rsidRPr="008341BF">
        <w:rPr>
          <w:rFonts w:ascii="Times New Roman" w:hAnsi="Times New Roman"/>
          <w:sz w:val="28"/>
          <w:szCs w:val="28"/>
        </w:rPr>
        <w:lastRenderedPageBreak/>
        <w:t>через спину, через плечо, передняя подножка, подхват под одну или две ноги).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Структура и методика обучения броскам подсекающего действия.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Структура и методика обучения броскам вращением.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Структура и методика обучения броскам </w:t>
      </w:r>
      <w:proofErr w:type="gramStart"/>
      <w:r w:rsidRPr="008341BF">
        <w:rPr>
          <w:rFonts w:ascii="Times New Roman" w:hAnsi="Times New Roman"/>
          <w:sz w:val="28"/>
          <w:szCs w:val="28"/>
        </w:rPr>
        <w:t>седом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 (с колен через плечо, передняя подножка с колен, бросок через плечи с колен или садясь, боковая подножка, подсад голенью изнутри или упором стопой в живот). 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Фазы бросков и направленность усилий. Броски преграждающего действия: подножки (задняя, передняя). Броски </w:t>
      </w:r>
      <w:proofErr w:type="spellStart"/>
      <w:r w:rsidRPr="008341BF">
        <w:rPr>
          <w:rFonts w:ascii="Times New Roman" w:hAnsi="Times New Roman"/>
          <w:sz w:val="28"/>
          <w:szCs w:val="28"/>
        </w:rPr>
        <w:t>преграждающе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-подбивающего действия: зацепы. Броски подсекающего действия: подсечки. Броски подбивающего действия: подхваты. Броски </w:t>
      </w:r>
      <w:proofErr w:type="spellStart"/>
      <w:r w:rsidRPr="008341BF">
        <w:rPr>
          <w:rFonts w:ascii="Times New Roman" w:hAnsi="Times New Roman"/>
          <w:sz w:val="28"/>
          <w:szCs w:val="28"/>
        </w:rPr>
        <w:t>преграждающе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-поднимающего действия: подсады. Броски </w:t>
      </w:r>
      <w:proofErr w:type="spellStart"/>
      <w:r w:rsidRPr="008341BF">
        <w:rPr>
          <w:rFonts w:ascii="Times New Roman" w:hAnsi="Times New Roman"/>
          <w:sz w:val="28"/>
          <w:szCs w:val="28"/>
        </w:rPr>
        <w:t>поднимающе</w:t>
      </w:r>
      <w:proofErr w:type="spellEnd"/>
      <w:r w:rsidRPr="008341BF">
        <w:rPr>
          <w:rFonts w:ascii="Times New Roman" w:hAnsi="Times New Roman"/>
          <w:sz w:val="28"/>
          <w:szCs w:val="28"/>
        </w:rPr>
        <w:t>-вращающего действия. Особенности выполнения бросков без падения, в падении (седом, прогибом, с колен). Ознакомление и освоение тактики подготовки и проведения приемов в заданных динамических ситуациях.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Освоение защитных действий и контрприемов универсального типа: способы изменения положения к сопернику, блокирующие действия, ответные защитно-контратакующие действия. 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Изучение техники нападения и защиты в партере (лежа): перевороты  соперника из положения высокого партера (на четвереньках): скручиванием, вращением, седом, прогибом из разных взаимоположений. Перевороты соперника из </w:t>
      </w:r>
      <w:proofErr w:type="gramStart"/>
      <w:r w:rsidRPr="008341BF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 лежа на животе: переходом, </w:t>
      </w:r>
      <w:proofErr w:type="spellStart"/>
      <w:r w:rsidRPr="008341BF">
        <w:rPr>
          <w:rFonts w:ascii="Times New Roman" w:hAnsi="Times New Roman"/>
          <w:sz w:val="28"/>
          <w:szCs w:val="28"/>
        </w:rPr>
        <w:t>забеганием</w:t>
      </w:r>
      <w:proofErr w:type="spellEnd"/>
      <w:r w:rsidRPr="008341BF">
        <w:rPr>
          <w:rFonts w:ascii="Times New Roman" w:hAnsi="Times New Roman"/>
          <w:sz w:val="28"/>
          <w:szCs w:val="28"/>
        </w:rPr>
        <w:t>, разгиба</w:t>
      </w:r>
      <w:r w:rsidRPr="008341BF">
        <w:rPr>
          <w:rFonts w:ascii="Times New Roman" w:hAnsi="Times New Roman"/>
          <w:sz w:val="28"/>
          <w:szCs w:val="28"/>
        </w:rPr>
        <w:softHyphen/>
        <w:t>нием.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Перевороты соперника лежа на спине (самбо, дзюдо).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Болевые приемы: рычагом, узлом, ущемлением. Способы захватов и переходов на приемы. Особенности выполнения. Удушающие приемы и способы выполнения: кистями рук, предплечьем, с помощью ног.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Способы удержаний: сбоку, поперек, сверху, со стороны головы, со стороны ног.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Защиты как технические приемы. Защитные действия от приемов нападения в партере (лежа). Способы преследований после переворачиваний соперника на спину. Способы контроля соперника, находящегося спиной к ковру (удержания, </w:t>
      </w:r>
      <w:proofErr w:type="spellStart"/>
      <w:r w:rsidRPr="008341BF">
        <w:rPr>
          <w:rFonts w:ascii="Times New Roman" w:hAnsi="Times New Roman"/>
          <w:sz w:val="28"/>
          <w:szCs w:val="28"/>
        </w:rPr>
        <w:t>дожимания</w:t>
      </w:r>
      <w:proofErr w:type="spellEnd"/>
      <w:r w:rsidRPr="008341BF">
        <w:rPr>
          <w:rFonts w:ascii="Times New Roman" w:hAnsi="Times New Roman"/>
          <w:sz w:val="28"/>
          <w:szCs w:val="28"/>
        </w:rPr>
        <w:t xml:space="preserve"> на мосту). Способы захватов для проведения болевых приемов на суставы рук и ног. Способы захватов для выполнения удушающих приемов. Защиты, уходы, контрприемы от нападающих действий в партере (лежа). </w:t>
      </w:r>
      <w:proofErr w:type="gramStart"/>
      <w:r w:rsidRPr="008341BF">
        <w:rPr>
          <w:rFonts w:ascii="Times New Roman" w:hAnsi="Times New Roman"/>
          <w:sz w:val="28"/>
          <w:szCs w:val="28"/>
        </w:rPr>
        <w:t>Сопутствующие элементы технических действий: основные положения, перемещения, дистанции, захваты, упоры, взаиморасположения.</w:t>
      </w:r>
      <w:proofErr w:type="gramEnd"/>
    </w:p>
    <w:p w:rsidR="00324B07" w:rsidRPr="00A8301C" w:rsidRDefault="00B83394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24B07" w:rsidRPr="008341BF">
        <w:rPr>
          <w:rFonts w:ascii="Times New Roman" w:hAnsi="Times New Roman"/>
          <w:b/>
          <w:sz w:val="28"/>
          <w:szCs w:val="28"/>
        </w:rPr>
        <w:lastRenderedPageBreak/>
        <w:t>Тема 2.</w:t>
      </w:r>
      <w:r w:rsidR="00103085" w:rsidRPr="008341BF">
        <w:rPr>
          <w:rFonts w:ascii="Times New Roman" w:hAnsi="Times New Roman"/>
          <w:b/>
          <w:sz w:val="28"/>
          <w:szCs w:val="28"/>
        </w:rPr>
        <w:t>8</w:t>
      </w:r>
      <w:r w:rsidR="00324B07" w:rsidRPr="008341BF">
        <w:rPr>
          <w:rFonts w:ascii="Times New Roman" w:hAnsi="Times New Roman"/>
          <w:b/>
          <w:sz w:val="28"/>
          <w:szCs w:val="28"/>
        </w:rPr>
        <w:t xml:space="preserve">. </w:t>
      </w:r>
      <w:r w:rsidR="00324B07" w:rsidRPr="008341BF">
        <w:rPr>
          <w:rFonts w:ascii="Times New Roman" w:hAnsi="Times New Roman"/>
          <w:b/>
          <w:sz w:val="28"/>
        </w:rPr>
        <w:t>Практические навыки проведения занятий с элементами спортивных единоборств</w:t>
      </w:r>
    </w:p>
    <w:p w:rsidR="008341BF" w:rsidRPr="00A8301C" w:rsidRDefault="008341BF" w:rsidP="00A72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Отличительные особенности структуры и направленности занятий с учетом специфики вида единоборств. Приобретение практического опыта в определении задач и содержания учебных, учебно-тренировочных и тренировочных занятий по единоборствам. Умение дать краткую характеристику задач, организационных форм и содержания отдельных частей занятия.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Овладение особенностями проведения разминки для занятий спортивными единоборствами. Разнообразие форм и структуры основной части занятий. Вариативность заданий для решения задач урока. Особенности занятий единоборствами с ударной техникой и комплексными технико-тактическими действиями. Разновидности схваток в видах спортивной борьбы. Формы организации и содержание заключительной части занятий. 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Методы сопряженного воздействия на функциональные системы и физические качества </w:t>
      </w:r>
      <w:proofErr w:type="gramStart"/>
      <w:r w:rsidRPr="008341BF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. Основы специальной подготовки. Методика управления физической нагрузкой. Формы текущего и оперативного контроля и оценки влияния учебно-тренировочной работы на состояние здоровья и уровень подготовленности </w:t>
      </w:r>
      <w:proofErr w:type="gramStart"/>
      <w:r w:rsidRPr="008341BF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. Обоснование параметров выполняемых заданий и периодов восстановления в зависимости от интенсивности и мощности выполняемой работы. 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Приобретение практического опыта в реализации запланированных схем проведения частей разминки с включением специально-подготовительных упражнений. Овладение методикой обучения приемам единоборств на основе соблюдения дидактических приемов "от легкого к трудному", "</w:t>
      </w:r>
      <w:proofErr w:type="gramStart"/>
      <w:r w:rsidRPr="008341BF">
        <w:rPr>
          <w:rFonts w:ascii="Times New Roman" w:hAnsi="Times New Roman"/>
          <w:sz w:val="28"/>
          <w:szCs w:val="28"/>
        </w:rPr>
        <w:t>от</w:t>
      </w:r>
      <w:proofErr w:type="gramEnd"/>
      <w:r w:rsidRPr="008341BF">
        <w:rPr>
          <w:rFonts w:ascii="Times New Roman" w:hAnsi="Times New Roman"/>
          <w:sz w:val="28"/>
          <w:szCs w:val="28"/>
        </w:rPr>
        <w:t xml:space="preserve"> простого к слож</w:t>
      </w:r>
      <w:r w:rsidRPr="008341BF">
        <w:rPr>
          <w:rFonts w:ascii="Times New Roman" w:hAnsi="Times New Roman"/>
          <w:sz w:val="28"/>
          <w:szCs w:val="28"/>
        </w:rPr>
        <w:softHyphen/>
        <w:t>ному", "от известного к неизвестному". Проверка знаний и умений распределения учебного материала по степени сложности, умений использо</w:t>
      </w:r>
      <w:r w:rsidRPr="008341BF">
        <w:rPr>
          <w:rFonts w:ascii="Times New Roman" w:hAnsi="Times New Roman"/>
          <w:sz w:val="28"/>
          <w:szCs w:val="28"/>
        </w:rPr>
        <w:softHyphen/>
        <w:t>вания приобретенных двигательных навыков для освоения новых сложных технических действий.</w:t>
      </w:r>
    </w:p>
    <w:p w:rsidR="00324B07" w:rsidRPr="008341BF" w:rsidRDefault="00324B07" w:rsidP="00834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Проведение занятий </w:t>
      </w:r>
      <w:proofErr w:type="spellStart"/>
      <w:r w:rsidRPr="008341BF">
        <w:rPr>
          <w:rFonts w:ascii="Times New Roman" w:hAnsi="Times New Roman"/>
          <w:sz w:val="28"/>
          <w:szCs w:val="28"/>
        </w:rPr>
        <w:t>обучающе</w:t>
      </w:r>
      <w:proofErr w:type="spellEnd"/>
      <w:r w:rsidRPr="008341BF">
        <w:rPr>
          <w:rFonts w:ascii="Times New Roman" w:hAnsi="Times New Roman"/>
          <w:sz w:val="28"/>
          <w:szCs w:val="28"/>
        </w:rPr>
        <w:t>-развивающей направленности средствами эстафет с элементами технических действий единобо</w:t>
      </w:r>
      <w:r w:rsidR="00AD7BC2">
        <w:rPr>
          <w:rFonts w:ascii="Times New Roman" w:hAnsi="Times New Roman"/>
          <w:sz w:val="28"/>
          <w:szCs w:val="28"/>
        </w:rPr>
        <w:t>рств, применением подвижных игр-</w:t>
      </w:r>
      <w:r w:rsidRPr="008341BF">
        <w:rPr>
          <w:rFonts w:ascii="Times New Roman" w:hAnsi="Times New Roman"/>
          <w:sz w:val="28"/>
          <w:szCs w:val="28"/>
        </w:rPr>
        <w:t>единоборств. Использование соревновательного метода с применением сре</w:t>
      </w:r>
      <w:proofErr w:type="gramStart"/>
      <w:r w:rsidRPr="008341BF">
        <w:rPr>
          <w:rFonts w:ascii="Times New Roman" w:hAnsi="Times New Roman"/>
          <w:sz w:val="28"/>
          <w:szCs w:val="28"/>
        </w:rPr>
        <w:t>дств пр</w:t>
      </w:r>
      <w:proofErr w:type="gramEnd"/>
      <w:r w:rsidRPr="008341BF">
        <w:rPr>
          <w:rFonts w:ascii="Times New Roman" w:hAnsi="Times New Roman"/>
          <w:sz w:val="28"/>
          <w:szCs w:val="28"/>
        </w:rPr>
        <w:t>остейших разновидностей противоборства в обусловленных положениях (игры-дебюты): в стойке вне захвата ("сумо"), в крестовом захвате, с захватом пояса. Различные варианты борьбы лежа: ногами ("цыганская борьба"), с определенными заданиями. Коллективные игры с элементами борьбы. Формирование профессионально-педагогических навыков организации и проведения частей занятий и заданий с применением элементов единоборств.</w:t>
      </w:r>
    </w:p>
    <w:p w:rsidR="008E1D91" w:rsidRPr="008341BF" w:rsidRDefault="008E1D91" w:rsidP="00A722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77D5F" w:rsidRPr="008341BF" w:rsidRDefault="00077D5F" w:rsidP="00077D5F">
      <w:pPr>
        <w:ind w:left="2124" w:firstLine="708"/>
        <w:jc w:val="center"/>
        <w:rPr>
          <w:rFonts w:ascii="Times New Roman" w:hAnsi="Times New Roman"/>
          <w:b/>
          <w:sz w:val="28"/>
        </w:rPr>
        <w:sectPr w:rsidR="00077D5F" w:rsidRPr="008341BF" w:rsidSect="0061213F">
          <w:headerReference w:type="even" r:id="rId17"/>
          <w:headerReference w:type="default" r:id="rId18"/>
          <w:headerReference w:type="first" r:id="rId19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077D5F" w:rsidRPr="008341BF" w:rsidRDefault="00077D5F" w:rsidP="00A8301C">
      <w:pPr>
        <w:spacing w:after="0" w:line="240" w:lineRule="auto"/>
        <w:jc w:val="center"/>
        <w:outlineLvl w:val="0"/>
        <w:rPr>
          <w:rFonts w:ascii="Times New Roman" w:hAnsi="Times New Roman"/>
          <w:spacing w:val="3"/>
          <w:sz w:val="28"/>
        </w:rPr>
      </w:pPr>
      <w:r w:rsidRPr="008341BF">
        <w:rPr>
          <w:rFonts w:ascii="Times New Roman" w:hAnsi="Times New Roman"/>
          <w:spacing w:val="3"/>
          <w:sz w:val="28"/>
        </w:rPr>
        <w:lastRenderedPageBreak/>
        <w:t xml:space="preserve">УЧЕБНО-МЕТОДИЧЕСКАЯ КАРТА ДИСЦИПЛИНЫ </w:t>
      </w:r>
    </w:p>
    <w:p w:rsidR="006E71C2" w:rsidRDefault="00077D5F" w:rsidP="009F0D15">
      <w:pPr>
        <w:spacing w:after="0" w:line="240" w:lineRule="auto"/>
        <w:jc w:val="center"/>
        <w:rPr>
          <w:rFonts w:ascii="Times New Roman" w:hAnsi="Times New Roman"/>
          <w:spacing w:val="3"/>
          <w:sz w:val="28"/>
        </w:rPr>
      </w:pPr>
      <w:r w:rsidRPr="008341BF">
        <w:rPr>
          <w:rFonts w:ascii="Times New Roman" w:hAnsi="Times New Roman"/>
          <w:spacing w:val="3"/>
          <w:sz w:val="28"/>
        </w:rPr>
        <w:t>«СПОРТИВНЫЕ ЕДИНОБОРСТВА»</w:t>
      </w:r>
    </w:p>
    <w:p w:rsidR="00B83394" w:rsidRPr="00B83394" w:rsidRDefault="00B83394" w:rsidP="00B83394">
      <w:pPr>
        <w:spacing w:after="0" w:line="240" w:lineRule="auto"/>
        <w:jc w:val="center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ДНЕВНАЯ ФОРМА ПОЛУЧЕНИЯ ОБРАЗОВАНИЯ</w:t>
      </w: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6661"/>
        <w:gridCol w:w="652"/>
        <w:gridCol w:w="1476"/>
        <w:gridCol w:w="709"/>
        <w:gridCol w:w="1980"/>
        <w:gridCol w:w="1080"/>
        <w:gridCol w:w="1980"/>
      </w:tblGrid>
      <w:tr w:rsidR="00502562" w:rsidRPr="008341BF" w:rsidTr="00502562">
        <w:trPr>
          <w:cantSplit/>
          <w:trHeight w:val="539"/>
        </w:trPr>
        <w:tc>
          <w:tcPr>
            <w:tcW w:w="855" w:type="dxa"/>
            <w:vMerge w:val="restart"/>
            <w:textDirection w:val="btLr"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6661" w:type="dxa"/>
            <w:vMerge w:val="restart"/>
            <w:tcBorders>
              <w:right w:val="single" w:sz="4" w:space="0" w:color="auto"/>
            </w:tcBorders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Название раздела, темы, занятия;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Перечень изучаемых вопросов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Количество аудиторных 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3394" w:rsidRPr="00B83394" w:rsidRDefault="00B83394" w:rsidP="00B8339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83394">
              <w:rPr>
                <w:rFonts w:ascii="Times New Roman" w:hAnsi="Times New Roman"/>
                <w:spacing w:val="3"/>
                <w:sz w:val="20"/>
                <w:szCs w:val="20"/>
              </w:rPr>
              <w:t>Самостоятельная</w:t>
            </w:r>
          </w:p>
          <w:p w:rsidR="00B83394" w:rsidRPr="00B83394" w:rsidRDefault="00B83394" w:rsidP="00B8339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83394">
              <w:rPr>
                <w:rFonts w:ascii="Times New Roman" w:hAnsi="Times New Roman"/>
                <w:spacing w:val="3"/>
                <w:sz w:val="20"/>
                <w:szCs w:val="20"/>
              </w:rPr>
              <w:t>(внеаудиторная)</w:t>
            </w:r>
          </w:p>
          <w:p w:rsidR="00502562" w:rsidRPr="008341BF" w:rsidRDefault="00B83394" w:rsidP="00B8339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83394">
              <w:rPr>
                <w:rFonts w:ascii="Times New Roman" w:hAnsi="Times New Roman"/>
                <w:spacing w:val="3"/>
                <w:sz w:val="20"/>
                <w:szCs w:val="20"/>
              </w:rPr>
              <w:t>работа студентов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Материальное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обеспечение занятий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proofErr w:type="gramStart"/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(наглядные,</w:t>
            </w:r>
            <w:proofErr w:type="gramEnd"/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методические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пособия)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Литература</w:t>
            </w:r>
          </w:p>
        </w:tc>
        <w:tc>
          <w:tcPr>
            <w:tcW w:w="1980" w:type="dxa"/>
            <w:vMerge w:val="restart"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Формы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контроля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знаний</w:t>
            </w:r>
          </w:p>
        </w:tc>
      </w:tr>
      <w:tr w:rsidR="00502562" w:rsidRPr="008341BF" w:rsidTr="00502562">
        <w:trPr>
          <w:cantSplit/>
          <w:trHeight w:val="2106"/>
        </w:trPr>
        <w:tc>
          <w:tcPr>
            <w:tcW w:w="855" w:type="dxa"/>
            <w:vMerge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right w:val="single" w:sz="4" w:space="0" w:color="auto"/>
            </w:tcBorders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Лекции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Практические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(семинарские)</w:t>
            </w:r>
          </w:p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502562" w:rsidRPr="008341BF" w:rsidRDefault="00502562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077D5F" w:rsidRPr="008341BF" w:rsidTr="00502562">
        <w:tc>
          <w:tcPr>
            <w:tcW w:w="855" w:type="dxa"/>
          </w:tcPr>
          <w:p w:rsidR="00077D5F" w:rsidRPr="008341BF" w:rsidRDefault="00077D5F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:rsidR="00077D5F" w:rsidRPr="008341BF" w:rsidRDefault="00467893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077D5F" w:rsidRPr="008341BF" w:rsidRDefault="00467893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nil"/>
            </w:tcBorders>
          </w:tcPr>
          <w:p w:rsidR="00077D5F" w:rsidRPr="008341BF" w:rsidRDefault="00467893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077D5F" w:rsidRPr="008341BF" w:rsidRDefault="00467893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77D5F" w:rsidRPr="008341BF" w:rsidRDefault="00467893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077D5F" w:rsidRPr="008341BF" w:rsidRDefault="00467893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077D5F" w:rsidRPr="008341BF" w:rsidRDefault="00467893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8</w:t>
            </w:r>
          </w:p>
        </w:tc>
      </w:tr>
      <w:tr w:rsidR="009F0D15" w:rsidRPr="008341BF" w:rsidTr="00B83394">
        <w:tc>
          <w:tcPr>
            <w:tcW w:w="15393" w:type="dxa"/>
            <w:gridSpan w:val="8"/>
          </w:tcPr>
          <w:p w:rsidR="009F0D15" w:rsidRPr="008341BF" w:rsidRDefault="00B83394" w:rsidP="008341BF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9F0D15" w:rsidRPr="00A83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077D5F" w:rsidRPr="008341BF" w:rsidTr="00AA47A9">
        <w:trPr>
          <w:trHeight w:val="707"/>
        </w:trPr>
        <w:tc>
          <w:tcPr>
            <w:tcW w:w="855" w:type="dxa"/>
          </w:tcPr>
          <w:p w:rsidR="00077D5F" w:rsidRPr="008341BF" w:rsidRDefault="00077D5F" w:rsidP="00AA47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077D5F" w:rsidRPr="008341BF" w:rsidRDefault="00077D5F" w:rsidP="00AA4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ОБЩИЕ ОСНОВЫ ТЕОРИИ И</w:t>
            </w:r>
            <w:r w:rsidR="00B47CED" w:rsidRPr="008341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МЕТОДИКИ СПОРТИВНЫХ ЕДИНОБОРСТВ</w:t>
            </w:r>
          </w:p>
        </w:tc>
        <w:tc>
          <w:tcPr>
            <w:tcW w:w="652" w:type="dxa"/>
            <w:vAlign w:val="center"/>
          </w:tcPr>
          <w:p w:rsidR="00077D5F" w:rsidRPr="008341BF" w:rsidRDefault="00B47CED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vAlign w:val="center"/>
          </w:tcPr>
          <w:p w:rsidR="00077D5F" w:rsidRPr="008341BF" w:rsidRDefault="00077D5F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77D5F" w:rsidRPr="008341BF" w:rsidRDefault="00D54C7E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077D5F" w:rsidRPr="008341BF" w:rsidRDefault="00077D5F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77D5F" w:rsidRPr="008341BF" w:rsidRDefault="00077D5F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77D5F" w:rsidRPr="008341BF" w:rsidRDefault="00077D5F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B83394" w:rsidRPr="008341BF" w:rsidTr="00AA47A9">
        <w:trPr>
          <w:trHeight w:val="1930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1.1.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Тема 1.1.Исторические сведения, характеристика и отличительные особенности спортивных единоборств</w:t>
            </w:r>
            <w:r w:rsidR="00AA47A9">
              <w:rPr>
                <w:rFonts w:ascii="Times New Roman" w:hAnsi="Times New Roman"/>
                <w:sz w:val="28"/>
                <w:szCs w:val="28"/>
              </w:rPr>
              <w:t>.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Истоки возникновения и становления спортивных единоборств.</w:t>
            </w:r>
          </w:p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Возникновение и развитие национальных видов борьбы.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B83394" w:rsidRPr="008341BF" w:rsidTr="00AA47A9">
        <w:trPr>
          <w:trHeight w:val="2204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1.2.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 xml:space="preserve">Тема 1.2.Классификация </w:t>
            </w:r>
            <w:proofErr w:type="gramStart"/>
            <w:r w:rsidRPr="008341BF">
              <w:rPr>
                <w:rFonts w:ascii="Times New Roman" w:hAnsi="Times New Roman"/>
                <w:sz w:val="28"/>
                <w:szCs w:val="28"/>
              </w:rPr>
              <w:t>технико-тактических</w:t>
            </w:r>
            <w:proofErr w:type="gramEnd"/>
          </w:p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действий, основных понятий, определений, терминов в видах спортивных единоборств</w:t>
            </w:r>
            <w:r w:rsidR="00AA47A9">
              <w:rPr>
                <w:rFonts w:ascii="Times New Roman" w:hAnsi="Times New Roman"/>
                <w:sz w:val="28"/>
                <w:szCs w:val="28"/>
              </w:rPr>
              <w:t>.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Классификация технических действий.</w:t>
            </w:r>
          </w:p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Техника видов спортивной борьбы.</w:t>
            </w:r>
          </w:p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Разделы тактики, тактика подготовки и проведения технических действий, тактические приемы.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Материал лекции, таблицы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7,9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</w:tc>
      </w:tr>
      <w:tr w:rsidR="00B83394" w:rsidRPr="008341BF" w:rsidTr="00AA47A9">
        <w:trPr>
          <w:trHeight w:val="2271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1.3.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Тема 1.3.Правила безопасности и профилактика травматизма при  проведении занятий</w:t>
            </w:r>
            <w:r w:rsidR="00AA47A9">
              <w:rPr>
                <w:rFonts w:ascii="Times New Roman" w:hAnsi="Times New Roman"/>
                <w:sz w:val="28"/>
                <w:szCs w:val="28"/>
              </w:rPr>
              <w:t>.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394" w:rsidRPr="008341BF" w:rsidRDefault="00B83394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Требования к месту занятий: гигиена, условия организации занятий, численность групп, организационные формы выполнения заданий при обучении и совершенствовании техники и тактики борьбы.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Материал лекции, таблицы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4,6,7</w:t>
            </w:r>
          </w:p>
        </w:tc>
        <w:tc>
          <w:tcPr>
            <w:tcW w:w="1980" w:type="dxa"/>
            <w:vAlign w:val="center"/>
          </w:tcPr>
          <w:p w:rsidR="00CC594C" w:rsidRDefault="00CC594C" w:rsidP="00CC594C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письменный</w:t>
            </w:r>
          </w:p>
          <w:p w:rsidR="00B83394" w:rsidRPr="008341BF" w:rsidRDefault="00CC594C" w:rsidP="00CC594C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опрос</w:t>
            </w:r>
          </w:p>
        </w:tc>
      </w:tr>
      <w:tr w:rsidR="00B83394" w:rsidRPr="008341BF" w:rsidTr="00AA47A9">
        <w:trPr>
          <w:trHeight w:val="971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1.4.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 xml:space="preserve">Тема 1.4.Приемы страховки и </w:t>
            </w:r>
            <w:proofErr w:type="spellStart"/>
            <w:r w:rsidRPr="008341BF">
              <w:rPr>
                <w:sz w:val="28"/>
                <w:szCs w:val="28"/>
              </w:rPr>
              <w:t>самостраховки</w:t>
            </w:r>
            <w:proofErr w:type="spellEnd"/>
            <w:r w:rsidR="00AA47A9">
              <w:rPr>
                <w:sz w:val="28"/>
                <w:szCs w:val="28"/>
              </w:rPr>
              <w:t>.</w:t>
            </w:r>
            <w:r w:rsidRPr="008341BF">
              <w:rPr>
                <w:sz w:val="28"/>
                <w:szCs w:val="28"/>
              </w:rPr>
              <w:t xml:space="preserve"> </w:t>
            </w:r>
          </w:p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 xml:space="preserve">Приёмы </w:t>
            </w:r>
            <w:proofErr w:type="spellStart"/>
            <w:r w:rsidRPr="008341BF">
              <w:rPr>
                <w:sz w:val="28"/>
                <w:szCs w:val="28"/>
              </w:rPr>
              <w:t>самостраховки</w:t>
            </w:r>
            <w:proofErr w:type="spellEnd"/>
            <w:r w:rsidRPr="008341BF">
              <w:rPr>
                <w:sz w:val="28"/>
                <w:szCs w:val="28"/>
              </w:rPr>
              <w:t xml:space="preserve"> и правил страховки партнёра. Запрещённые действия.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</w:tc>
      </w:tr>
      <w:tr w:rsidR="00B83394" w:rsidRPr="008341BF" w:rsidTr="00AA47A9">
        <w:trPr>
          <w:trHeight w:val="1551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1.5.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</w:t>
            </w:r>
            <w:r w:rsidRPr="008341BF">
              <w:rPr>
                <w:bCs/>
                <w:sz w:val="28"/>
                <w:szCs w:val="28"/>
              </w:rPr>
              <w:t xml:space="preserve"> 1.5. Составление индивидуального плана тренировки дзюдоиста и анализ его выполнения.</w:t>
            </w:r>
            <w:r w:rsidRPr="008341BF">
              <w:rPr>
                <w:sz w:val="28"/>
                <w:szCs w:val="28"/>
              </w:rPr>
              <w:t xml:space="preserve"> </w:t>
            </w:r>
          </w:p>
          <w:p w:rsidR="00B83394" w:rsidRPr="008341BF" w:rsidRDefault="00B83394" w:rsidP="00AA4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Составление индивидуального плана тренировки в зависимости от уровня подготовленности борца с учетом особенностей календаря соревнований.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394" w:rsidRPr="00D54C7E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54C7E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Материал лекции, таблицы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4,6,7</w:t>
            </w:r>
          </w:p>
        </w:tc>
        <w:tc>
          <w:tcPr>
            <w:tcW w:w="1980" w:type="dxa"/>
            <w:vAlign w:val="center"/>
          </w:tcPr>
          <w:p w:rsidR="00CC594C" w:rsidRDefault="00CC594C" w:rsidP="00CC594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устный </w:t>
            </w:r>
          </w:p>
          <w:p w:rsidR="00B83394" w:rsidRPr="008341BF" w:rsidRDefault="00CC594C" w:rsidP="00CC594C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опрос</w:t>
            </w:r>
          </w:p>
        </w:tc>
      </w:tr>
      <w:tr w:rsidR="00AA47A9" w:rsidRPr="008341BF" w:rsidTr="00762B8A">
        <w:trPr>
          <w:trHeight w:val="1773"/>
        </w:trPr>
        <w:tc>
          <w:tcPr>
            <w:tcW w:w="855" w:type="dxa"/>
          </w:tcPr>
          <w:p w:rsidR="00AA47A9" w:rsidRPr="008341BF" w:rsidRDefault="00AA47A9" w:rsidP="00AA4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1.6.</w:t>
            </w:r>
          </w:p>
          <w:p w:rsidR="00AA47A9" w:rsidRPr="008341BF" w:rsidRDefault="00AA47A9" w:rsidP="00AA4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:rsidR="00AA47A9" w:rsidRPr="002B0400" w:rsidRDefault="00AA47A9" w:rsidP="00AA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8341BF">
              <w:rPr>
                <w:rFonts w:ascii="Times New Roman" w:hAnsi="Times New Roman"/>
                <w:bCs/>
                <w:sz w:val="28"/>
                <w:szCs w:val="28"/>
              </w:rPr>
              <w:t xml:space="preserve"> 1.6. Составление плана-конспекта учебно-тренировочного занятия.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47A9" w:rsidRPr="00AA47A9" w:rsidRDefault="00AA47A9" w:rsidP="00AA4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Форма и содержание плана-конспекта занятия. Цель и задачи урока. Содержание и дозировка вводной части, основной и заключительной.</w:t>
            </w:r>
          </w:p>
        </w:tc>
        <w:tc>
          <w:tcPr>
            <w:tcW w:w="652" w:type="dxa"/>
            <w:vAlign w:val="center"/>
          </w:tcPr>
          <w:p w:rsidR="00AA47A9" w:rsidRPr="008341BF" w:rsidRDefault="00AA47A9" w:rsidP="00762B8A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AA47A9" w:rsidRPr="008341BF" w:rsidRDefault="00AA47A9" w:rsidP="00762B8A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47A9" w:rsidRPr="008341BF" w:rsidRDefault="00AA47A9" w:rsidP="00762B8A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AA47A9" w:rsidRPr="008341BF" w:rsidRDefault="00AA47A9" w:rsidP="00AA47A9">
            <w:pPr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Материал лекции, таблицы</w:t>
            </w:r>
          </w:p>
        </w:tc>
        <w:tc>
          <w:tcPr>
            <w:tcW w:w="1080" w:type="dxa"/>
            <w:vAlign w:val="center"/>
          </w:tcPr>
          <w:p w:rsidR="00AA47A9" w:rsidRPr="008341BF" w:rsidRDefault="00AA47A9" w:rsidP="00AA47A9">
            <w:pPr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4,6,7</w:t>
            </w:r>
          </w:p>
        </w:tc>
        <w:tc>
          <w:tcPr>
            <w:tcW w:w="1980" w:type="dxa"/>
            <w:vAlign w:val="center"/>
          </w:tcPr>
          <w:p w:rsidR="00CC594C" w:rsidRDefault="00CC594C" w:rsidP="00CC594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устный </w:t>
            </w:r>
          </w:p>
          <w:p w:rsidR="00AA47A9" w:rsidRPr="008341BF" w:rsidRDefault="00CC594C" w:rsidP="00CC594C">
            <w:pPr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опрос</w:t>
            </w:r>
          </w:p>
        </w:tc>
      </w:tr>
      <w:tr w:rsidR="00A8241A" w:rsidRPr="008341BF" w:rsidTr="00AA47A9">
        <w:tc>
          <w:tcPr>
            <w:tcW w:w="855" w:type="dxa"/>
          </w:tcPr>
          <w:p w:rsidR="00A8241A" w:rsidRPr="008341BF" w:rsidRDefault="00A8241A" w:rsidP="00AA47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A8241A" w:rsidRPr="008341BF" w:rsidRDefault="00A8241A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>Средства спортивных единоборств. Методика  обучения технико-тактическим действиям</w:t>
            </w:r>
          </w:p>
        </w:tc>
        <w:tc>
          <w:tcPr>
            <w:tcW w:w="652" w:type="dxa"/>
            <w:vAlign w:val="center"/>
          </w:tcPr>
          <w:p w:rsidR="00A8241A" w:rsidRPr="008341BF" w:rsidRDefault="00A8241A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A8241A" w:rsidRPr="008341BF" w:rsidRDefault="00A8241A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A8241A" w:rsidRPr="00D54C7E" w:rsidRDefault="00D54C7E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54C7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center"/>
          </w:tcPr>
          <w:p w:rsidR="00A8241A" w:rsidRPr="008341BF" w:rsidRDefault="00A8241A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8241A" w:rsidRPr="008341BF" w:rsidRDefault="00A8241A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41A" w:rsidRPr="008341BF" w:rsidRDefault="00A8241A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B83394" w:rsidRPr="008341BF" w:rsidTr="00AA47A9">
        <w:trPr>
          <w:trHeight w:val="1272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2.1.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 2.1.Система упражнений и специальн</w:t>
            </w:r>
            <w:proofErr w:type="gramStart"/>
            <w:r w:rsidRPr="008341BF">
              <w:rPr>
                <w:sz w:val="28"/>
                <w:szCs w:val="28"/>
              </w:rPr>
              <w:t>о-</w:t>
            </w:r>
            <w:proofErr w:type="gramEnd"/>
            <w:r w:rsidRPr="008341BF">
              <w:rPr>
                <w:sz w:val="28"/>
                <w:szCs w:val="28"/>
              </w:rPr>
              <w:t xml:space="preserve"> подготовительных действий спортивных единоборств</w:t>
            </w:r>
            <w:r w:rsidR="00AA47A9">
              <w:rPr>
                <w:sz w:val="28"/>
                <w:szCs w:val="28"/>
              </w:rPr>
              <w:t>.</w:t>
            </w:r>
          </w:p>
          <w:p w:rsidR="00B83394" w:rsidRPr="00AA47A9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Основные и вспомогательные упражнения. Координационные и кондиционные упражнения.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видеозаписи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6,7,9</w:t>
            </w:r>
          </w:p>
        </w:tc>
        <w:tc>
          <w:tcPr>
            <w:tcW w:w="1980" w:type="dxa"/>
            <w:vAlign w:val="center"/>
          </w:tcPr>
          <w:p w:rsidR="00CC594C" w:rsidRDefault="00CC594C" w:rsidP="00CC594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устный </w:t>
            </w:r>
          </w:p>
          <w:p w:rsidR="00B83394" w:rsidRPr="008341BF" w:rsidRDefault="00CC594C" w:rsidP="00CC594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опрос</w:t>
            </w:r>
          </w:p>
        </w:tc>
      </w:tr>
      <w:tr w:rsidR="00B83394" w:rsidRPr="008341BF" w:rsidTr="00AA47A9">
        <w:trPr>
          <w:trHeight w:val="1562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2.2.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 2.2.Методика обучения п</w:t>
            </w:r>
            <w:r w:rsidR="00AA47A9">
              <w:rPr>
                <w:sz w:val="28"/>
                <w:szCs w:val="28"/>
              </w:rPr>
              <w:t xml:space="preserve">риемам </w:t>
            </w:r>
            <w:proofErr w:type="spellStart"/>
            <w:r w:rsidR="00AA47A9">
              <w:rPr>
                <w:sz w:val="28"/>
                <w:szCs w:val="28"/>
              </w:rPr>
              <w:t>самостраховки</w:t>
            </w:r>
            <w:proofErr w:type="spellEnd"/>
            <w:r w:rsidR="00AA47A9">
              <w:rPr>
                <w:sz w:val="28"/>
                <w:szCs w:val="28"/>
              </w:rPr>
              <w:t>.</w:t>
            </w:r>
          </w:p>
          <w:p w:rsidR="00B83394" w:rsidRPr="008341BF" w:rsidRDefault="00B83394" w:rsidP="00AA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 xml:space="preserve">Специальные упражнения </w:t>
            </w:r>
            <w:proofErr w:type="spellStart"/>
            <w:r w:rsidRPr="008341BF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8341BF">
              <w:rPr>
                <w:rFonts w:ascii="Times New Roman" w:hAnsi="Times New Roman"/>
                <w:sz w:val="28"/>
                <w:szCs w:val="28"/>
              </w:rPr>
              <w:t>. Способы и методика обучения безопасным падениям. Специальные упражнения страховки партнера при разучивании бросков.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видеозаписи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4,6,7,9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B83394" w:rsidRPr="008341BF" w:rsidRDefault="00B83394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</w:tc>
      </w:tr>
      <w:tr w:rsidR="00B83394" w:rsidRPr="008341BF" w:rsidTr="00AA47A9">
        <w:trPr>
          <w:trHeight w:val="2066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2.3.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 2.3.Методика применения специализированных игр-единоборств</w:t>
            </w:r>
            <w:r w:rsidR="00AA47A9">
              <w:rPr>
                <w:sz w:val="28"/>
                <w:szCs w:val="28"/>
              </w:rPr>
              <w:t>.</w:t>
            </w:r>
          </w:p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Подвижные игры с элементами борьбы: в теснение, в касание, выведение из равновесия с отрывом от опоры, борьба ногами, борьба за захват, борьба в определённом захвате, игры - дебюты.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видеозаписи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B83394" w:rsidRPr="008341BF" w:rsidRDefault="00B83394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</w:tc>
      </w:tr>
      <w:tr w:rsidR="00B83394" w:rsidRPr="008341BF" w:rsidTr="00AA47A9">
        <w:trPr>
          <w:trHeight w:val="2961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2.4.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 2.4.Методика обучения специальн</w:t>
            </w:r>
            <w:proofErr w:type="gramStart"/>
            <w:r w:rsidRPr="008341BF">
              <w:rPr>
                <w:sz w:val="28"/>
                <w:szCs w:val="28"/>
              </w:rPr>
              <w:t>о-</w:t>
            </w:r>
            <w:proofErr w:type="gramEnd"/>
            <w:r w:rsidRPr="008341BF">
              <w:rPr>
                <w:sz w:val="28"/>
                <w:szCs w:val="28"/>
              </w:rPr>
              <w:t xml:space="preserve"> подготовительным действиям спортивных единоборств</w:t>
            </w:r>
            <w:r w:rsidR="00AA47A9">
              <w:rPr>
                <w:sz w:val="28"/>
                <w:szCs w:val="28"/>
              </w:rPr>
              <w:t>.</w:t>
            </w:r>
          </w:p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 xml:space="preserve">Упражнения в перемещениях: для взаиморасположения с соперником, повороты, </w:t>
            </w:r>
            <w:proofErr w:type="spellStart"/>
            <w:r w:rsidRPr="008341BF">
              <w:rPr>
                <w:sz w:val="28"/>
                <w:szCs w:val="28"/>
              </w:rPr>
              <w:t>подвороты</w:t>
            </w:r>
            <w:proofErr w:type="spellEnd"/>
            <w:r w:rsidRPr="008341BF">
              <w:rPr>
                <w:sz w:val="28"/>
                <w:szCs w:val="28"/>
              </w:rPr>
              <w:t xml:space="preserve"> спиной к сопернику, седы, вращения.</w:t>
            </w:r>
          </w:p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Способы нарушения равновесия соперника. Упражнения, имитирующие движения в завершающей фазе бросков.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3394" w:rsidRPr="008341BF" w:rsidRDefault="00762B8A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83394" w:rsidRPr="00D54C7E" w:rsidRDefault="00762B8A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видеозаписи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4,6,7,9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B83394" w:rsidRPr="008341BF" w:rsidRDefault="00B83394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  <w:p w:rsidR="00B83394" w:rsidRPr="008341BF" w:rsidRDefault="00B83394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B83394" w:rsidRPr="008341BF" w:rsidTr="00AA47A9">
        <w:trPr>
          <w:trHeight w:val="1685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2.5.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 2.5.Организационные формы проведения и содержание разминки с элементами спортивных единоборств</w:t>
            </w:r>
            <w:r w:rsidR="00AA47A9">
              <w:rPr>
                <w:sz w:val="28"/>
                <w:szCs w:val="28"/>
              </w:rPr>
              <w:t>.</w:t>
            </w:r>
          </w:p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Простейшие способы борьбы. Имитация ударов и бросковых действий.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видеозаписи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6,7,9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B83394" w:rsidRPr="008341BF" w:rsidRDefault="00B83394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</w:tc>
      </w:tr>
      <w:tr w:rsidR="00B83394" w:rsidRPr="008341BF" w:rsidTr="00AA47A9">
        <w:trPr>
          <w:trHeight w:val="1704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2.6.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 2.6.Основы техники и тактики спортивных единоборств</w:t>
            </w:r>
            <w:r w:rsidR="00AA47A9">
              <w:rPr>
                <w:sz w:val="28"/>
                <w:szCs w:val="28"/>
              </w:rPr>
              <w:t>.</w:t>
            </w:r>
          </w:p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Технический арсенал видов спортивных единоборств  и закономерности его формирования Биомеханические характеристики.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видеозаписи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1,2,4,5,6,7,9</w:t>
            </w:r>
          </w:p>
        </w:tc>
        <w:tc>
          <w:tcPr>
            <w:tcW w:w="1980" w:type="dxa"/>
            <w:vAlign w:val="center"/>
          </w:tcPr>
          <w:p w:rsidR="00CC594C" w:rsidRDefault="00CC594C" w:rsidP="00CC594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устный </w:t>
            </w:r>
          </w:p>
          <w:p w:rsidR="00B83394" w:rsidRPr="008341BF" w:rsidRDefault="00CC594C" w:rsidP="00CC594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162C4">
              <w:rPr>
                <w:rFonts w:ascii="Times New Roman" w:hAnsi="Times New Roman"/>
                <w:spacing w:val="3"/>
                <w:sz w:val="28"/>
                <w:szCs w:val="28"/>
              </w:rPr>
              <w:t>опрос</w:t>
            </w:r>
          </w:p>
        </w:tc>
      </w:tr>
      <w:tr w:rsidR="00B83394" w:rsidRPr="008341BF" w:rsidTr="00AA47A9">
        <w:trPr>
          <w:trHeight w:val="1260"/>
        </w:trPr>
        <w:tc>
          <w:tcPr>
            <w:tcW w:w="855" w:type="dxa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2.7.</w:t>
            </w:r>
          </w:p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Тема 2.7.Технические действия спортивных единобо</w:t>
            </w:r>
            <w:proofErr w:type="gramStart"/>
            <w:r w:rsidRPr="008341BF">
              <w:rPr>
                <w:sz w:val="28"/>
                <w:szCs w:val="28"/>
              </w:rPr>
              <w:t>рств с бр</w:t>
            </w:r>
            <w:proofErr w:type="gramEnd"/>
            <w:r w:rsidRPr="008341BF">
              <w:rPr>
                <w:sz w:val="28"/>
                <w:szCs w:val="28"/>
              </w:rPr>
              <w:t>осковой техникой</w:t>
            </w:r>
            <w:r w:rsidR="00AA47A9">
              <w:rPr>
                <w:sz w:val="28"/>
                <w:szCs w:val="28"/>
              </w:rPr>
              <w:t>.</w:t>
            </w:r>
          </w:p>
          <w:p w:rsidR="00B83394" w:rsidRPr="008341BF" w:rsidRDefault="00B83394" w:rsidP="00AA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 xml:space="preserve">Способы выполнения переводов нырком, рывком, вращением, </w:t>
            </w:r>
            <w:proofErr w:type="spellStart"/>
            <w:r w:rsidRPr="008341BF">
              <w:rPr>
                <w:rFonts w:ascii="Times New Roman" w:hAnsi="Times New Roman"/>
                <w:sz w:val="28"/>
                <w:szCs w:val="28"/>
              </w:rPr>
              <w:t>сваливаний</w:t>
            </w:r>
            <w:proofErr w:type="spellEnd"/>
            <w:r w:rsidRPr="008341BF">
              <w:rPr>
                <w:rFonts w:ascii="Times New Roman" w:hAnsi="Times New Roman"/>
                <w:sz w:val="28"/>
                <w:szCs w:val="28"/>
              </w:rPr>
              <w:t xml:space="preserve"> сбиванием и скручиванием.</w:t>
            </w:r>
          </w:p>
        </w:tc>
        <w:tc>
          <w:tcPr>
            <w:tcW w:w="652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8341B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83394" w:rsidRPr="008341BF" w:rsidRDefault="00B83394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видеозаписи</w:t>
            </w:r>
          </w:p>
        </w:tc>
        <w:tc>
          <w:tcPr>
            <w:tcW w:w="10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4,9</w:t>
            </w:r>
          </w:p>
        </w:tc>
        <w:tc>
          <w:tcPr>
            <w:tcW w:w="1980" w:type="dxa"/>
            <w:vAlign w:val="center"/>
          </w:tcPr>
          <w:p w:rsidR="00B83394" w:rsidRPr="008341BF" w:rsidRDefault="00B83394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B83394" w:rsidRPr="008341BF" w:rsidRDefault="00B83394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</w:tc>
      </w:tr>
      <w:tr w:rsidR="00E85AEC" w:rsidRPr="008341BF" w:rsidTr="002B0400">
        <w:trPr>
          <w:trHeight w:val="4498"/>
        </w:trPr>
        <w:tc>
          <w:tcPr>
            <w:tcW w:w="855" w:type="dxa"/>
          </w:tcPr>
          <w:p w:rsidR="00E85AEC" w:rsidRPr="008341BF" w:rsidRDefault="00E85AEC" w:rsidP="00AA47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2.8.</w:t>
            </w:r>
          </w:p>
          <w:p w:rsidR="00E85AEC" w:rsidRPr="008341BF" w:rsidRDefault="00E85AEC" w:rsidP="00AA47A9">
            <w:pPr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2.8.2</w:t>
            </w:r>
          </w:p>
        </w:tc>
        <w:tc>
          <w:tcPr>
            <w:tcW w:w="6661" w:type="dxa"/>
          </w:tcPr>
          <w:p w:rsidR="00E85AEC" w:rsidRPr="008341BF" w:rsidRDefault="00E85AEC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Тема 2.8.Практические навыки проведения занятий с элементами спортивных единобор</w:t>
            </w:r>
            <w:r>
              <w:rPr>
                <w:rFonts w:ascii="Times New Roman" w:hAnsi="Times New Roman"/>
                <w:sz w:val="28"/>
                <w:szCs w:val="28"/>
              </w:rPr>
              <w:t>ств.</w:t>
            </w:r>
          </w:p>
          <w:p w:rsidR="00E85AEC" w:rsidRPr="008341BF" w:rsidRDefault="00E85AEC" w:rsidP="00AA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>Разновидности схваток в видах спортивной борьбы.</w:t>
            </w:r>
          </w:p>
          <w:p w:rsidR="00E85AEC" w:rsidRPr="008341BF" w:rsidRDefault="00E85AEC" w:rsidP="00AA47A9">
            <w:pPr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z w:val="28"/>
                <w:szCs w:val="28"/>
              </w:rPr>
              <w:t xml:space="preserve">Проведение занятий </w:t>
            </w:r>
            <w:proofErr w:type="spellStart"/>
            <w:r w:rsidRPr="008341BF">
              <w:rPr>
                <w:rFonts w:ascii="Times New Roman" w:hAnsi="Times New Roman"/>
                <w:sz w:val="28"/>
                <w:szCs w:val="28"/>
              </w:rPr>
              <w:t>обучающе</w:t>
            </w:r>
            <w:proofErr w:type="spellEnd"/>
            <w:r w:rsidRPr="008341BF">
              <w:rPr>
                <w:rFonts w:ascii="Times New Roman" w:hAnsi="Times New Roman"/>
                <w:sz w:val="28"/>
                <w:szCs w:val="28"/>
              </w:rPr>
              <w:t>-развивающей направленности средствами эстафет с элементами технических действий единоборств, применением подвижных игр - единоборств. Использование соревновательного метода с применением сре</w:t>
            </w:r>
            <w:proofErr w:type="gramStart"/>
            <w:r w:rsidRPr="008341BF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8341BF">
              <w:rPr>
                <w:rFonts w:ascii="Times New Roman" w:hAnsi="Times New Roman"/>
                <w:sz w:val="28"/>
                <w:szCs w:val="28"/>
              </w:rPr>
              <w:t>остейших разновидностей противоборства в обусловленных положениях (игры-дебюты): в стойке вне захвата ("сумо"), в крестовом захвате, с захватом пояса.</w:t>
            </w:r>
          </w:p>
        </w:tc>
        <w:tc>
          <w:tcPr>
            <w:tcW w:w="652" w:type="dxa"/>
            <w:vAlign w:val="center"/>
          </w:tcPr>
          <w:p w:rsidR="00E85AEC" w:rsidRPr="008341BF" w:rsidRDefault="00E85AEC" w:rsidP="00AA47A9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E85AEC" w:rsidRPr="008341BF" w:rsidRDefault="00E85AEC" w:rsidP="00AA47A9">
            <w:pPr>
              <w:pStyle w:val="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E85AEC" w:rsidRPr="00D54C7E" w:rsidRDefault="00E85AEC" w:rsidP="00AA47A9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E85AEC" w:rsidRPr="008341BF" w:rsidRDefault="00E85AEC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Материал лекции, таблицы</w:t>
            </w:r>
          </w:p>
          <w:p w:rsidR="00E85AEC" w:rsidRPr="008341BF" w:rsidRDefault="00E85AEC" w:rsidP="00AA47A9">
            <w:pPr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85AEC" w:rsidRPr="008341BF" w:rsidRDefault="00E85AEC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1,2,6,9</w:t>
            </w:r>
          </w:p>
          <w:p w:rsidR="00E85AEC" w:rsidRPr="008341BF" w:rsidRDefault="00E85AEC" w:rsidP="00AA47A9">
            <w:pPr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85AEC" w:rsidRPr="008341BF" w:rsidRDefault="00E85AEC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отработка</w:t>
            </w:r>
          </w:p>
          <w:p w:rsidR="00E85AEC" w:rsidRPr="008341BF" w:rsidRDefault="00E85AEC" w:rsidP="00AA47A9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spacing w:val="3"/>
                <w:sz w:val="28"/>
                <w:szCs w:val="28"/>
              </w:rPr>
              <w:t>практических умений</w:t>
            </w:r>
          </w:p>
          <w:p w:rsidR="00E85AEC" w:rsidRPr="008341BF" w:rsidRDefault="00E85AEC" w:rsidP="00AA47A9">
            <w:pPr>
              <w:ind w:hanging="4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6C4E86" w:rsidRPr="008341BF" w:rsidTr="00502562">
        <w:tc>
          <w:tcPr>
            <w:tcW w:w="855" w:type="dxa"/>
          </w:tcPr>
          <w:p w:rsidR="006C4E86" w:rsidRPr="008341BF" w:rsidRDefault="006C4E86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6C4E86" w:rsidRPr="006C4E86" w:rsidRDefault="006C4E86" w:rsidP="007B1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E86">
              <w:rPr>
                <w:rFonts w:ascii="Times New Roman" w:hAnsi="Times New Roman"/>
                <w:b/>
                <w:sz w:val="28"/>
                <w:szCs w:val="28"/>
              </w:rPr>
              <w:t xml:space="preserve">Всего в </w:t>
            </w:r>
            <w:r w:rsidR="007B1F3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C4E86">
              <w:rPr>
                <w:rFonts w:ascii="Times New Roman" w:hAnsi="Times New Roman"/>
                <w:b/>
                <w:sz w:val="28"/>
                <w:szCs w:val="28"/>
              </w:rPr>
              <w:t>-ом семестре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  <w:vAlign w:val="center"/>
          </w:tcPr>
          <w:p w:rsidR="006C4E86" w:rsidRPr="006C4E86" w:rsidRDefault="006C4E86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C4E8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vAlign w:val="center"/>
          </w:tcPr>
          <w:p w:rsidR="006C4E86" w:rsidRPr="006C4E86" w:rsidRDefault="006C4E86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C4E8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6C4E86" w:rsidRPr="00502562" w:rsidRDefault="00502562" w:rsidP="00AA47A9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256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980" w:type="dxa"/>
          </w:tcPr>
          <w:p w:rsidR="006C4E86" w:rsidRPr="008341BF" w:rsidRDefault="006C4E86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4E86" w:rsidRPr="008341BF" w:rsidRDefault="006C4E86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1980" w:type="dxa"/>
          </w:tcPr>
          <w:p w:rsidR="006C4E86" w:rsidRPr="006C4E86" w:rsidRDefault="006C4E86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зачет</w:t>
            </w:r>
          </w:p>
        </w:tc>
      </w:tr>
      <w:tr w:rsidR="006C4E86" w:rsidRPr="008341BF" w:rsidTr="00502562">
        <w:tc>
          <w:tcPr>
            <w:tcW w:w="855" w:type="dxa"/>
          </w:tcPr>
          <w:p w:rsidR="006C4E86" w:rsidRPr="008341BF" w:rsidRDefault="006C4E86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6661" w:type="dxa"/>
          </w:tcPr>
          <w:p w:rsidR="006C4E86" w:rsidRPr="006C4E86" w:rsidRDefault="006C4E86" w:rsidP="00AA4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E86">
              <w:rPr>
                <w:rFonts w:ascii="Times New Roman" w:hAnsi="Times New Roman"/>
                <w:b/>
                <w:sz w:val="28"/>
                <w:szCs w:val="28"/>
              </w:rPr>
              <w:t xml:space="preserve">Итого по учебной дисциплине </w:t>
            </w:r>
          </w:p>
        </w:tc>
        <w:tc>
          <w:tcPr>
            <w:tcW w:w="7877" w:type="dxa"/>
            <w:gridSpan w:val="6"/>
            <w:vAlign w:val="center"/>
          </w:tcPr>
          <w:p w:rsidR="006C4E86" w:rsidRPr="00502562" w:rsidRDefault="00502562" w:rsidP="00AA47A9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502562">
              <w:rPr>
                <w:rFonts w:ascii="Times New Roman" w:hAnsi="Times New Roman"/>
                <w:b/>
                <w:sz w:val="28"/>
                <w:szCs w:val="28"/>
              </w:rPr>
              <w:t xml:space="preserve">72 </w:t>
            </w:r>
            <w:r w:rsidR="006C4E86" w:rsidRPr="00502562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502562"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</w:p>
        </w:tc>
      </w:tr>
    </w:tbl>
    <w:p w:rsidR="00077D5F" w:rsidRPr="008341BF" w:rsidRDefault="00077D5F" w:rsidP="008341BF">
      <w:pPr>
        <w:spacing w:after="0" w:line="240" w:lineRule="auto"/>
        <w:ind w:firstLine="720"/>
        <w:rPr>
          <w:rFonts w:ascii="Times New Roman" w:hAnsi="Times New Roman"/>
          <w:sz w:val="28"/>
        </w:rPr>
        <w:sectPr w:rsidR="00077D5F" w:rsidRPr="008341BF" w:rsidSect="00F16256">
          <w:pgSz w:w="16727" w:h="11907" w:orient="landscape"/>
          <w:pgMar w:top="1134" w:right="851" w:bottom="851" w:left="851" w:header="567" w:footer="567" w:gutter="0"/>
          <w:cols w:space="720"/>
          <w:noEndnote/>
        </w:sectPr>
      </w:pPr>
    </w:p>
    <w:p w:rsidR="00387808" w:rsidRPr="00307E78" w:rsidRDefault="00387808" w:rsidP="003878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07E78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ИНФОРМАЦИОННО-МЕТОДИЧЕСКАЯ ЧАСТЬ</w:t>
      </w:r>
    </w:p>
    <w:p w:rsidR="00387808" w:rsidRPr="00307E78" w:rsidRDefault="00387808" w:rsidP="003878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87808" w:rsidRPr="00307E78" w:rsidRDefault="00387808" w:rsidP="003878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07E78">
        <w:rPr>
          <w:rFonts w:ascii="Times New Roman" w:hAnsi="Times New Roman"/>
          <w:sz w:val="28"/>
          <w:szCs w:val="28"/>
        </w:rPr>
        <w:t>СПИСОК ОСНОВНОЙ И ДОПОЛНИТЕЛЬНОЙ ЛИТЕРАТУРЫ</w:t>
      </w:r>
    </w:p>
    <w:p w:rsidR="00387808" w:rsidRPr="00307E78" w:rsidRDefault="00387808" w:rsidP="003878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07E78">
        <w:rPr>
          <w:rFonts w:ascii="Times New Roman" w:hAnsi="Times New Roman"/>
          <w:sz w:val="28"/>
          <w:szCs w:val="28"/>
        </w:rPr>
        <w:t>Основная литература:</w:t>
      </w:r>
    </w:p>
    <w:p w:rsidR="00387808" w:rsidRPr="00A37787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Подготовка высококвалифицированных борцов на предсоревновательных этапах: метод</w:t>
      </w:r>
      <w:proofErr w:type="gramStart"/>
      <w:r>
        <w:rPr>
          <w:rFonts w:eastAsia="MS Mincho"/>
          <w:sz w:val="28"/>
          <w:szCs w:val="28"/>
        </w:rPr>
        <w:t>.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р</w:t>
      </w:r>
      <w:proofErr w:type="gramEnd"/>
      <w:r>
        <w:rPr>
          <w:rFonts w:eastAsia="MS Mincho"/>
          <w:sz w:val="28"/>
          <w:szCs w:val="28"/>
        </w:rPr>
        <w:t>ек. / А. М. </w:t>
      </w:r>
      <w:proofErr w:type="spellStart"/>
      <w:r>
        <w:rPr>
          <w:rFonts w:eastAsia="MS Mincho"/>
          <w:sz w:val="28"/>
          <w:szCs w:val="28"/>
        </w:rPr>
        <w:t>Шахлай</w:t>
      </w:r>
      <w:proofErr w:type="spellEnd"/>
      <w:r>
        <w:rPr>
          <w:rFonts w:eastAsia="MS Mincho"/>
          <w:sz w:val="28"/>
          <w:szCs w:val="28"/>
        </w:rPr>
        <w:t xml:space="preserve">, М. М. </w:t>
      </w:r>
      <w:proofErr w:type="spellStart"/>
      <w:r>
        <w:rPr>
          <w:rFonts w:eastAsia="MS Mincho"/>
          <w:sz w:val="28"/>
          <w:szCs w:val="28"/>
        </w:rPr>
        <w:t>Круталевич</w:t>
      </w:r>
      <w:proofErr w:type="spellEnd"/>
      <w:r>
        <w:rPr>
          <w:rFonts w:eastAsia="MS Mincho"/>
          <w:sz w:val="28"/>
          <w:szCs w:val="28"/>
        </w:rPr>
        <w:t xml:space="preserve">, А. В. </w:t>
      </w:r>
      <w:proofErr w:type="spellStart"/>
      <w:r>
        <w:rPr>
          <w:rFonts w:eastAsia="MS Mincho"/>
          <w:sz w:val="28"/>
          <w:szCs w:val="28"/>
        </w:rPr>
        <w:t>Котловский</w:t>
      </w:r>
      <w:proofErr w:type="spellEnd"/>
      <w:r>
        <w:rPr>
          <w:rFonts w:eastAsia="MS Mincho"/>
          <w:sz w:val="28"/>
          <w:szCs w:val="28"/>
        </w:rPr>
        <w:t xml:space="preserve"> –</w:t>
      </w:r>
      <w:r w:rsidRPr="008567B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Минск</w:t>
      </w:r>
      <w:proofErr w:type="gramStart"/>
      <w:r>
        <w:rPr>
          <w:rFonts w:eastAsia="MS Mincho"/>
          <w:sz w:val="28"/>
          <w:szCs w:val="28"/>
        </w:rPr>
        <w:t xml:space="preserve"> :</w:t>
      </w:r>
      <w:proofErr w:type="gramEnd"/>
      <w:r>
        <w:rPr>
          <w:rFonts w:eastAsia="MS Mincho"/>
          <w:sz w:val="28"/>
          <w:szCs w:val="28"/>
        </w:rPr>
        <w:t xml:space="preserve"> БГПУ, </w:t>
      </w:r>
      <w:r w:rsidRPr="008567B6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>16</w:t>
      </w:r>
      <w:r w:rsidRPr="008567B6">
        <w:rPr>
          <w:rFonts w:eastAsia="MS Mincho"/>
          <w:sz w:val="28"/>
          <w:szCs w:val="28"/>
        </w:rPr>
        <w:t xml:space="preserve">. – </w:t>
      </w:r>
      <w:r>
        <w:rPr>
          <w:rFonts w:eastAsia="MS Mincho"/>
          <w:sz w:val="28"/>
          <w:szCs w:val="28"/>
        </w:rPr>
        <w:t>28</w:t>
      </w:r>
      <w:r w:rsidRPr="008567B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</w:t>
      </w:r>
      <w:r w:rsidRPr="008567B6">
        <w:rPr>
          <w:rFonts w:eastAsia="MS Mincho"/>
          <w:sz w:val="28"/>
          <w:szCs w:val="28"/>
        </w:rPr>
        <w:t>.</w:t>
      </w:r>
    </w:p>
    <w:p w:rsidR="00387808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Э.А. Мицкевич Самбо/ учебное пособие – Минск 2003г. С. 52-61</w:t>
      </w:r>
    </w:p>
    <w:p w:rsidR="00387808" w:rsidRDefault="00387808" w:rsidP="00387808">
      <w:pPr>
        <w:numPr>
          <w:ilvl w:val="0"/>
          <w:numId w:val="49"/>
        </w:numPr>
        <w:tabs>
          <w:tab w:val="clear" w:pos="92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25E3">
        <w:rPr>
          <w:rFonts w:ascii="Times New Roman" w:hAnsi="Times New Roman"/>
          <w:sz w:val="28"/>
          <w:szCs w:val="28"/>
        </w:rPr>
        <w:t xml:space="preserve">Фурманов А.Г. Оздоровительная физическая культура/ А.Г. Фурманов, М.Б. </w:t>
      </w:r>
      <w:proofErr w:type="spellStart"/>
      <w:r w:rsidRPr="006825E3">
        <w:rPr>
          <w:rFonts w:ascii="Times New Roman" w:hAnsi="Times New Roman"/>
          <w:sz w:val="28"/>
          <w:szCs w:val="28"/>
        </w:rPr>
        <w:t>Юспа</w:t>
      </w:r>
      <w:proofErr w:type="spellEnd"/>
      <w:r w:rsidRPr="006825E3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5E3">
        <w:rPr>
          <w:rFonts w:ascii="Times New Roman" w:hAnsi="Times New Roman"/>
          <w:sz w:val="28"/>
          <w:szCs w:val="28"/>
        </w:rPr>
        <w:t>Минск, 2003.</w:t>
      </w:r>
    </w:p>
    <w:p w:rsidR="00387808" w:rsidRPr="006825E3" w:rsidRDefault="00387808" w:rsidP="00387808">
      <w:pPr>
        <w:numPr>
          <w:ilvl w:val="0"/>
          <w:numId w:val="49"/>
        </w:numPr>
        <w:tabs>
          <w:tab w:val="clear" w:pos="92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Клод. Дзюдо для нас. (Перевод Н. </w:t>
      </w:r>
      <w:proofErr w:type="spellStart"/>
      <w:r>
        <w:rPr>
          <w:rFonts w:ascii="Times New Roman" w:hAnsi="Times New Roman"/>
          <w:sz w:val="28"/>
          <w:szCs w:val="28"/>
        </w:rPr>
        <w:t>Дьячковой</w:t>
      </w:r>
      <w:proofErr w:type="spellEnd"/>
      <w:r>
        <w:rPr>
          <w:rFonts w:ascii="Times New Roman" w:hAnsi="Times New Roman"/>
          <w:sz w:val="28"/>
          <w:szCs w:val="28"/>
        </w:rPr>
        <w:t>) //Журнал «Дзюдо». – М., 2003, № 8-10. – С. 79-81</w:t>
      </w:r>
    </w:p>
    <w:p w:rsidR="00387808" w:rsidRPr="00A37787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Шулика</w:t>
      </w:r>
      <w:proofErr w:type="spellEnd"/>
      <w:r>
        <w:rPr>
          <w:sz w:val="28"/>
          <w:szCs w:val="28"/>
        </w:rPr>
        <w:t>, Ю.А. Боевое самбо и прикладные единоборства / ФЕНИКС, 2004. – 216 с.</w:t>
      </w:r>
    </w:p>
    <w:p w:rsidR="00387808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 w:rsidRPr="00307E78">
        <w:rPr>
          <w:bCs/>
          <w:sz w:val="28"/>
          <w:szCs w:val="28"/>
        </w:rPr>
        <w:t>Вольф, Х.</w:t>
      </w:r>
      <w:r>
        <w:rPr>
          <w:sz w:val="28"/>
          <w:szCs w:val="28"/>
        </w:rPr>
        <w:t>  Дзюдо. Техника самообороны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 </w:t>
      </w:r>
      <w:r w:rsidRPr="00307E78">
        <w:rPr>
          <w:sz w:val="28"/>
          <w:szCs w:val="28"/>
        </w:rPr>
        <w:t xml:space="preserve"> / Х. Вольф; Пер. </w:t>
      </w:r>
      <w:proofErr w:type="gramStart"/>
      <w:r w:rsidRPr="00307E78">
        <w:rPr>
          <w:sz w:val="28"/>
          <w:szCs w:val="28"/>
        </w:rPr>
        <w:t>с</w:t>
      </w:r>
      <w:proofErr w:type="gramEnd"/>
      <w:r w:rsidRPr="00307E78">
        <w:rPr>
          <w:sz w:val="28"/>
          <w:szCs w:val="28"/>
        </w:rPr>
        <w:t xml:space="preserve"> нем. </w:t>
      </w:r>
      <w:proofErr w:type="spellStart"/>
      <w:r w:rsidRPr="00307E78">
        <w:rPr>
          <w:sz w:val="28"/>
          <w:szCs w:val="28"/>
        </w:rPr>
        <w:t>Г.Товкая</w:t>
      </w:r>
      <w:proofErr w:type="spellEnd"/>
      <w:r w:rsidRPr="00307E78">
        <w:rPr>
          <w:sz w:val="28"/>
          <w:szCs w:val="28"/>
        </w:rPr>
        <w:t xml:space="preserve">. </w:t>
      </w:r>
      <w:r>
        <w:rPr>
          <w:sz w:val="28"/>
          <w:szCs w:val="28"/>
        </w:rPr>
        <w:t>−</w:t>
      </w:r>
      <w:r w:rsidRPr="00307E78">
        <w:rPr>
          <w:sz w:val="28"/>
          <w:szCs w:val="28"/>
        </w:rPr>
        <w:t xml:space="preserve"> Москва</w:t>
      </w:r>
      <w:proofErr w:type="gramStart"/>
      <w:r w:rsidRPr="00307E78">
        <w:rPr>
          <w:sz w:val="28"/>
          <w:szCs w:val="28"/>
        </w:rPr>
        <w:t xml:space="preserve"> :</w:t>
      </w:r>
      <w:proofErr w:type="gramEnd"/>
      <w:r w:rsidRPr="00307E78">
        <w:rPr>
          <w:sz w:val="28"/>
          <w:szCs w:val="28"/>
        </w:rPr>
        <w:t xml:space="preserve"> ФАИР-ПРЕСС, 2001. </w:t>
      </w:r>
      <w:r>
        <w:rPr>
          <w:sz w:val="28"/>
          <w:szCs w:val="28"/>
        </w:rPr>
        <w:t>−</w:t>
      </w:r>
      <w:r w:rsidRPr="00307E78">
        <w:rPr>
          <w:sz w:val="28"/>
          <w:szCs w:val="28"/>
        </w:rPr>
        <w:t xml:space="preserve"> 208 с.</w:t>
      </w:r>
      <w:proofErr w:type="gramStart"/>
      <w:r w:rsidRPr="00307E78">
        <w:rPr>
          <w:sz w:val="28"/>
          <w:szCs w:val="28"/>
        </w:rPr>
        <w:t xml:space="preserve"> :</w:t>
      </w:r>
      <w:proofErr w:type="gramEnd"/>
      <w:r w:rsidRPr="00307E78">
        <w:rPr>
          <w:sz w:val="28"/>
          <w:szCs w:val="28"/>
        </w:rPr>
        <w:t xml:space="preserve"> ил. - (Боевые искусства). - ISBN 5-8183-0288</w:t>
      </w:r>
    </w:p>
    <w:p w:rsidR="00387808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 w:rsidRPr="00FB4429">
        <w:rPr>
          <w:sz w:val="28"/>
          <w:szCs w:val="28"/>
        </w:rPr>
        <w:t xml:space="preserve">В.А. Максимович, В.С. ИВКО, А.А. Кудель, И.Ю. </w:t>
      </w:r>
      <w:proofErr w:type="spellStart"/>
      <w:r w:rsidRPr="00FB4429">
        <w:rPr>
          <w:sz w:val="28"/>
          <w:szCs w:val="28"/>
        </w:rPr>
        <w:t>Попко</w:t>
      </w:r>
      <w:proofErr w:type="spellEnd"/>
      <w:r w:rsidRPr="00FB4429">
        <w:rPr>
          <w:sz w:val="28"/>
          <w:szCs w:val="28"/>
        </w:rPr>
        <w:t>. 2004 г. 174 с. История развития греко-римской борьбы в РБ. Учебное пособие по конкурсу «Спортивные единоборства» для студентов специальности «Физкультура и спорт»</w:t>
      </w:r>
      <w:r>
        <w:rPr>
          <w:sz w:val="28"/>
          <w:szCs w:val="28"/>
        </w:rPr>
        <w:t>.</w:t>
      </w:r>
    </w:p>
    <w:p w:rsidR="00387808" w:rsidRDefault="00387808" w:rsidP="00387808">
      <w:pPr>
        <w:pStyle w:val="31"/>
        <w:spacing w:after="0"/>
        <w:jc w:val="both"/>
        <w:rPr>
          <w:sz w:val="28"/>
          <w:szCs w:val="28"/>
        </w:rPr>
      </w:pPr>
    </w:p>
    <w:p w:rsidR="00387808" w:rsidRDefault="00387808" w:rsidP="00387808">
      <w:pPr>
        <w:pStyle w:val="31"/>
        <w:spacing w:after="0"/>
        <w:jc w:val="center"/>
        <w:rPr>
          <w:sz w:val="28"/>
          <w:szCs w:val="28"/>
        </w:rPr>
      </w:pPr>
      <w:r w:rsidRPr="00307E78">
        <w:rPr>
          <w:sz w:val="28"/>
          <w:szCs w:val="28"/>
        </w:rPr>
        <w:t>Дополнительная литература:</w:t>
      </w:r>
    </w:p>
    <w:p w:rsidR="00387808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Дзюдо. Учебная программа для учреждений дополнительного образования. – М.: Советский спорт, 2003. – 112 с.</w:t>
      </w:r>
    </w:p>
    <w:p w:rsidR="00387808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Боевые искусства и единоборства в психофизической подготовке студентов / </w:t>
      </w:r>
      <w:r>
        <w:rPr>
          <w:sz w:val="28"/>
          <w:szCs w:val="28"/>
          <w:lang w:eastAsia="en-US"/>
        </w:rPr>
        <w:t>учебное пособие – Москва 2012 г.</w:t>
      </w:r>
    </w:p>
    <w:p w:rsidR="00387808" w:rsidRPr="00FB4429" w:rsidRDefault="00387808" w:rsidP="00387808">
      <w:pPr>
        <w:pStyle w:val="31"/>
        <w:numPr>
          <w:ilvl w:val="0"/>
          <w:numId w:val="49"/>
        </w:numPr>
        <w:tabs>
          <w:tab w:val="clear" w:pos="927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Шулика</w:t>
      </w:r>
      <w:proofErr w:type="spellEnd"/>
      <w:r>
        <w:rPr>
          <w:sz w:val="28"/>
          <w:szCs w:val="28"/>
        </w:rPr>
        <w:t xml:space="preserve">, Я.К. </w:t>
      </w:r>
      <w:proofErr w:type="spellStart"/>
      <w:r>
        <w:rPr>
          <w:sz w:val="28"/>
          <w:szCs w:val="28"/>
        </w:rPr>
        <w:t>Коблев</w:t>
      </w:r>
      <w:proofErr w:type="spellEnd"/>
      <w:r>
        <w:rPr>
          <w:sz w:val="28"/>
          <w:szCs w:val="28"/>
        </w:rPr>
        <w:t xml:space="preserve">, В.М. </w:t>
      </w:r>
      <w:proofErr w:type="spellStart"/>
      <w:r>
        <w:rPr>
          <w:sz w:val="28"/>
          <w:szCs w:val="28"/>
        </w:rPr>
        <w:t>Невзоров</w:t>
      </w:r>
      <w:proofErr w:type="spellEnd"/>
      <w:r>
        <w:rPr>
          <w:sz w:val="28"/>
          <w:szCs w:val="28"/>
        </w:rPr>
        <w:t xml:space="preserve">, Ю.М. </w:t>
      </w:r>
      <w:proofErr w:type="spellStart"/>
      <w:r>
        <w:rPr>
          <w:sz w:val="28"/>
          <w:szCs w:val="28"/>
        </w:rPr>
        <w:t>Схаляхо</w:t>
      </w:r>
      <w:proofErr w:type="spellEnd"/>
      <w:r>
        <w:rPr>
          <w:sz w:val="28"/>
          <w:szCs w:val="28"/>
        </w:rPr>
        <w:t xml:space="preserve"> / Дзюдо. Система и борьба // учебник –</w:t>
      </w:r>
      <w:r w:rsidRPr="00307E78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>, 2006 г.</w:t>
      </w:r>
    </w:p>
    <w:p w:rsidR="00D107A3" w:rsidRPr="00135D40" w:rsidRDefault="00387808" w:rsidP="00D10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1" w:name="bookmark0"/>
      <w:r w:rsidR="00D107A3" w:rsidRPr="00135D40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 СТУДЕНТА ПО</w:t>
      </w:r>
      <w:bookmarkStart w:id="2" w:name="bookmark1"/>
      <w:bookmarkEnd w:id="1"/>
      <w:r w:rsidR="00D107A3" w:rsidRPr="00135D40">
        <w:rPr>
          <w:rFonts w:ascii="Times New Roman" w:hAnsi="Times New Roman"/>
          <w:b/>
          <w:sz w:val="28"/>
          <w:szCs w:val="28"/>
        </w:rPr>
        <w:t xml:space="preserve"> УЧЕБНОЙ ДИСЦИПЛИНЕ</w:t>
      </w:r>
      <w:bookmarkEnd w:id="2"/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>Самостоятельная работа заключается в изучении основной и дополнительной литературы, монографий и периодической литературы, подготовке сообщений, рефератов, докладов по вопросам развития физического воспитания в различных странах.</w:t>
      </w:r>
    </w:p>
    <w:p w:rsidR="00D107A3" w:rsidRDefault="00D107A3" w:rsidP="00D107A3">
      <w:pPr>
        <w:spacing w:after="0" w:line="240" w:lineRule="auto"/>
        <w:jc w:val="both"/>
        <w:rPr>
          <w:rStyle w:val="afa"/>
          <w:rFonts w:eastAsiaTheme="minorHAnsi"/>
          <w:sz w:val="28"/>
          <w:szCs w:val="28"/>
        </w:rPr>
      </w:pPr>
    </w:p>
    <w:p w:rsidR="00D107A3" w:rsidRDefault="00D107A3" w:rsidP="00D107A3">
      <w:pPr>
        <w:spacing w:after="0" w:line="240" w:lineRule="auto"/>
        <w:jc w:val="both"/>
        <w:rPr>
          <w:rStyle w:val="afa"/>
          <w:rFonts w:eastAsiaTheme="minorHAnsi"/>
          <w:sz w:val="28"/>
          <w:szCs w:val="28"/>
        </w:rPr>
      </w:pPr>
      <w:r w:rsidRPr="00135D40">
        <w:rPr>
          <w:rStyle w:val="afa"/>
          <w:sz w:val="28"/>
          <w:szCs w:val="28"/>
        </w:rPr>
        <w:t>Перечень заданий для самостоятельной работы:</w:t>
      </w:r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>-подготовка к лекциям и семинарским занятиям;</w:t>
      </w:r>
    </w:p>
    <w:p w:rsidR="00D107A3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 xml:space="preserve">-проработка тем (вопросов), вынесенных на самостоятельное изучение; </w:t>
      </w:r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>-изучение тем и проблем, не выносимых на лекции;</w:t>
      </w:r>
    </w:p>
    <w:p w:rsidR="00D107A3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5D40">
        <w:rPr>
          <w:rFonts w:ascii="Times New Roman" w:hAnsi="Times New Roman"/>
          <w:sz w:val="28"/>
          <w:szCs w:val="28"/>
        </w:rPr>
        <w:t xml:space="preserve">подготовка сообщений, тематических докладов, рефератов; </w:t>
      </w:r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>-конспектирование учебной литературы;</w:t>
      </w:r>
    </w:p>
    <w:p w:rsidR="00D107A3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 xml:space="preserve">-составление обзора научной литературы по заданной теме; </w:t>
      </w:r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 xml:space="preserve">-подготовка к </w:t>
      </w:r>
      <w:r>
        <w:rPr>
          <w:rFonts w:ascii="Times New Roman" w:hAnsi="Times New Roman"/>
          <w:sz w:val="28"/>
          <w:szCs w:val="28"/>
        </w:rPr>
        <w:t>зачету</w:t>
      </w:r>
      <w:r w:rsidRPr="00135D40">
        <w:rPr>
          <w:rFonts w:ascii="Times New Roman" w:hAnsi="Times New Roman"/>
          <w:sz w:val="28"/>
          <w:szCs w:val="28"/>
        </w:rPr>
        <w:t>.</w:t>
      </w:r>
    </w:p>
    <w:p w:rsidR="00D107A3" w:rsidRDefault="00D107A3" w:rsidP="00D10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A3" w:rsidRPr="00135D40" w:rsidRDefault="00D107A3" w:rsidP="00D107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35D40">
        <w:rPr>
          <w:rFonts w:ascii="Times New Roman" w:hAnsi="Times New Roman"/>
          <w:i/>
          <w:sz w:val="28"/>
          <w:szCs w:val="28"/>
        </w:rPr>
        <w:t xml:space="preserve">Контроль самостоятельной работы осуществляется в виде: </w:t>
      </w:r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Style w:val="26"/>
          <w:rFonts w:eastAsiaTheme="minorHAnsi"/>
          <w:i w:val="0"/>
          <w:sz w:val="28"/>
          <w:szCs w:val="28"/>
        </w:rPr>
      </w:pPr>
      <w:r w:rsidRPr="00135D40">
        <w:rPr>
          <w:rStyle w:val="26"/>
          <w:rFonts w:eastAsiaTheme="minorHAnsi"/>
          <w:i w:val="0"/>
          <w:sz w:val="28"/>
          <w:szCs w:val="28"/>
        </w:rPr>
        <w:t xml:space="preserve">-обсуждения рефератов; </w:t>
      </w:r>
    </w:p>
    <w:p w:rsidR="00D107A3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 xml:space="preserve">-оценки устного ответа на вопрос по сообщению или докладу; </w:t>
      </w:r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>-проверки рефератов, письменных докладов;</w:t>
      </w:r>
    </w:p>
    <w:p w:rsidR="00D107A3" w:rsidRPr="00135D40" w:rsidRDefault="00D107A3" w:rsidP="00D107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D40">
        <w:rPr>
          <w:rFonts w:ascii="Times New Roman" w:hAnsi="Times New Roman"/>
          <w:sz w:val="28"/>
          <w:szCs w:val="28"/>
        </w:rPr>
        <w:t>-индивидуальные беседы.</w:t>
      </w:r>
    </w:p>
    <w:p w:rsidR="00957B3E" w:rsidRDefault="00D107A3" w:rsidP="0095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57B3E">
        <w:rPr>
          <w:rFonts w:ascii="Times New Roman" w:hAnsi="Times New Roman"/>
          <w:b/>
          <w:sz w:val="28"/>
          <w:szCs w:val="28"/>
        </w:rPr>
        <w:lastRenderedPageBreak/>
        <w:t>ПЕРЕЧЕНЬ ИСПОЛЬЗУЕМЫХ СРЕДСТВ ДИАГНОСТИКИ РЕЗУЛЬТАТОВ УЧЕБНОЙ ДЕЯТЕЛЬНОСТИ</w:t>
      </w:r>
    </w:p>
    <w:p w:rsidR="00957B3E" w:rsidRDefault="00957B3E" w:rsidP="00957B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7B3E" w:rsidRDefault="00957B3E" w:rsidP="00957B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Для контроля качества образования используются следующие средства диагностики:</w:t>
      </w:r>
    </w:p>
    <w:p w:rsidR="00957B3E" w:rsidRDefault="00957B3E" w:rsidP="00957B3E">
      <w:pPr>
        <w:spacing w:after="0" w:line="240" w:lineRule="auto"/>
        <w:ind w:firstLine="85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pacing w:val="3"/>
          <w:sz w:val="28"/>
          <w:szCs w:val="28"/>
        </w:rPr>
        <w:t>-отработка практических умений;</w:t>
      </w:r>
    </w:p>
    <w:p w:rsidR="00957B3E" w:rsidRDefault="00957B3E" w:rsidP="00957B3E">
      <w:pPr>
        <w:spacing w:after="0" w:line="240" w:lineRule="auto"/>
        <w:ind w:firstLine="851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-устный опрос;</w:t>
      </w:r>
    </w:p>
    <w:p w:rsidR="00957B3E" w:rsidRDefault="00957B3E" w:rsidP="00957B3E">
      <w:pPr>
        <w:spacing w:after="0" w:line="240" w:lineRule="auto"/>
        <w:ind w:firstLine="851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-письменный опрос;</w:t>
      </w:r>
    </w:p>
    <w:p w:rsidR="00957B3E" w:rsidRDefault="00957B3E" w:rsidP="00957B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-сдача зачёта.</w:t>
      </w:r>
    </w:p>
    <w:p w:rsidR="00957B3E" w:rsidRDefault="00957B3E" w:rsidP="00957B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B3E" w:rsidRDefault="00957B3E" w:rsidP="00957B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ЗАЧЕТНЫЕ ТРЕБОВАНИЯ</w:t>
      </w:r>
    </w:p>
    <w:p w:rsidR="006C4E86" w:rsidRDefault="006C4E86" w:rsidP="0095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388E" w:rsidRDefault="008D388E" w:rsidP="000843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41BF">
        <w:rPr>
          <w:rFonts w:ascii="Times New Roman" w:hAnsi="Times New Roman"/>
          <w:b/>
          <w:sz w:val="28"/>
          <w:szCs w:val="28"/>
          <w:u w:val="single"/>
        </w:rPr>
        <w:t>Теоретическая подготовка: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знание основ теории и методики спортивных единоборств в объеме программы курса.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исторические сведения о возникновении и развитии видов спортивных единоборств;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место и роль спортивных единобо</w:t>
      </w:r>
      <w:proofErr w:type="gramStart"/>
      <w:r w:rsidRPr="008341BF">
        <w:rPr>
          <w:rFonts w:ascii="Times New Roman" w:hAnsi="Times New Roman"/>
          <w:sz w:val="28"/>
          <w:szCs w:val="28"/>
        </w:rPr>
        <w:t>рств в ф</w:t>
      </w:r>
      <w:proofErr w:type="gramEnd"/>
      <w:r w:rsidRPr="008341BF">
        <w:rPr>
          <w:rFonts w:ascii="Times New Roman" w:hAnsi="Times New Roman"/>
          <w:sz w:val="28"/>
          <w:szCs w:val="28"/>
        </w:rPr>
        <w:t>изическом и нравственном воспитании;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классификация видов спортивных единоборств и основные отличительные признаки;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- классификация технических действий видов спортивной борьбы; 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- основные понятия, определения, термины спортивных единоборств; 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общие понятия о тактике спортивных единоборств;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организационные формы и методы подготовки по спортивным единоборствам и физическому воспитанию средствами спортивных единоборств;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биомеханическое обоснование технических действий, динамики и направленности усилий;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классификация подвижных игр-единоборств;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особенности структуры, содержания и организационных форм занятий;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соревновательная деятельность и основы судейства в видах спортивных единоборств.</w:t>
      </w:r>
    </w:p>
    <w:p w:rsidR="008D388E" w:rsidRPr="008341BF" w:rsidRDefault="008D388E" w:rsidP="008341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8D388E" w:rsidRPr="008341BF" w:rsidRDefault="008D388E" w:rsidP="000843C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8341BF">
        <w:rPr>
          <w:rFonts w:ascii="Times New Roman" w:hAnsi="Times New Roman"/>
          <w:b/>
          <w:sz w:val="28"/>
          <w:szCs w:val="28"/>
          <w:u w:val="single"/>
        </w:rPr>
        <w:t>Практические умения и навыки: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Проверка знаний и практических умений выполнения изученных технических действий нападения и защиты в стойке и партере. Умение назвать, объяснить и показать упражнения, игры, приёмы нападения и защиты, изученные по программе: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- приемы </w:t>
      </w:r>
      <w:proofErr w:type="spellStart"/>
      <w:r w:rsidRPr="008341BF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8341BF">
        <w:rPr>
          <w:rFonts w:ascii="Times New Roman" w:hAnsi="Times New Roman"/>
          <w:sz w:val="28"/>
          <w:szCs w:val="28"/>
        </w:rPr>
        <w:t>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подвижные игры с элементами единоборств;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специально-подготовительные действия;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техника нападения в стойке средствами спортивной борьбы;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техника нападения в партере средствами спортивной борьбы;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способы защиты в стойке и партере (лежа) от атакующих действий;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техника ударов и защитные действия;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приёмы самозащиты от захватов, ударов (руками, ногами, ножом, предметом);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Определение уровня тактического мышления выполнение разнообразных тактических задач.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Владение методикой обучения: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умение составить комплекс упражнений для разминки с включением специально-подготовительных действий и игр с элементами единоборств;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 xml:space="preserve">- умение составить план-конспект для проведения занятия с </w:t>
      </w:r>
      <w:r w:rsidRPr="008341BF">
        <w:rPr>
          <w:rFonts w:ascii="Times New Roman" w:hAnsi="Times New Roman"/>
          <w:sz w:val="28"/>
          <w:szCs w:val="28"/>
        </w:rPr>
        <w:lastRenderedPageBreak/>
        <w:t>обучением элементам спортивных единоборств;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практические навыки обучения и совершенствования с применением освоенных методик, используемых в системе подготовки по спортивным единоборствам;</w:t>
      </w:r>
    </w:p>
    <w:p w:rsidR="008D388E" w:rsidRPr="008341BF" w:rsidRDefault="008D388E" w:rsidP="006C4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- владение методикой обучения элементам техники спортивных единоборств.</w:t>
      </w:r>
    </w:p>
    <w:p w:rsidR="00526AE9" w:rsidRPr="008341BF" w:rsidRDefault="008D388E" w:rsidP="006C4E86">
      <w:pPr>
        <w:spacing w:after="0" w:line="240" w:lineRule="auto"/>
        <w:ind w:firstLine="851"/>
        <w:rPr>
          <w:rFonts w:ascii="Times New Roman" w:hAnsi="Times New Roman"/>
          <w:color w:val="C00000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Оценка умений применения методов слова и показа, профессионально-педагогических навыков обучения элементам единоборств и организации занятий с включением сре</w:t>
      </w:r>
      <w:proofErr w:type="gramStart"/>
      <w:r w:rsidRPr="008341BF">
        <w:rPr>
          <w:rFonts w:ascii="Times New Roman" w:hAnsi="Times New Roman"/>
          <w:sz w:val="28"/>
          <w:szCs w:val="28"/>
        </w:rPr>
        <w:t>дств сп</w:t>
      </w:r>
      <w:proofErr w:type="gramEnd"/>
      <w:r w:rsidRPr="008341BF">
        <w:rPr>
          <w:rFonts w:ascii="Times New Roman" w:hAnsi="Times New Roman"/>
          <w:sz w:val="28"/>
          <w:szCs w:val="28"/>
        </w:rPr>
        <w:t>ортивных единоборств.</w:t>
      </w:r>
    </w:p>
    <w:p w:rsidR="00526AE9" w:rsidRPr="008341BF" w:rsidRDefault="00526AE9" w:rsidP="008341BF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946A53" w:rsidRPr="008341BF" w:rsidRDefault="006C4E86" w:rsidP="00946A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946A53">
        <w:rPr>
          <w:rFonts w:ascii="Times New Roman" w:hAnsi="Times New Roman"/>
          <w:b/>
          <w:sz w:val="28"/>
          <w:szCs w:val="28"/>
        </w:rPr>
        <w:lastRenderedPageBreak/>
        <w:t xml:space="preserve">ПРИМЕРНЫЙ ПЕРЕЧЕНЬ ВОПРОСОВ К </w:t>
      </w:r>
      <w:r w:rsidR="00946A53" w:rsidRPr="00307E78">
        <w:rPr>
          <w:rFonts w:ascii="Times New Roman" w:hAnsi="Times New Roman"/>
          <w:b/>
          <w:color w:val="000000"/>
          <w:sz w:val="28"/>
          <w:szCs w:val="28"/>
        </w:rPr>
        <w:t>ЗАЧЕТ</w:t>
      </w:r>
      <w:r w:rsidR="00946A53">
        <w:rPr>
          <w:rFonts w:ascii="Times New Roman" w:hAnsi="Times New Roman"/>
          <w:b/>
          <w:color w:val="000000"/>
          <w:sz w:val="28"/>
          <w:szCs w:val="28"/>
        </w:rPr>
        <w:t>У</w:t>
      </w:r>
    </w:p>
    <w:p w:rsidR="00946A53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1.Общая характеристика борьбы, как учебной и спортивной дисциплины.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2.Зарождение видов борьбы (дзюдо, самбо, вольной и греко-римской борьбы) как вида спорта.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3.Белорусские борцы – чемпионы Олимпийских игр.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4.Белорусские борцы – чемпионы и призёры международных соревнований.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5.Правила соревнований борьбы дзюдо.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6.Правила соревнований борьбы самбо.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7.Правила соревнований вольной борьбы.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8.Правила соревнований греко-римской борьбы.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9.Характеристика специальных упражнений борцов.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10.Характеристика общеразвивающих упражнений борцов.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11.Характеристика специально-подготовительных упражнений борцов.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12.Характеристика специально-подводящих упражнений борцов.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13.Требования к технике безопасности на занятиях по борьбе.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14.Анатомические особенности, влияющие на технику борьбы.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15.Санитарно-гигиенические требования.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16.Анализ техники борьбы в стойке (дзюдо).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17.Анализ техники борьбы в партере (дзюдо).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18.Анализ техники борьбы в партере (самбо).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19.Анализ техники борьбы в стойке (самбо).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20.Анализ техники борьбы в стойке (вольная борьба).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21.Анализ техники борьбы в партере (вольная борьба).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22.Анализ техники борьбы в стойке (классическая борьба).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23.Анализ техники борьбы в партере (классическая борьба).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24.Классификация видов борьбы.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25.Виды борьбы, относящиеся к Олимпийским видам спорта.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26.Виды страховки на занятиях по борьбе.</w:t>
      </w:r>
    </w:p>
    <w:p w:rsidR="00946A53" w:rsidRPr="008341BF" w:rsidRDefault="00946A53" w:rsidP="00946A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1BF">
        <w:rPr>
          <w:rFonts w:ascii="Times New Roman" w:hAnsi="Times New Roman"/>
          <w:sz w:val="28"/>
          <w:szCs w:val="28"/>
        </w:rPr>
        <w:t>27.Оборудование необходимое на занятиях по борьбе.</w:t>
      </w:r>
    </w:p>
    <w:p w:rsidR="00E1061B" w:rsidRPr="008341BF" w:rsidRDefault="00946A53" w:rsidP="00946A53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061B" w:rsidRPr="008341BF">
        <w:rPr>
          <w:b/>
          <w:sz w:val="28"/>
          <w:szCs w:val="28"/>
        </w:rPr>
        <w:lastRenderedPageBreak/>
        <w:t>ТЕМАТИЧЕСКИЙ ПЛАН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230"/>
        <w:gridCol w:w="567"/>
        <w:gridCol w:w="708"/>
        <w:gridCol w:w="993"/>
        <w:gridCol w:w="850"/>
      </w:tblGrid>
      <w:tr w:rsidR="005109C7" w:rsidRPr="002D6FF4" w:rsidTr="002D6FF4">
        <w:trPr>
          <w:cantSplit/>
        </w:trPr>
        <w:tc>
          <w:tcPr>
            <w:tcW w:w="7230" w:type="dxa"/>
            <w:vMerge w:val="restart"/>
            <w:vAlign w:val="center"/>
          </w:tcPr>
          <w:p w:rsidR="005109C7" w:rsidRPr="002D6FF4" w:rsidRDefault="005109C7" w:rsidP="006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F4">
              <w:rPr>
                <w:rFonts w:ascii="Times New Roman" w:hAnsi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268" w:type="dxa"/>
            <w:gridSpan w:val="3"/>
            <w:vAlign w:val="center"/>
          </w:tcPr>
          <w:p w:rsidR="005109C7" w:rsidRPr="002D6FF4" w:rsidRDefault="005109C7" w:rsidP="006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F4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</w:tcPr>
          <w:p w:rsidR="002D6FF4" w:rsidRPr="002D6FF4" w:rsidRDefault="002D6FF4" w:rsidP="002D6FF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2D6FF4">
              <w:rPr>
                <w:rFonts w:ascii="Times New Roman" w:hAnsi="Times New Roman"/>
                <w:spacing w:val="3"/>
              </w:rPr>
              <w:t>Самостоятельная</w:t>
            </w:r>
          </w:p>
          <w:p w:rsidR="002D6FF4" w:rsidRPr="002D6FF4" w:rsidRDefault="002D6FF4" w:rsidP="002D6FF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2D6FF4">
              <w:rPr>
                <w:rFonts w:ascii="Times New Roman" w:hAnsi="Times New Roman"/>
                <w:spacing w:val="3"/>
              </w:rPr>
              <w:t>(внеаудиторная)</w:t>
            </w:r>
          </w:p>
          <w:p w:rsidR="005109C7" w:rsidRPr="002D6FF4" w:rsidRDefault="002D6FF4" w:rsidP="002D6F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D6FF4">
              <w:rPr>
                <w:rFonts w:ascii="Times New Roman" w:hAnsi="Times New Roman"/>
                <w:spacing w:val="3"/>
              </w:rPr>
              <w:t>работа студентов</w:t>
            </w:r>
          </w:p>
        </w:tc>
      </w:tr>
      <w:tr w:rsidR="005109C7" w:rsidRPr="002D6FF4" w:rsidTr="002D6FF4">
        <w:trPr>
          <w:cantSplit/>
          <w:trHeight w:val="2090"/>
        </w:trPr>
        <w:tc>
          <w:tcPr>
            <w:tcW w:w="7230" w:type="dxa"/>
            <w:vMerge/>
            <w:vAlign w:val="center"/>
          </w:tcPr>
          <w:p w:rsidR="005109C7" w:rsidRPr="002D6FF4" w:rsidRDefault="005109C7" w:rsidP="006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109C7" w:rsidRPr="002D6FF4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5109C7" w:rsidRPr="002D6FF4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F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5109C7" w:rsidRPr="002D6FF4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F4">
              <w:rPr>
                <w:rFonts w:ascii="Times New Roman" w:hAnsi="Times New Roman"/>
                <w:sz w:val="24"/>
                <w:szCs w:val="24"/>
              </w:rPr>
              <w:t>Практические (семинарские) занятия</w:t>
            </w:r>
          </w:p>
          <w:p w:rsidR="005109C7" w:rsidRPr="002D6FF4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109C7" w:rsidRPr="002D6FF4" w:rsidRDefault="005109C7" w:rsidP="006C4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1B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5109C7" w:rsidRPr="008341BF" w:rsidRDefault="005109C7" w:rsidP="00834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1B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5109C7" w:rsidRPr="008341BF" w:rsidRDefault="005109C7" w:rsidP="00834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1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</w:tcPr>
          <w:p w:rsidR="005109C7" w:rsidRPr="008341BF" w:rsidRDefault="005109C7" w:rsidP="00834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1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</w:tcPr>
          <w:p w:rsidR="005109C7" w:rsidRPr="008341BF" w:rsidRDefault="005109C7" w:rsidP="00834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Раздел 1. Общие основы теории и методики спортивных 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Тема 1.1.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. Исторические сведения, характеристика и отличительные особенности спортивных единоборств 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Тема 1.2.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 Классификация технико-тактических действий, основных понятий, определений, терминов в видах спортивных 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 xml:space="preserve">Тема 1.3. 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и профилактика травматизма при проведении занятий 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 xml:space="preserve">Тема 1.4. </w:t>
            </w:r>
            <w:r w:rsidRPr="008341BF">
              <w:rPr>
                <w:sz w:val="28"/>
                <w:szCs w:val="28"/>
              </w:rPr>
              <w:t xml:space="preserve">Приемы страховки и </w:t>
            </w:r>
            <w:proofErr w:type="spellStart"/>
            <w:r w:rsidRPr="008341BF">
              <w:rPr>
                <w:sz w:val="28"/>
                <w:szCs w:val="28"/>
              </w:rPr>
              <w:t>самостраховки</w:t>
            </w:r>
            <w:proofErr w:type="spellEnd"/>
            <w:r w:rsidRPr="008341BF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AB76BB" w:rsidRDefault="005109C7" w:rsidP="00A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Тема 1.5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>.</w:t>
            </w:r>
            <w:r w:rsidRPr="008341BF">
              <w:rPr>
                <w:rFonts w:ascii="Times New Roman" w:hAnsi="Times New Roman"/>
                <w:bCs/>
                <w:szCs w:val="23"/>
              </w:rPr>
              <w:t xml:space="preserve"> </w:t>
            </w:r>
            <w:r w:rsidRPr="008341BF">
              <w:rPr>
                <w:rFonts w:ascii="Times New Roman" w:hAnsi="Times New Roman"/>
                <w:bCs/>
                <w:sz w:val="28"/>
                <w:szCs w:val="28"/>
              </w:rPr>
              <w:t>Составление индивидуального плана тренировки дзюдоиста и анализ его выполнения.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AB76BB" w:rsidRDefault="005109C7" w:rsidP="00A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Тема 1.6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>.</w:t>
            </w:r>
            <w:r w:rsidRPr="008341B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341BF">
              <w:rPr>
                <w:rFonts w:ascii="Times New Roman" w:hAnsi="Times New Roman"/>
                <w:bCs/>
                <w:sz w:val="28"/>
                <w:szCs w:val="28"/>
              </w:rPr>
              <w:t>Составление плана-конспекта учебно-тренировочного занятия.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Раздел 2. Средства спортивных единоборств. Методика  обучения технико-тактическим действиям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Тема 2.1.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 Система упражнений и специальн</w:t>
            </w:r>
            <w:proofErr w:type="gramStart"/>
            <w:r w:rsidRPr="008341B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341BF">
              <w:rPr>
                <w:rFonts w:ascii="Times New Roman" w:hAnsi="Times New Roman"/>
                <w:sz w:val="28"/>
                <w:szCs w:val="28"/>
              </w:rPr>
              <w:t xml:space="preserve"> подготовительных действий спортивных 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 xml:space="preserve">Тема 2.2. 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 xml:space="preserve">Методика обучения приемам </w:t>
            </w:r>
            <w:proofErr w:type="spellStart"/>
            <w:r w:rsidRPr="008341BF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 xml:space="preserve">Тема 2.3. 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>Методика применения специализированных игр-единоборств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 xml:space="preserve">Тема 2.4. 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>Методика обучения специальн</w:t>
            </w:r>
            <w:proofErr w:type="gramStart"/>
            <w:r w:rsidRPr="008341B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341BF">
              <w:rPr>
                <w:rFonts w:ascii="Times New Roman" w:hAnsi="Times New Roman"/>
                <w:sz w:val="28"/>
                <w:szCs w:val="28"/>
              </w:rPr>
              <w:t xml:space="preserve"> подготовительным действиям спортивных 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 xml:space="preserve">Тема 2.5. 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>Организационные формы проведения и содержание разминки с элементами спортивных 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1BF">
              <w:rPr>
                <w:rFonts w:ascii="Times New Roman" w:hAnsi="Times New Roman"/>
                <w:b/>
                <w:sz w:val="28"/>
                <w:szCs w:val="28"/>
              </w:rPr>
              <w:t>Тема 2.6.</w:t>
            </w:r>
            <w:r w:rsidRPr="008341BF">
              <w:rPr>
                <w:rFonts w:ascii="Times New Roman" w:hAnsi="Times New Roman"/>
                <w:szCs w:val="28"/>
              </w:rPr>
              <w:t xml:space="preserve"> </w:t>
            </w:r>
            <w:r w:rsidRPr="008341BF">
              <w:rPr>
                <w:rFonts w:ascii="Times New Roman" w:hAnsi="Times New Roman"/>
                <w:sz w:val="28"/>
                <w:szCs w:val="28"/>
              </w:rPr>
              <w:t>Основы техники и тактики спортивных 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pStyle w:val="31"/>
              <w:spacing w:after="0"/>
              <w:rPr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>Тема 2.7.</w:t>
            </w:r>
            <w:r w:rsidRPr="008341BF">
              <w:rPr>
                <w:sz w:val="28"/>
                <w:szCs w:val="28"/>
              </w:rPr>
              <w:t xml:space="preserve"> Технические действия спортивных единобо</w:t>
            </w:r>
            <w:proofErr w:type="gramStart"/>
            <w:r w:rsidRPr="008341BF">
              <w:rPr>
                <w:sz w:val="28"/>
                <w:szCs w:val="28"/>
              </w:rPr>
              <w:t>рств с бр</w:t>
            </w:r>
            <w:proofErr w:type="gramEnd"/>
            <w:r w:rsidRPr="008341BF">
              <w:rPr>
                <w:sz w:val="28"/>
                <w:szCs w:val="28"/>
              </w:rPr>
              <w:t>осковой техникой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pStyle w:val="31"/>
              <w:spacing w:after="0"/>
              <w:rPr>
                <w:b/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 xml:space="preserve">Тема 2.8. </w:t>
            </w:r>
            <w:r w:rsidRPr="008341BF">
              <w:rPr>
                <w:sz w:val="28"/>
              </w:rPr>
              <w:t>Практические навыки проведения занятий с элементами спортивных единоборств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09C7" w:rsidRPr="008341BF" w:rsidTr="002D6FF4">
        <w:tc>
          <w:tcPr>
            <w:tcW w:w="7230" w:type="dxa"/>
          </w:tcPr>
          <w:p w:rsidR="005109C7" w:rsidRPr="008341BF" w:rsidRDefault="005109C7" w:rsidP="008341BF">
            <w:pPr>
              <w:pStyle w:val="31"/>
              <w:spacing w:after="0"/>
              <w:rPr>
                <w:b/>
                <w:sz w:val="28"/>
                <w:szCs w:val="28"/>
              </w:rPr>
            </w:pPr>
            <w:r w:rsidRPr="008341BF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567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5109C7" w:rsidRPr="005109C7" w:rsidRDefault="005109C7" w:rsidP="00510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C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E34F77" w:rsidRDefault="00E34F77" w:rsidP="008341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6A53" w:rsidRPr="0062079C" w:rsidRDefault="00E34F77" w:rsidP="00946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46A53" w:rsidRPr="0062079C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C3131" w:rsidRPr="00946A53" w:rsidRDefault="009C3131" w:rsidP="009C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79C">
        <w:rPr>
          <w:rFonts w:ascii="Times New Roman" w:hAnsi="Times New Roman"/>
          <w:sz w:val="28"/>
          <w:szCs w:val="28"/>
        </w:rPr>
        <w:t>ПРОТОКОЛ СОГЛАСОВАНИЯ УЧЕБНОЙ ПРОГРАММЫ УВО</w:t>
      </w:r>
    </w:p>
    <w:p w:rsidR="009C3131" w:rsidRPr="00946A53" w:rsidRDefault="009C3131" w:rsidP="009C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624"/>
        <w:gridCol w:w="3385"/>
        <w:gridCol w:w="2392"/>
      </w:tblGrid>
      <w:tr w:rsidR="009C3131" w:rsidRPr="0062079C" w:rsidTr="00502562">
        <w:tc>
          <w:tcPr>
            <w:tcW w:w="1920" w:type="dxa"/>
          </w:tcPr>
          <w:p w:rsidR="009C3131" w:rsidRPr="0062079C" w:rsidRDefault="009C3131" w:rsidP="0050256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C3131" w:rsidRPr="0062079C" w:rsidRDefault="009C3131" w:rsidP="0050256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учебной</w:t>
            </w:r>
          </w:p>
          <w:p w:rsidR="009C3131" w:rsidRPr="0062079C" w:rsidRDefault="009C3131" w:rsidP="0050256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дисциплины,</w:t>
            </w:r>
          </w:p>
          <w:p w:rsidR="009C3131" w:rsidRPr="0062079C" w:rsidRDefault="009C3131" w:rsidP="0050256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с которой</w:t>
            </w:r>
          </w:p>
          <w:p w:rsidR="009C3131" w:rsidRPr="0062079C" w:rsidRDefault="009C3131" w:rsidP="0050256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  <w:p w:rsidR="009C3131" w:rsidRPr="0062079C" w:rsidRDefault="009C3131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согласование</w:t>
            </w:r>
          </w:p>
        </w:tc>
        <w:tc>
          <w:tcPr>
            <w:tcW w:w="1624" w:type="dxa"/>
          </w:tcPr>
          <w:p w:rsidR="009C3131" w:rsidRPr="0062079C" w:rsidRDefault="009C3131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3385" w:type="dxa"/>
          </w:tcPr>
          <w:p w:rsidR="009C3131" w:rsidRPr="0062079C" w:rsidRDefault="009C3131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392" w:type="dxa"/>
          </w:tcPr>
          <w:p w:rsidR="00D15B36" w:rsidRDefault="009C3131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 xml:space="preserve">Решение, принятое кафедрой, разработавшей учебную программу </w:t>
            </w:r>
          </w:p>
          <w:p w:rsidR="009C3131" w:rsidRPr="0062079C" w:rsidRDefault="009C3131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(с указанием даты и номера протокола)</w:t>
            </w:r>
          </w:p>
        </w:tc>
      </w:tr>
      <w:tr w:rsidR="009C3131" w:rsidRPr="0062079C" w:rsidTr="00502562">
        <w:tc>
          <w:tcPr>
            <w:tcW w:w="1920" w:type="dxa"/>
          </w:tcPr>
          <w:p w:rsidR="009C3131" w:rsidRPr="0062079C" w:rsidRDefault="009C3131" w:rsidP="0028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79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24" w:type="dxa"/>
          </w:tcPr>
          <w:p w:rsidR="009C3131" w:rsidRPr="0062079C" w:rsidRDefault="009C3131" w:rsidP="0028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79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85" w:type="dxa"/>
          </w:tcPr>
          <w:p w:rsidR="009C3131" w:rsidRPr="0062079C" w:rsidRDefault="009C3131" w:rsidP="0028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79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2" w:type="dxa"/>
          </w:tcPr>
          <w:p w:rsidR="009C3131" w:rsidRPr="0062079C" w:rsidRDefault="009C3131" w:rsidP="0028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079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9C3131" w:rsidRPr="0062079C" w:rsidTr="00502562">
        <w:tc>
          <w:tcPr>
            <w:tcW w:w="1920" w:type="dxa"/>
          </w:tcPr>
          <w:p w:rsidR="009C3131" w:rsidRPr="0062079C" w:rsidRDefault="009C3131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Теория и методика физического воспитания</w:t>
            </w:r>
          </w:p>
        </w:tc>
        <w:tc>
          <w:tcPr>
            <w:tcW w:w="1624" w:type="dxa"/>
          </w:tcPr>
          <w:p w:rsidR="009C3131" w:rsidRPr="0062079C" w:rsidRDefault="009C3131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Теории и методики физической культуры</w:t>
            </w:r>
          </w:p>
        </w:tc>
        <w:tc>
          <w:tcPr>
            <w:tcW w:w="3385" w:type="dxa"/>
          </w:tcPr>
          <w:p w:rsidR="009C3131" w:rsidRPr="0062079C" w:rsidRDefault="00D15B36" w:rsidP="0050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00C">
              <w:rPr>
                <w:rFonts w:ascii="Times New Roman" w:hAnsi="Times New Roman"/>
                <w:sz w:val="28"/>
                <w:szCs w:val="28"/>
                <w:lang w:val="be-BY"/>
              </w:rPr>
              <w:t>Согласованно на уровне учебных программ</w:t>
            </w:r>
          </w:p>
        </w:tc>
        <w:tc>
          <w:tcPr>
            <w:tcW w:w="2392" w:type="dxa"/>
          </w:tcPr>
          <w:p w:rsidR="002D6FF4" w:rsidRDefault="002D6FF4" w:rsidP="002D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131" w:rsidRPr="0062079C" w:rsidRDefault="002D6FF4" w:rsidP="002D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79C">
              <w:rPr>
                <w:rFonts w:ascii="Times New Roman" w:hAnsi="Times New Roman"/>
                <w:sz w:val="28"/>
                <w:szCs w:val="28"/>
              </w:rPr>
              <w:t>от</w:t>
            </w:r>
            <w:r w:rsidRPr="006207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2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62079C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</w:tc>
      </w:tr>
    </w:tbl>
    <w:p w:rsidR="009C3131" w:rsidRPr="00D84464" w:rsidRDefault="009C3131" w:rsidP="009C3131">
      <w:pPr>
        <w:rPr>
          <w:sz w:val="28"/>
          <w:szCs w:val="28"/>
        </w:rPr>
      </w:pPr>
    </w:p>
    <w:p w:rsidR="009C3131" w:rsidRPr="00D84464" w:rsidRDefault="009C3131" w:rsidP="009C3131">
      <w:pPr>
        <w:rPr>
          <w:sz w:val="28"/>
          <w:szCs w:val="28"/>
        </w:rPr>
      </w:pPr>
    </w:p>
    <w:p w:rsidR="00CA4898" w:rsidRPr="008341BF" w:rsidRDefault="00CA4898" w:rsidP="009C3131">
      <w:pPr>
        <w:pStyle w:val="a4"/>
        <w:ind w:firstLine="851"/>
        <w:rPr>
          <w:sz w:val="28"/>
          <w:szCs w:val="28"/>
        </w:rPr>
      </w:pPr>
    </w:p>
    <w:sectPr w:rsidR="00CA4898" w:rsidRPr="008341BF" w:rsidSect="009F0D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DB" w:rsidRDefault="00F327DB" w:rsidP="00416BA7">
      <w:pPr>
        <w:spacing w:after="0" w:line="240" w:lineRule="auto"/>
      </w:pPr>
      <w:r>
        <w:separator/>
      </w:r>
    </w:p>
  </w:endnote>
  <w:endnote w:type="continuationSeparator" w:id="0">
    <w:p w:rsidR="00F327DB" w:rsidRDefault="00F327DB" w:rsidP="0041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Default="00C01BE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040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0400">
      <w:rPr>
        <w:rStyle w:val="af1"/>
        <w:noProof/>
      </w:rPr>
      <w:t>5</w:t>
    </w:r>
    <w:r>
      <w:rPr>
        <w:rStyle w:val="af1"/>
      </w:rPr>
      <w:fldChar w:fldCharType="end"/>
    </w:r>
  </w:p>
  <w:p w:rsidR="002B0400" w:rsidRDefault="002B040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Default="002B0400" w:rsidP="00F16256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3F" w:rsidRDefault="0061213F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Default="00C01BE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040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0400">
      <w:rPr>
        <w:rStyle w:val="af1"/>
        <w:noProof/>
      </w:rPr>
      <w:t>5</w:t>
    </w:r>
    <w:r>
      <w:rPr>
        <w:rStyle w:val="af1"/>
      </w:rPr>
      <w:fldChar w:fldCharType="end"/>
    </w:r>
  </w:p>
  <w:p w:rsidR="002B0400" w:rsidRDefault="002B0400">
    <w:pPr>
      <w:pStyle w:val="af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Default="002B0400" w:rsidP="00F1625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DB" w:rsidRDefault="00F327DB" w:rsidP="00416BA7">
      <w:pPr>
        <w:spacing w:after="0" w:line="240" w:lineRule="auto"/>
      </w:pPr>
      <w:r>
        <w:separator/>
      </w:r>
    </w:p>
  </w:footnote>
  <w:footnote w:type="continuationSeparator" w:id="0">
    <w:p w:rsidR="00F327DB" w:rsidRDefault="00F327DB" w:rsidP="0041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Default="008A3A3D" w:rsidP="00F16256">
    <w:pPr>
      <w:pStyle w:val="af2"/>
      <w:framePr w:wrap="around" w:vAnchor="text" w:hAnchor="margin" w:xAlign="center" w:y="1"/>
      <w:rPr>
        <w:rStyle w:val="af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46" o:spid="_x0000_s8194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r w:rsidR="00C01BEF">
      <w:rPr>
        <w:rStyle w:val="af1"/>
      </w:rPr>
      <w:fldChar w:fldCharType="begin"/>
    </w:r>
    <w:r w:rsidR="002B0400">
      <w:rPr>
        <w:rStyle w:val="af1"/>
      </w:rPr>
      <w:instrText xml:space="preserve">PAGE  </w:instrText>
    </w:r>
    <w:r w:rsidR="00C01BEF">
      <w:rPr>
        <w:rStyle w:val="af1"/>
      </w:rPr>
      <w:fldChar w:fldCharType="separate"/>
    </w:r>
    <w:r w:rsidR="002B0400">
      <w:rPr>
        <w:rStyle w:val="af1"/>
        <w:noProof/>
      </w:rPr>
      <w:t>5</w:t>
    </w:r>
    <w:r w:rsidR="00C01BEF">
      <w:rPr>
        <w:rStyle w:val="af1"/>
      </w:rPr>
      <w:fldChar w:fldCharType="end"/>
    </w:r>
  </w:p>
  <w:p w:rsidR="002B0400" w:rsidRDefault="002B040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Pr="004D49AF" w:rsidRDefault="008A3A3D">
    <w:pPr>
      <w:pStyle w:val="af2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47" o:spid="_x0000_s8195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r w:rsidR="00C01BEF" w:rsidRPr="004D49AF">
      <w:rPr>
        <w:sz w:val="28"/>
        <w:szCs w:val="28"/>
      </w:rPr>
      <w:fldChar w:fldCharType="begin"/>
    </w:r>
    <w:r w:rsidR="002B0400" w:rsidRPr="004D49AF">
      <w:rPr>
        <w:sz w:val="28"/>
        <w:szCs w:val="28"/>
      </w:rPr>
      <w:instrText xml:space="preserve"> PAGE   \* MERGEFORMAT </w:instrText>
    </w:r>
    <w:r w:rsidR="00C01BEF" w:rsidRPr="004D49A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C01BEF" w:rsidRPr="004D49AF">
      <w:rPr>
        <w:sz w:val="28"/>
        <w:szCs w:val="28"/>
      </w:rPr>
      <w:fldChar w:fldCharType="end"/>
    </w:r>
  </w:p>
  <w:p w:rsidR="002B0400" w:rsidRDefault="002B040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3F" w:rsidRDefault="008A3A3D">
    <w:pPr>
      <w:pStyle w:val="af2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45" o:spid="_x0000_s8193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  <w:p w:rsidR="002B0400" w:rsidRDefault="002B0400" w:rsidP="009F0D15">
    <w:pPr>
      <w:pStyle w:val="af2"/>
      <w:tabs>
        <w:tab w:val="clear" w:pos="4677"/>
        <w:tab w:val="clear" w:pos="9355"/>
        <w:tab w:val="left" w:pos="202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3D" w:rsidRDefault="008A3A3D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49" o:spid="_x0000_s8197" type="#_x0000_t136" style="position:absolute;margin-left:0;margin-top:0;width:629.25pt;height:87.7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3D" w:rsidRDefault="008A3A3D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50" o:spid="_x0000_s8198" type="#_x0000_t136" style="position:absolute;margin-left:0;margin-top:0;width:629.25pt;height:87.7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3F" w:rsidRDefault="008A3A3D">
    <w:pPr>
      <w:pStyle w:val="af2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48" o:spid="_x0000_s8196" type="#_x0000_t136" style="position:absolute;left:0;text-align:left;margin-left:0;margin-top:0;width:629.25pt;height:87.7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sdt>
      <w:sdtPr>
        <w:id w:val="861388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61213F" w:rsidRDefault="0061213F" w:rsidP="009F0D15">
    <w:pPr>
      <w:pStyle w:val="af2"/>
      <w:tabs>
        <w:tab w:val="clear" w:pos="4677"/>
        <w:tab w:val="clear" w:pos="9355"/>
        <w:tab w:val="left" w:pos="2020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Default="008A3A3D" w:rsidP="00F16256">
    <w:pPr>
      <w:pStyle w:val="af2"/>
      <w:framePr w:wrap="around" w:vAnchor="text" w:hAnchor="margin" w:xAlign="center" w:y="1"/>
      <w:rPr>
        <w:rStyle w:val="af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52" o:spid="_x0000_s8200" type="#_x0000_t136" style="position:absolute;margin-left:0;margin-top:0;width:629.25pt;height:87.75pt;rotation:315;z-index:-25164288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r w:rsidR="00C01BEF">
      <w:rPr>
        <w:rStyle w:val="af1"/>
      </w:rPr>
      <w:fldChar w:fldCharType="begin"/>
    </w:r>
    <w:r w:rsidR="002B0400">
      <w:rPr>
        <w:rStyle w:val="af1"/>
      </w:rPr>
      <w:instrText xml:space="preserve">PAGE  </w:instrText>
    </w:r>
    <w:r w:rsidR="00C01BEF">
      <w:rPr>
        <w:rStyle w:val="af1"/>
      </w:rPr>
      <w:fldChar w:fldCharType="separate"/>
    </w:r>
    <w:r w:rsidR="002B0400">
      <w:rPr>
        <w:rStyle w:val="af1"/>
        <w:noProof/>
      </w:rPr>
      <w:t>5</w:t>
    </w:r>
    <w:r w:rsidR="00C01BEF">
      <w:rPr>
        <w:rStyle w:val="af1"/>
      </w:rPr>
      <w:fldChar w:fldCharType="end"/>
    </w:r>
  </w:p>
  <w:p w:rsidR="002B0400" w:rsidRDefault="002B0400">
    <w:pPr>
      <w:pStyle w:val="af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3D" w:rsidRDefault="008A3A3D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53" o:spid="_x0000_s8201" type="#_x0000_t136" style="position:absolute;margin-left:0;margin-top:0;width:629.25pt;height:87.75pt;rotation:315;z-index:-25164083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00" w:rsidRDefault="008A3A3D" w:rsidP="009F0D15">
    <w:pPr>
      <w:pStyle w:val="af2"/>
      <w:tabs>
        <w:tab w:val="clear" w:pos="4677"/>
        <w:tab w:val="clear" w:pos="9355"/>
        <w:tab w:val="left" w:pos="202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5951" o:spid="_x0000_s8199" type="#_x0000_t136" style="position:absolute;margin-left:0;margin-top:0;width:629.25pt;height:87.75pt;rotation:315;z-index:-25164492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r w:rsidR="002B040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C2AEB2"/>
    <w:lvl w:ilvl="0">
      <w:numFmt w:val="bullet"/>
      <w:lvlText w:val="*"/>
      <w:lvlJc w:val="left"/>
    </w:lvl>
  </w:abstractNum>
  <w:abstractNum w:abstractNumId="1">
    <w:nsid w:val="0113754C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802D31"/>
    <w:multiLevelType w:val="hybridMultilevel"/>
    <w:tmpl w:val="2F5AD53C"/>
    <w:lvl w:ilvl="0" w:tplc="28048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3FE5397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777CDD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7F2C0A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B957A2"/>
    <w:multiLevelType w:val="hybridMultilevel"/>
    <w:tmpl w:val="307A140A"/>
    <w:lvl w:ilvl="0" w:tplc="3F60D68C">
      <w:start w:val="1"/>
      <w:numFmt w:val="bullet"/>
      <w:lvlText w:val="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3F60D68C">
      <w:start w:val="1"/>
      <w:numFmt w:val="bullet"/>
      <w:lvlText w:val=""/>
      <w:lvlJc w:val="left"/>
      <w:pPr>
        <w:tabs>
          <w:tab w:val="num" w:pos="1080"/>
        </w:tabs>
        <w:ind w:left="796"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0859CC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536B10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871441"/>
    <w:multiLevelType w:val="hybridMultilevel"/>
    <w:tmpl w:val="79DECE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383318D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C65A3C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A08EA"/>
    <w:multiLevelType w:val="hybridMultilevel"/>
    <w:tmpl w:val="473E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D5C0E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165B00"/>
    <w:multiLevelType w:val="hybridMultilevel"/>
    <w:tmpl w:val="BF42D7B6"/>
    <w:lvl w:ilvl="0" w:tplc="176271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20F050C6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6769EF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89224F"/>
    <w:multiLevelType w:val="hybridMultilevel"/>
    <w:tmpl w:val="0824C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F02E4C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8679D4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20">
    <w:nsid w:val="39C50375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0B62F6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893CD4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E06FF2"/>
    <w:multiLevelType w:val="hybridMultilevel"/>
    <w:tmpl w:val="B9E4EF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E91123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7156E9"/>
    <w:multiLevelType w:val="hybridMultilevel"/>
    <w:tmpl w:val="E5D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C32626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8C46CE"/>
    <w:multiLevelType w:val="hybridMultilevel"/>
    <w:tmpl w:val="1E2A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3A3FA4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5A0490"/>
    <w:multiLevelType w:val="hybridMultilevel"/>
    <w:tmpl w:val="C302A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11FF0"/>
    <w:multiLevelType w:val="hybridMultilevel"/>
    <w:tmpl w:val="E5D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72292E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250D84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D308E0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1317F2"/>
    <w:multiLevelType w:val="hybridMultilevel"/>
    <w:tmpl w:val="26DA00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B42E2A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36">
    <w:nsid w:val="664A61EC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9D5534"/>
    <w:multiLevelType w:val="hybridMultilevel"/>
    <w:tmpl w:val="AE1019AA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67E63238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695C6F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570E60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FE53F6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F0C78C5"/>
    <w:multiLevelType w:val="multilevel"/>
    <w:tmpl w:val="A92ED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178519B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BC635B"/>
    <w:multiLevelType w:val="hybridMultilevel"/>
    <w:tmpl w:val="0824C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3B3DED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FA4F93"/>
    <w:multiLevelType w:val="hybridMultilevel"/>
    <w:tmpl w:val="7CEA9B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502489"/>
    <w:multiLevelType w:val="hybridMultilevel"/>
    <w:tmpl w:val="4DB2143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A2AD6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9A48C6"/>
    <w:multiLevelType w:val="hybridMultilevel"/>
    <w:tmpl w:val="C480DCBA"/>
    <w:lvl w:ilvl="0" w:tplc="7736D1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0">
    <w:nsid w:val="7DA87282"/>
    <w:multiLevelType w:val="hybridMultilevel"/>
    <w:tmpl w:val="6BB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6"/>
  </w:num>
  <w:num w:numId="3">
    <w:abstractNumId w:val="47"/>
  </w:num>
  <w:num w:numId="4">
    <w:abstractNumId w:val="29"/>
  </w:num>
  <w:num w:numId="5">
    <w:abstractNumId w:val="23"/>
  </w:num>
  <w:num w:numId="6">
    <w:abstractNumId w:val="37"/>
  </w:num>
  <w:num w:numId="7">
    <w:abstractNumId w:val="8"/>
  </w:num>
  <w:num w:numId="8">
    <w:abstractNumId w:val="11"/>
  </w:num>
  <w:num w:numId="9">
    <w:abstractNumId w:val="34"/>
  </w:num>
  <w:num w:numId="10">
    <w:abstractNumId w:val="33"/>
  </w:num>
  <w:num w:numId="11">
    <w:abstractNumId w:val="24"/>
  </w:num>
  <w:num w:numId="12">
    <w:abstractNumId w:val="13"/>
  </w:num>
  <w:num w:numId="13">
    <w:abstractNumId w:val="39"/>
  </w:num>
  <w:num w:numId="14">
    <w:abstractNumId w:val="31"/>
  </w:num>
  <w:num w:numId="15">
    <w:abstractNumId w:val="41"/>
  </w:num>
  <w:num w:numId="16">
    <w:abstractNumId w:val="26"/>
  </w:num>
  <w:num w:numId="17">
    <w:abstractNumId w:val="21"/>
  </w:num>
  <w:num w:numId="18">
    <w:abstractNumId w:val="15"/>
  </w:num>
  <w:num w:numId="19">
    <w:abstractNumId w:val="46"/>
  </w:num>
  <w:num w:numId="20">
    <w:abstractNumId w:val="5"/>
  </w:num>
  <w:num w:numId="21">
    <w:abstractNumId w:val="7"/>
  </w:num>
  <w:num w:numId="22">
    <w:abstractNumId w:val="22"/>
  </w:num>
  <w:num w:numId="23">
    <w:abstractNumId w:val="38"/>
  </w:num>
  <w:num w:numId="24">
    <w:abstractNumId w:val="36"/>
  </w:num>
  <w:num w:numId="25">
    <w:abstractNumId w:val="40"/>
  </w:num>
  <w:num w:numId="26">
    <w:abstractNumId w:val="16"/>
  </w:num>
  <w:num w:numId="27">
    <w:abstractNumId w:val="32"/>
  </w:num>
  <w:num w:numId="28">
    <w:abstractNumId w:val="48"/>
  </w:num>
  <w:num w:numId="29">
    <w:abstractNumId w:val="10"/>
  </w:num>
  <w:num w:numId="30">
    <w:abstractNumId w:val="18"/>
  </w:num>
  <w:num w:numId="31">
    <w:abstractNumId w:val="45"/>
  </w:num>
  <w:num w:numId="32">
    <w:abstractNumId w:val="50"/>
  </w:num>
  <w:num w:numId="33">
    <w:abstractNumId w:val="28"/>
  </w:num>
  <w:num w:numId="34">
    <w:abstractNumId w:val="20"/>
  </w:num>
  <w:num w:numId="35">
    <w:abstractNumId w:val="3"/>
  </w:num>
  <w:num w:numId="36">
    <w:abstractNumId w:val="43"/>
  </w:num>
  <w:num w:numId="37">
    <w:abstractNumId w:val="1"/>
  </w:num>
  <w:num w:numId="38">
    <w:abstractNumId w:val="44"/>
  </w:num>
  <w:num w:numId="39">
    <w:abstractNumId w:val="17"/>
  </w:num>
  <w:num w:numId="40">
    <w:abstractNumId w:val="4"/>
  </w:num>
  <w:num w:numId="41">
    <w:abstractNumId w:val="9"/>
  </w:num>
  <w:num w:numId="4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43">
    <w:abstractNumId w:val="25"/>
  </w:num>
  <w:num w:numId="44">
    <w:abstractNumId w:val="49"/>
  </w:num>
  <w:num w:numId="45">
    <w:abstractNumId w:val="2"/>
  </w:num>
  <w:num w:numId="46">
    <w:abstractNumId w:val="14"/>
  </w:num>
  <w:num w:numId="47">
    <w:abstractNumId w:val="12"/>
  </w:num>
  <w:num w:numId="48">
    <w:abstractNumId w:val="27"/>
  </w:num>
  <w:num w:numId="49">
    <w:abstractNumId w:val="19"/>
  </w:num>
  <w:num w:numId="50">
    <w:abstractNumId w:val="42"/>
  </w:num>
  <w:num w:numId="5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4D"/>
    <w:rsid w:val="000058FE"/>
    <w:rsid w:val="000317E9"/>
    <w:rsid w:val="000349ED"/>
    <w:rsid w:val="0005225B"/>
    <w:rsid w:val="00053C19"/>
    <w:rsid w:val="00057F98"/>
    <w:rsid w:val="00060681"/>
    <w:rsid w:val="0007136F"/>
    <w:rsid w:val="00073E0D"/>
    <w:rsid w:val="00077D5F"/>
    <w:rsid w:val="000843C1"/>
    <w:rsid w:val="000C4359"/>
    <w:rsid w:val="000C7F64"/>
    <w:rsid w:val="000D380E"/>
    <w:rsid w:val="000E14DF"/>
    <w:rsid w:val="000F1BAC"/>
    <w:rsid w:val="000F3C51"/>
    <w:rsid w:val="001021FD"/>
    <w:rsid w:val="00103085"/>
    <w:rsid w:val="001108F2"/>
    <w:rsid w:val="0011287A"/>
    <w:rsid w:val="00124DAF"/>
    <w:rsid w:val="0015116C"/>
    <w:rsid w:val="00183719"/>
    <w:rsid w:val="00184595"/>
    <w:rsid w:val="0019109C"/>
    <w:rsid w:val="001A670C"/>
    <w:rsid w:val="001D4DC8"/>
    <w:rsid w:val="001E055C"/>
    <w:rsid w:val="001E0C9D"/>
    <w:rsid w:val="00200E2D"/>
    <w:rsid w:val="002047A0"/>
    <w:rsid w:val="00227D91"/>
    <w:rsid w:val="002343E6"/>
    <w:rsid w:val="00242837"/>
    <w:rsid w:val="0025524A"/>
    <w:rsid w:val="002818FB"/>
    <w:rsid w:val="00281AAE"/>
    <w:rsid w:val="00293952"/>
    <w:rsid w:val="002A4CEE"/>
    <w:rsid w:val="002A55EA"/>
    <w:rsid w:val="002B0400"/>
    <w:rsid w:val="002D6FF4"/>
    <w:rsid w:val="002E036C"/>
    <w:rsid w:val="002F5A4A"/>
    <w:rsid w:val="003040D0"/>
    <w:rsid w:val="00324B07"/>
    <w:rsid w:val="003329C2"/>
    <w:rsid w:val="0033304E"/>
    <w:rsid w:val="00335DEE"/>
    <w:rsid w:val="00342381"/>
    <w:rsid w:val="003452F6"/>
    <w:rsid w:val="0035722C"/>
    <w:rsid w:val="003578F7"/>
    <w:rsid w:val="00384167"/>
    <w:rsid w:val="00384204"/>
    <w:rsid w:val="003853D3"/>
    <w:rsid w:val="00387808"/>
    <w:rsid w:val="003A1A89"/>
    <w:rsid w:val="003B43FE"/>
    <w:rsid w:val="003F69C7"/>
    <w:rsid w:val="004031DC"/>
    <w:rsid w:val="004062B7"/>
    <w:rsid w:val="00416BA7"/>
    <w:rsid w:val="0044356D"/>
    <w:rsid w:val="00457169"/>
    <w:rsid w:val="00467893"/>
    <w:rsid w:val="004B6522"/>
    <w:rsid w:val="004C4F74"/>
    <w:rsid w:val="004C680D"/>
    <w:rsid w:val="004D49AF"/>
    <w:rsid w:val="00502562"/>
    <w:rsid w:val="005109C7"/>
    <w:rsid w:val="00526AE9"/>
    <w:rsid w:val="00572F1A"/>
    <w:rsid w:val="005825C7"/>
    <w:rsid w:val="005A2000"/>
    <w:rsid w:val="005B797F"/>
    <w:rsid w:val="005C6381"/>
    <w:rsid w:val="005D1D10"/>
    <w:rsid w:val="005D58B3"/>
    <w:rsid w:val="006054B8"/>
    <w:rsid w:val="00606E9B"/>
    <w:rsid w:val="0061213F"/>
    <w:rsid w:val="0062477A"/>
    <w:rsid w:val="00633E42"/>
    <w:rsid w:val="00634418"/>
    <w:rsid w:val="00661B9F"/>
    <w:rsid w:val="00667968"/>
    <w:rsid w:val="006746D9"/>
    <w:rsid w:val="006A5216"/>
    <w:rsid w:val="006C4541"/>
    <w:rsid w:val="006C4719"/>
    <w:rsid w:val="006C4E86"/>
    <w:rsid w:val="006E71C2"/>
    <w:rsid w:val="006F5B5A"/>
    <w:rsid w:val="00730D2B"/>
    <w:rsid w:val="00730EED"/>
    <w:rsid w:val="007372D3"/>
    <w:rsid w:val="00742FCF"/>
    <w:rsid w:val="00745AD6"/>
    <w:rsid w:val="00753D3B"/>
    <w:rsid w:val="00762B8A"/>
    <w:rsid w:val="007733B1"/>
    <w:rsid w:val="007776DA"/>
    <w:rsid w:val="007802F1"/>
    <w:rsid w:val="007B1F32"/>
    <w:rsid w:val="007B1FFF"/>
    <w:rsid w:val="007C212E"/>
    <w:rsid w:val="007C3316"/>
    <w:rsid w:val="007C6489"/>
    <w:rsid w:val="007C7104"/>
    <w:rsid w:val="007D27A5"/>
    <w:rsid w:val="007E0398"/>
    <w:rsid w:val="007E7493"/>
    <w:rsid w:val="007F11BA"/>
    <w:rsid w:val="007F513E"/>
    <w:rsid w:val="00833DAD"/>
    <w:rsid w:val="008341BF"/>
    <w:rsid w:val="00837A39"/>
    <w:rsid w:val="00843C0A"/>
    <w:rsid w:val="00857635"/>
    <w:rsid w:val="00857B56"/>
    <w:rsid w:val="00880526"/>
    <w:rsid w:val="008A3A3D"/>
    <w:rsid w:val="008D388E"/>
    <w:rsid w:val="008E1D91"/>
    <w:rsid w:val="008F2888"/>
    <w:rsid w:val="008F6D70"/>
    <w:rsid w:val="009050AF"/>
    <w:rsid w:val="00916045"/>
    <w:rsid w:val="00925596"/>
    <w:rsid w:val="0092691C"/>
    <w:rsid w:val="00946A53"/>
    <w:rsid w:val="00950B0A"/>
    <w:rsid w:val="00954D4D"/>
    <w:rsid w:val="009551A4"/>
    <w:rsid w:val="00957B3E"/>
    <w:rsid w:val="0097426C"/>
    <w:rsid w:val="00974FB3"/>
    <w:rsid w:val="0097509E"/>
    <w:rsid w:val="00987D55"/>
    <w:rsid w:val="009923B9"/>
    <w:rsid w:val="009949D6"/>
    <w:rsid w:val="009C0F2D"/>
    <w:rsid w:val="009C19B6"/>
    <w:rsid w:val="009C3131"/>
    <w:rsid w:val="009E1B6D"/>
    <w:rsid w:val="009F0D15"/>
    <w:rsid w:val="00A14A6A"/>
    <w:rsid w:val="00A26EAE"/>
    <w:rsid w:val="00A36220"/>
    <w:rsid w:val="00A65B05"/>
    <w:rsid w:val="00A71538"/>
    <w:rsid w:val="00A7228D"/>
    <w:rsid w:val="00A811E8"/>
    <w:rsid w:val="00A8241A"/>
    <w:rsid w:val="00A8301C"/>
    <w:rsid w:val="00A900E0"/>
    <w:rsid w:val="00AA47A9"/>
    <w:rsid w:val="00AA70BA"/>
    <w:rsid w:val="00AB5C4C"/>
    <w:rsid w:val="00AB76BB"/>
    <w:rsid w:val="00AD6E96"/>
    <w:rsid w:val="00AD7BC2"/>
    <w:rsid w:val="00AE0EA0"/>
    <w:rsid w:val="00AF1F5D"/>
    <w:rsid w:val="00B013D7"/>
    <w:rsid w:val="00B47CED"/>
    <w:rsid w:val="00B517EC"/>
    <w:rsid w:val="00B81A43"/>
    <w:rsid w:val="00B83394"/>
    <w:rsid w:val="00B86F58"/>
    <w:rsid w:val="00B92D7F"/>
    <w:rsid w:val="00B945C8"/>
    <w:rsid w:val="00BA551D"/>
    <w:rsid w:val="00BB260F"/>
    <w:rsid w:val="00BB2663"/>
    <w:rsid w:val="00BB6696"/>
    <w:rsid w:val="00BC1501"/>
    <w:rsid w:val="00BD0167"/>
    <w:rsid w:val="00BD20DE"/>
    <w:rsid w:val="00BD66ED"/>
    <w:rsid w:val="00BE2C3C"/>
    <w:rsid w:val="00BF1561"/>
    <w:rsid w:val="00BF215A"/>
    <w:rsid w:val="00BF3F67"/>
    <w:rsid w:val="00C00998"/>
    <w:rsid w:val="00C01415"/>
    <w:rsid w:val="00C01BEF"/>
    <w:rsid w:val="00C26696"/>
    <w:rsid w:val="00C27C21"/>
    <w:rsid w:val="00C3221B"/>
    <w:rsid w:val="00C66834"/>
    <w:rsid w:val="00C75B0C"/>
    <w:rsid w:val="00C768EE"/>
    <w:rsid w:val="00C87DC3"/>
    <w:rsid w:val="00CA4898"/>
    <w:rsid w:val="00CB1089"/>
    <w:rsid w:val="00CC1F5C"/>
    <w:rsid w:val="00CC594C"/>
    <w:rsid w:val="00CD1F5B"/>
    <w:rsid w:val="00CD42EE"/>
    <w:rsid w:val="00CD682A"/>
    <w:rsid w:val="00D107A3"/>
    <w:rsid w:val="00D15B36"/>
    <w:rsid w:val="00D313A1"/>
    <w:rsid w:val="00D403D3"/>
    <w:rsid w:val="00D54C7E"/>
    <w:rsid w:val="00D55B15"/>
    <w:rsid w:val="00D8496E"/>
    <w:rsid w:val="00DA121B"/>
    <w:rsid w:val="00DC2EBA"/>
    <w:rsid w:val="00DC6C57"/>
    <w:rsid w:val="00DF4A1C"/>
    <w:rsid w:val="00E04239"/>
    <w:rsid w:val="00E1061B"/>
    <w:rsid w:val="00E27360"/>
    <w:rsid w:val="00E34F77"/>
    <w:rsid w:val="00E459D3"/>
    <w:rsid w:val="00E4729D"/>
    <w:rsid w:val="00E52E93"/>
    <w:rsid w:val="00E61C63"/>
    <w:rsid w:val="00E7223B"/>
    <w:rsid w:val="00E85AEC"/>
    <w:rsid w:val="00E94C78"/>
    <w:rsid w:val="00EB646F"/>
    <w:rsid w:val="00EE2D48"/>
    <w:rsid w:val="00EF3306"/>
    <w:rsid w:val="00F14901"/>
    <w:rsid w:val="00F16256"/>
    <w:rsid w:val="00F27DDF"/>
    <w:rsid w:val="00F327DB"/>
    <w:rsid w:val="00F33889"/>
    <w:rsid w:val="00F57ECC"/>
    <w:rsid w:val="00F629B3"/>
    <w:rsid w:val="00F71E23"/>
    <w:rsid w:val="00F907EB"/>
    <w:rsid w:val="00FA2926"/>
    <w:rsid w:val="00FA5696"/>
    <w:rsid w:val="00FA6469"/>
    <w:rsid w:val="00FC0D8D"/>
    <w:rsid w:val="00FE1AD8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22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26EAE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50B0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1604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26EAE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950B0A"/>
    <w:rPr>
      <w:rFonts w:ascii="Cambria" w:hAnsi="Cambria" w:cs="Times New Roman"/>
      <w:i/>
      <w:iCs/>
      <w:color w:val="404040"/>
    </w:rPr>
  </w:style>
  <w:style w:type="paragraph" w:styleId="2">
    <w:name w:val="Body Text Indent 2"/>
    <w:basedOn w:val="a"/>
    <w:link w:val="20"/>
    <w:rsid w:val="00954D4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locked/>
    <w:rsid w:val="00954D4D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954D4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A65B0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A65B05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A65B0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65B0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65B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65B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416BA7"/>
    <w:pPr>
      <w:ind w:left="720"/>
      <w:contextualSpacing/>
    </w:pPr>
    <w:rPr>
      <w:lang w:eastAsia="en-US"/>
    </w:rPr>
  </w:style>
  <w:style w:type="paragraph" w:customStyle="1" w:styleId="Style2">
    <w:name w:val="Style2"/>
    <w:basedOn w:val="a"/>
    <w:uiPriority w:val="99"/>
    <w:rsid w:val="00416BA7"/>
    <w:pPr>
      <w:widowControl w:val="0"/>
      <w:autoSpaceDE w:val="0"/>
      <w:autoSpaceDN w:val="0"/>
      <w:adjustRightInd w:val="0"/>
      <w:spacing w:after="0" w:line="310" w:lineRule="exact"/>
      <w:ind w:firstLine="715"/>
      <w:jc w:val="both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uiPriority w:val="99"/>
    <w:rsid w:val="00416BA7"/>
    <w:pPr>
      <w:widowControl w:val="0"/>
      <w:autoSpaceDE w:val="0"/>
      <w:autoSpaceDN w:val="0"/>
      <w:adjustRightInd w:val="0"/>
      <w:spacing w:after="0" w:line="317" w:lineRule="exact"/>
      <w:ind w:hanging="350"/>
      <w:jc w:val="both"/>
    </w:pPr>
    <w:rPr>
      <w:rFonts w:ascii="Georgia" w:hAnsi="Georgia"/>
      <w:sz w:val="24"/>
      <w:szCs w:val="24"/>
    </w:rPr>
  </w:style>
  <w:style w:type="paragraph" w:styleId="a7">
    <w:name w:val="Body Text Indent"/>
    <w:basedOn w:val="a"/>
    <w:link w:val="a8"/>
    <w:uiPriority w:val="99"/>
    <w:rsid w:val="00416BA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16BA7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416BA7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416BA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416BA7"/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rsid w:val="00416B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416BA7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416BA7"/>
    <w:rPr>
      <w:rFonts w:cs="Times New Roman"/>
      <w:vertAlign w:val="superscript"/>
    </w:rPr>
  </w:style>
  <w:style w:type="character" w:customStyle="1" w:styleId="FontStyle30">
    <w:name w:val="Font Style30"/>
    <w:basedOn w:val="a0"/>
    <w:uiPriority w:val="99"/>
    <w:rsid w:val="00416BA7"/>
    <w:rPr>
      <w:rFonts w:ascii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0C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C7F64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A26E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locked/>
    <w:rsid w:val="00A26EAE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rsid w:val="00A26EAE"/>
    <w:rPr>
      <w:rFonts w:cs="Times New Roman"/>
    </w:rPr>
  </w:style>
  <w:style w:type="paragraph" w:styleId="af2">
    <w:name w:val="header"/>
    <w:basedOn w:val="a"/>
    <w:link w:val="af3"/>
    <w:uiPriority w:val="99"/>
    <w:rsid w:val="00A26E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26EA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313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313A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13A1"/>
    <w:pPr>
      <w:widowControl w:val="0"/>
      <w:autoSpaceDE w:val="0"/>
      <w:autoSpaceDN w:val="0"/>
      <w:adjustRightInd w:val="0"/>
      <w:spacing w:after="0" w:line="322" w:lineRule="exact"/>
      <w:ind w:firstLine="850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13A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13A1"/>
    <w:pPr>
      <w:widowControl w:val="0"/>
      <w:autoSpaceDE w:val="0"/>
      <w:autoSpaceDN w:val="0"/>
      <w:adjustRightInd w:val="0"/>
      <w:spacing w:after="0" w:line="324" w:lineRule="exact"/>
      <w:ind w:firstLine="989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13A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13A1"/>
    <w:pPr>
      <w:widowControl w:val="0"/>
      <w:autoSpaceDE w:val="0"/>
      <w:autoSpaceDN w:val="0"/>
      <w:adjustRightInd w:val="0"/>
      <w:spacing w:after="0" w:line="325" w:lineRule="exact"/>
      <w:ind w:firstLine="830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13A1"/>
    <w:pPr>
      <w:widowControl w:val="0"/>
      <w:autoSpaceDE w:val="0"/>
      <w:autoSpaceDN w:val="0"/>
      <w:adjustRightInd w:val="0"/>
      <w:spacing w:after="0" w:line="325" w:lineRule="exact"/>
      <w:ind w:firstLine="83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313A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313A1"/>
    <w:rPr>
      <w:rFonts w:ascii="Times New Roman" w:hAnsi="Times New Roman" w:cs="Times New Roman"/>
      <w:i/>
      <w:iCs/>
      <w:sz w:val="36"/>
      <w:szCs w:val="36"/>
    </w:rPr>
  </w:style>
  <w:style w:type="character" w:customStyle="1" w:styleId="12">
    <w:name w:val="Заголовок №1 (2)_"/>
    <w:basedOn w:val="a0"/>
    <w:link w:val="120"/>
    <w:uiPriority w:val="99"/>
    <w:locked/>
    <w:rsid w:val="00D313A1"/>
    <w:rPr>
      <w:rFonts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313A1"/>
    <w:rPr>
      <w:rFonts w:cs="Times New Roman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313A1"/>
    <w:rPr>
      <w:rFonts w:cs="Times New Roman"/>
      <w:noProof/>
      <w:u w:val="single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D313A1"/>
    <w:pPr>
      <w:shd w:val="clear" w:color="auto" w:fill="FFFFFF"/>
      <w:spacing w:after="300" w:line="240" w:lineRule="atLeast"/>
      <w:outlineLvl w:val="0"/>
    </w:pPr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D313A1"/>
    <w:pPr>
      <w:shd w:val="clear" w:color="auto" w:fill="FFFFFF"/>
      <w:spacing w:before="300" w:after="0" w:line="362" w:lineRule="exact"/>
    </w:pPr>
  </w:style>
  <w:style w:type="paragraph" w:styleId="23">
    <w:name w:val="Body Text 2"/>
    <w:basedOn w:val="a"/>
    <w:link w:val="24"/>
    <w:uiPriority w:val="99"/>
    <w:rsid w:val="00950B0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950B0A"/>
    <w:rPr>
      <w:rFonts w:ascii="Times New Roman" w:hAnsi="Times New Roman" w:cs="Times New Roman"/>
      <w:sz w:val="24"/>
      <w:szCs w:val="24"/>
    </w:rPr>
  </w:style>
  <w:style w:type="paragraph" w:customStyle="1" w:styleId="af4">
    <w:name w:val="Стиль"/>
    <w:uiPriority w:val="99"/>
    <w:rsid w:val="00B517E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w w:val="81"/>
      <w:sz w:val="24"/>
      <w:szCs w:val="24"/>
    </w:rPr>
  </w:style>
  <w:style w:type="character" w:customStyle="1" w:styleId="FontStyle58">
    <w:name w:val="Font Style58"/>
    <w:basedOn w:val="a0"/>
    <w:uiPriority w:val="99"/>
    <w:rsid w:val="00B517E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B517EC"/>
    <w:pPr>
      <w:widowControl w:val="0"/>
      <w:spacing w:before="220"/>
      <w:ind w:left="440" w:right="400"/>
      <w:jc w:val="center"/>
    </w:pPr>
    <w:rPr>
      <w:rFonts w:ascii="Times New Roman" w:hAnsi="Times New Roman"/>
      <w:b/>
      <w:sz w:val="28"/>
    </w:rPr>
  </w:style>
  <w:style w:type="paragraph" w:styleId="af5">
    <w:name w:val="No Spacing"/>
    <w:uiPriority w:val="99"/>
    <w:qFormat/>
    <w:rsid w:val="00AB5C4C"/>
    <w:rPr>
      <w:sz w:val="22"/>
      <w:szCs w:val="22"/>
    </w:rPr>
  </w:style>
  <w:style w:type="character" w:customStyle="1" w:styleId="1">
    <w:name w:val="Заголовок №1_"/>
    <w:basedOn w:val="a0"/>
    <w:link w:val="10"/>
    <w:uiPriority w:val="99"/>
    <w:locked/>
    <w:rsid w:val="00C768E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6">
    <w:name w:val="Основной текст_"/>
    <w:basedOn w:val="a0"/>
    <w:link w:val="5"/>
    <w:uiPriority w:val="99"/>
    <w:locked/>
    <w:rsid w:val="00C768E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6"/>
    <w:uiPriority w:val="99"/>
    <w:rsid w:val="00C768EE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5">
    <w:name w:val="Основной текст2"/>
    <w:basedOn w:val="af6"/>
    <w:uiPriority w:val="99"/>
    <w:rsid w:val="00C768EE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3">
    <w:name w:val="Основной текст3"/>
    <w:basedOn w:val="af6"/>
    <w:uiPriority w:val="99"/>
    <w:rsid w:val="00C768EE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">
    <w:name w:val="Основной текст4"/>
    <w:basedOn w:val="af6"/>
    <w:uiPriority w:val="99"/>
    <w:rsid w:val="00C768EE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768EE"/>
    <w:pPr>
      <w:shd w:val="clear" w:color="auto" w:fill="FFFFFF"/>
      <w:spacing w:after="0" w:line="322" w:lineRule="exact"/>
      <w:jc w:val="both"/>
      <w:outlineLvl w:val="0"/>
    </w:pPr>
    <w:rPr>
      <w:rFonts w:ascii="Times New Roman" w:hAnsi="Times New Roman"/>
      <w:sz w:val="27"/>
      <w:szCs w:val="27"/>
    </w:rPr>
  </w:style>
  <w:style w:type="paragraph" w:customStyle="1" w:styleId="5">
    <w:name w:val="Основной текст5"/>
    <w:basedOn w:val="a"/>
    <w:link w:val="af6"/>
    <w:uiPriority w:val="99"/>
    <w:rsid w:val="00C768EE"/>
    <w:pPr>
      <w:shd w:val="clear" w:color="auto" w:fill="FFFFFF"/>
      <w:spacing w:before="420" w:after="60" w:line="326" w:lineRule="exact"/>
      <w:ind w:firstLine="500"/>
      <w:jc w:val="both"/>
    </w:pPr>
    <w:rPr>
      <w:rFonts w:ascii="Times New Roman" w:hAnsi="Times New Roman"/>
      <w:sz w:val="27"/>
      <w:szCs w:val="27"/>
    </w:rPr>
  </w:style>
  <w:style w:type="character" w:styleId="af7">
    <w:name w:val="line number"/>
    <w:basedOn w:val="a0"/>
    <w:uiPriority w:val="99"/>
    <w:semiHidden/>
    <w:rsid w:val="00E94C78"/>
    <w:rPr>
      <w:rFonts w:cs="Times New Roman"/>
    </w:rPr>
  </w:style>
  <w:style w:type="character" w:customStyle="1" w:styleId="80">
    <w:name w:val="Заголовок 8 Знак"/>
    <w:basedOn w:val="a0"/>
    <w:link w:val="8"/>
    <w:semiHidden/>
    <w:rsid w:val="0091604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rsid w:val="009C313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3131"/>
    <w:rPr>
      <w:sz w:val="22"/>
      <w:szCs w:val="22"/>
    </w:rPr>
  </w:style>
  <w:style w:type="character" w:customStyle="1" w:styleId="afa">
    <w:name w:val="Основной текст + Курсив"/>
    <w:basedOn w:val="a0"/>
    <w:rsid w:val="00D107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6">
    <w:name w:val="Основной текст (2) + Не курсив"/>
    <w:basedOn w:val="a0"/>
    <w:rsid w:val="00D107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5517C-070D-4541-846F-2C3AB096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4105</Words>
  <Characters>30934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2016-12-23T11:47:00Z</cp:lastPrinted>
  <dcterms:created xsi:type="dcterms:W3CDTF">2016-12-22T14:03:00Z</dcterms:created>
  <dcterms:modified xsi:type="dcterms:W3CDTF">2017-05-28T17:03:00Z</dcterms:modified>
</cp:coreProperties>
</file>