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98" w:rsidRDefault="0080352C" w:rsidP="00302409">
      <w:pPr>
        <w:spacing w:line="360" w:lineRule="auto"/>
        <w:ind w:right="567" w:firstLine="709"/>
        <w:jc w:val="center"/>
      </w:pPr>
      <w:r w:rsidRPr="00302409">
        <w:rPr>
          <w:b/>
        </w:rPr>
        <w:t>П</w:t>
      </w:r>
      <w:r w:rsidR="00302409">
        <w:rPr>
          <w:b/>
        </w:rPr>
        <w:t xml:space="preserve">РОБЛЕМЫ ИСПОЛЬЗОВАНИЯ ТЕЛЕМЕДИЦИНЫ </w:t>
      </w:r>
      <w:r w:rsidR="00245FC8">
        <w:rPr>
          <w:b/>
        </w:rPr>
        <w:t>В ПРОЦЕССЕ ОБУЧЕНИЯ</w:t>
      </w:r>
      <w:r w:rsidR="00BE4F88" w:rsidRPr="009C0929">
        <w:t>.</w:t>
      </w:r>
    </w:p>
    <w:p w:rsidR="00302409" w:rsidRDefault="00302409" w:rsidP="00302409">
      <w:pPr>
        <w:spacing w:line="360" w:lineRule="auto"/>
        <w:ind w:right="567" w:firstLine="709"/>
        <w:jc w:val="center"/>
      </w:pPr>
    </w:p>
    <w:p w:rsidR="00302409" w:rsidRDefault="00302409" w:rsidP="00302409">
      <w:pPr>
        <w:spacing w:line="360" w:lineRule="auto"/>
        <w:ind w:right="567" w:firstLine="709"/>
        <w:jc w:val="center"/>
      </w:pPr>
      <w:r>
        <w:t>Вариотский С.В.  (г. Минск)</w:t>
      </w:r>
    </w:p>
    <w:p w:rsidR="00302409" w:rsidRDefault="00302409" w:rsidP="00302409">
      <w:pPr>
        <w:spacing w:line="360" w:lineRule="auto"/>
        <w:ind w:right="567" w:firstLine="709"/>
        <w:jc w:val="center"/>
      </w:pPr>
      <w:r>
        <w:t>БГПУ, г. Минск</w:t>
      </w:r>
    </w:p>
    <w:p w:rsidR="00302409" w:rsidRPr="009C0929" w:rsidRDefault="00302409" w:rsidP="00302409">
      <w:pPr>
        <w:spacing w:line="360" w:lineRule="auto"/>
        <w:ind w:right="567" w:firstLine="709"/>
        <w:jc w:val="center"/>
      </w:pPr>
    </w:p>
    <w:p w:rsidR="00BE4F88" w:rsidRPr="009C0929" w:rsidRDefault="00BE4F88" w:rsidP="00302409">
      <w:pPr>
        <w:spacing w:line="360" w:lineRule="auto"/>
        <w:ind w:right="567" w:firstLine="709"/>
        <w:jc w:val="both"/>
      </w:pPr>
      <w:r w:rsidRPr="009C0929">
        <w:t>Планируемое широкое использование цифровых технологий в практике</w:t>
      </w:r>
      <w:r w:rsidR="00DA3AA3" w:rsidRPr="009C0929">
        <w:t xml:space="preserve"> здравоохранения</w:t>
      </w:r>
      <w:r w:rsidR="00812E01" w:rsidRPr="009C0929">
        <w:t xml:space="preserve"> </w:t>
      </w:r>
      <w:r w:rsidR="00302409">
        <w:t>(</w:t>
      </w:r>
      <w:r w:rsidR="00812E01" w:rsidRPr="009C0929">
        <w:t>у</w:t>
      </w:r>
      <w:r w:rsidR="006B0E40" w:rsidRPr="009C0929">
        <w:rPr>
          <w:rFonts w:cs="Arial CYR"/>
          <w:color w:val="000000"/>
        </w:rPr>
        <w:t>лучшение качества процессов оказания услуг в области здравоохранения посредством использования информационных и телекоммуникационных решений</w:t>
      </w:r>
      <w:r w:rsidR="00302409">
        <w:rPr>
          <w:rFonts w:cs="Arial CYR"/>
          <w:color w:val="000000"/>
        </w:rPr>
        <w:t>)</w:t>
      </w:r>
      <w:r w:rsidR="006B0E40" w:rsidRPr="009C0929">
        <w:rPr>
          <w:rFonts w:cs="Arial CYR"/>
          <w:color w:val="000000"/>
        </w:rPr>
        <w:t>,</w:t>
      </w:r>
      <w:r w:rsidR="006B0E40" w:rsidRPr="009C0929">
        <w:t xml:space="preserve"> </w:t>
      </w:r>
      <w:r w:rsidR="006B0E40" w:rsidRPr="009C0929">
        <w:rPr>
          <w:rFonts w:cs="Arial CYR"/>
          <w:color w:val="000000"/>
        </w:rPr>
        <w:t>проект "Электронная Беларусь"</w:t>
      </w:r>
      <w:r w:rsidR="006B0E40" w:rsidRPr="009C0929">
        <w:t xml:space="preserve"> </w:t>
      </w:r>
      <w:r w:rsidRPr="009C0929">
        <w:t>да</w:t>
      </w:r>
      <w:r w:rsidR="00812E01" w:rsidRPr="009C0929">
        <w:t>ю</w:t>
      </w:r>
      <w:r w:rsidRPr="009C0929">
        <w:t>т основания з</w:t>
      </w:r>
      <w:r w:rsidR="00B00201" w:rsidRPr="009C0929">
        <w:t>а</w:t>
      </w:r>
      <w:r w:rsidRPr="009C0929">
        <w:t xml:space="preserve">думаться об </w:t>
      </w:r>
      <w:r w:rsidR="00812E01" w:rsidRPr="009C0929">
        <w:t>эффективности подготовки подобных инноваций и для</w:t>
      </w:r>
      <w:r w:rsidRPr="009C0929">
        <w:t xml:space="preserve"> сфер</w:t>
      </w:r>
      <w:r w:rsidR="00812E01" w:rsidRPr="009C0929">
        <w:t>ы</w:t>
      </w:r>
      <w:r w:rsidRPr="009C0929">
        <w:t xml:space="preserve"> медицинской подготовки студентов.</w:t>
      </w:r>
    </w:p>
    <w:p w:rsidR="00BE4F88" w:rsidRPr="009C0929" w:rsidRDefault="00BE4F88" w:rsidP="00302409">
      <w:pPr>
        <w:spacing w:line="360" w:lineRule="auto"/>
        <w:ind w:right="567" w:firstLine="709"/>
        <w:jc w:val="both"/>
      </w:pPr>
      <w:r w:rsidRPr="009C0929">
        <w:t xml:space="preserve">Особенности занятий </w:t>
      </w:r>
      <w:r w:rsidR="00DA3AA3" w:rsidRPr="009C0929">
        <w:t xml:space="preserve">в ВУЗах </w:t>
      </w:r>
      <w:r w:rsidRPr="009C0929">
        <w:t xml:space="preserve">немедицинского профиля — сложность (а временами и невозможность) </w:t>
      </w:r>
      <w:r w:rsidR="00DA3AA3" w:rsidRPr="009C0929">
        <w:t xml:space="preserve">организации </w:t>
      </w:r>
      <w:r w:rsidR="00B00201" w:rsidRPr="009C0929">
        <w:t xml:space="preserve"> </w:t>
      </w:r>
      <w:r w:rsidRPr="009C0929">
        <w:t xml:space="preserve">реального присутствия </w:t>
      </w:r>
      <w:r w:rsidR="00DA3AA3" w:rsidRPr="009C0929">
        <w:t xml:space="preserve">студентов </w:t>
      </w:r>
      <w:r w:rsidRPr="009C0929">
        <w:t>в медицинских учреждениях</w:t>
      </w:r>
      <w:r w:rsidR="00B00201" w:rsidRPr="009C0929">
        <w:t xml:space="preserve"> при проведении</w:t>
      </w:r>
      <w:r w:rsidRPr="009C0929">
        <w:t xml:space="preserve"> процессов диагностики, </w:t>
      </w:r>
      <w:r w:rsidR="0080352C" w:rsidRPr="009C0929">
        <w:t xml:space="preserve">медицинской помощи, </w:t>
      </w:r>
      <w:r w:rsidRPr="009C0929">
        <w:t>лечения</w:t>
      </w:r>
      <w:r w:rsidR="00B00201" w:rsidRPr="009C0929">
        <w:t xml:space="preserve">, </w:t>
      </w:r>
      <w:r w:rsidR="00DA3AA3" w:rsidRPr="009C0929">
        <w:t xml:space="preserve">при </w:t>
      </w:r>
      <w:r w:rsidR="00B00201" w:rsidRPr="009C0929">
        <w:t>организации ухода за больными. Лекционные и практические занятия ограничиваются, в лучшем случае, видеопрезентациями и работой с муляжами и манекенами. При этом</w:t>
      </w:r>
      <w:r w:rsidR="00302409">
        <w:t xml:space="preserve">, </w:t>
      </w:r>
      <w:r w:rsidR="00302409" w:rsidRPr="009C0929">
        <w:t>согл</w:t>
      </w:r>
      <w:r w:rsidR="00302409">
        <w:t>асно</w:t>
      </w:r>
      <w:r w:rsidR="00302409" w:rsidRPr="009C0929">
        <w:t xml:space="preserve"> вопросам </w:t>
      </w:r>
      <w:r w:rsidR="006851BF">
        <w:t xml:space="preserve">часто </w:t>
      </w:r>
      <w:r w:rsidR="00302409" w:rsidRPr="009C0929">
        <w:t>задаваемым на лекциях</w:t>
      </w:r>
      <w:r w:rsidR="00245FC8">
        <w:t>,</w:t>
      </w:r>
      <w:r w:rsidR="00302409" w:rsidRPr="009C0929">
        <w:t xml:space="preserve"> </w:t>
      </w:r>
      <w:r w:rsidR="00B00201" w:rsidRPr="009C0929">
        <w:t xml:space="preserve">интерес со стороны студентов к </w:t>
      </w:r>
      <w:r w:rsidR="00245FC8">
        <w:t xml:space="preserve">клинической </w:t>
      </w:r>
      <w:r w:rsidR="00B00201" w:rsidRPr="009C0929">
        <w:t>пр</w:t>
      </w:r>
      <w:r w:rsidR="00DA3AA3" w:rsidRPr="009C0929">
        <w:t>актике</w:t>
      </w:r>
      <w:r w:rsidR="00B00201" w:rsidRPr="009C0929">
        <w:t xml:space="preserve"> традиционно остаётся высоким. Представляется что и эффект </w:t>
      </w:r>
      <w:r w:rsidR="00DA3AA3" w:rsidRPr="009C0929">
        <w:t>наглядно</w:t>
      </w:r>
      <w:r w:rsidR="00245FC8">
        <w:t>сти</w:t>
      </w:r>
      <w:r w:rsidR="00DA3AA3" w:rsidRPr="009C0929">
        <w:t xml:space="preserve"> </w:t>
      </w:r>
      <w:r w:rsidR="00B00201" w:rsidRPr="009C0929">
        <w:t>обучения, и запоминание</w:t>
      </w:r>
      <w:r w:rsidR="00245FC8">
        <w:t>, и овладение практическими навыками</w:t>
      </w:r>
      <w:r w:rsidR="00B00201" w:rsidRPr="009C0929">
        <w:t xml:space="preserve"> при возможности </w:t>
      </w:r>
      <w:r w:rsidR="0080352C" w:rsidRPr="009C0929">
        <w:t xml:space="preserve">соприсутствия работе специалистов-медиков </w:t>
      </w:r>
      <w:r w:rsidR="006851BF">
        <w:t xml:space="preserve">с пациентами </w:t>
      </w:r>
      <w:r w:rsidR="00B00201" w:rsidRPr="009C0929">
        <w:t>должн</w:t>
      </w:r>
      <w:r w:rsidR="0080352C" w:rsidRPr="009C0929">
        <w:t>ы</w:t>
      </w:r>
      <w:r w:rsidR="00B00201" w:rsidRPr="009C0929">
        <w:t xml:space="preserve"> значи</w:t>
      </w:r>
      <w:r w:rsidR="00DA3AA3" w:rsidRPr="009C0929">
        <w:t>тельно превышать таковую при обычных аудиторных занятиях.</w:t>
      </w:r>
      <w:r w:rsidR="00B00201" w:rsidRPr="009C0929">
        <w:t xml:space="preserve"> </w:t>
      </w:r>
    </w:p>
    <w:p w:rsidR="00DA3AA3" w:rsidRDefault="00245FC8" w:rsidP="00302409">
      <w:pPr>
        <w:spacing w:line="360" w:lineRule="auto"/>
        <w:ind w:right="567" w:firstLine="709"/>
        <w:jc w:val="both"/>
      </w:pPr>
      <w:r>
        <w:t>О</w:t>
      </w:r>
      <w:r w:rsidR="0080352C" w:rsidRPr="009C0929">
        <w:t xml:space="preserve">рганизовать «практические» посещения медицинских учреждений </w:t>
      </w:r>
      <w:r w:rsidR="00812E01" w:rsidRPr="009C0929">
        <w:t xml:space="preserve">для неограниченно широкой студенческой аудитории </w:t>
      </w:r>
      <w:r w:rsidR="0080352C" w:rsidRPr="009C0929">
        <w:t xml:space="preserve">вполне возможно используя современные методы </w:t>
      </w:r>
      <w:r w:rsidR="009D509E" w:rsidRPr="009C0929">
        <w:t>удалённой медицины</w:t>
      </w:r>
      <w:r w:rsidR="0080352C" w:rsidRPr="009C0929">
        <w:t xml:space="preserve">. </w:t>
      </w:r>
      <w:r w:rsidR="009D509E" w:rsidRPr="009C0929">
        <w:t>Перспективное развитие 3</w:t>
      </w:r>
      <w:r w:rsidR="009D509E" w:rsidRPr="009C0929">
        <w:rPr>
          <w:lang w:val="en-US"/>
        </w:rPr>
        <w:t>G</w:t>
      </w:r>
      <w:r w:rsidR="009D509E" w:rsidRPr="009C0929">
        <w:t xml:space="preserve"> сетей </w:t>
      </w:r>
      <w:r w:rsidR="006B0E40" w:rsidRPr="009C0929">
        <w:t xml:space="preserve">цифровой </w:t>
      </w:r>
      <w:r w:rsidR="009D509E" w:rsidRPr="009C0929">
        <w:t>теле</w:t>
      </w:r>
      <w:r w:rsidR="006B0E40" w:rsidRPr="009C0929">
        <w:t>фонии</w:t>
      </w:r>
      <w:r w:rsidR="009D509E" w:rsidRPr="009C0929">
        <w:t xml:space="preserve"> в нашей стране, </w:t>
      </w:r>
      <w:r w:rsidR="006B0E40" w:rsidRPr="009C0929">
        <w:t xml:space="preserve">широкое распространение цифровой записывающей и воспроизводящей техники, </w:t>
      </w:r>
      <w:r w:rsidR="009D509E" w:rsidRPr="009C0929">
        <w:t>да</w:t>
      </w:r>
      <w:r>
        <w:t>ё</w:t>
      </w:r>
      <w:r w:rsidR="009D509E" w:rsidRPr="009C0929">
        <w:t>т возможность переда</w:t>
      </w:r>
      <w:r w:rsidR="009C0929" w:rsidRPr="009C0929">
        <w:t>чи</w:t>
      </w:r>
      <w:r w:rsidR="009D509E" w:rsidRPr="009C0929">
        <w:t xml:space="preserve"> видеофрагмент</w:t>
      </w:r>
      <w:r w:rsidR="009C0929" w:rsidRPr="009C0929">
        <w:t>ов</w:t>
      </w:r>
      <w:r w:rsidR="009D509E" w:rsidRPr="009C0929">
        <w:t xml:space="preserve"> достаточно большого объёма </w:t>
      </w:r>
      <w:r w:rsidR="006B0E40" w:rsidRPr="009C0929">
        <w:t xml:space="preserve">из любого медицинского учреждения в </w:t>
      </w:r>
      <w:r>
        <w:t>люб</w:t>
      </w:r>
      <w:r w:rsidR="009C0929" w:rsidRPr="009C0929">
        <w:t>ые оборудованные</w:t>
      </w:r>
      <w:r w:rsidR="006B0E40" w:rsidRPr="009C0929">
        <w:t xml:space="preserve"> аудитори</w:t>
      </w:r>
      <w:r w:rsidR="009C0929" w:rsidRPr="009C0929">
        <w:t>и</w:t>
      </w:r>
      <w:r w:rsidR="006B0E40" w:rsidRPr="009C0929">
        <w:t xml:space="preserve"> университета </w:t>
      </w:r>
      <w:r w:rsidR="00B4309A">
        <w:t xml:space="preserve">(или на компьютер студента при дистанционном обучении) </w:t>
      </w:r>
      <w:r w:rsidR="009D509E" w:rsidRPr="009C0929">
        <w:t>для создания эффекта наглядного присутс</w:t>
      </w:r>
      <w:r w:rsidR="006B0E40" w:rsidRPr="009C0929">
        <w:t>т</w:t>
      </w:r>
      <w:r w:rsidR="009D509E" w:rsidRPr="009C0929">
        <w:t>вия</w:t>
      </w:r>
      <w:r w:rsidR="006B0E40" w:rsidRPr="009C0929">
        <w:t xml:space="preserve"> </w:t>
      </w:r>
      <w:r w:rsidR="009D509E" w:rsidRPr="009C0929">
        <w:t>(</w:t>
      </w:r>
      <w:r w:rsidR="009C0929" w:rsidRPr="009C0929">
        <w:t>в отредактированной записи или</w:t>
      </w:r>
      <w:r w:rsidR="009D509E" w:rsidRPr="009C0929">
        <w:t>, при необходимости, в режиме</w:t>
      </w:r>
      <w:r w:rsidR="009C0929" w:rsidRPr="009C0929">
        <w:t xml:space="preserve"> </w:t>
      </w:r>
      <w:r w:rsidR="009C0929" w:rsidRPr="009C0929">
        <w:rPr>
          <w:lang w:val="en-US"/>
        </w:rPr>
        <w:t>on</w:t>
      </w:r>
      <w:r w:rsidR="009C0929" w:rsidRPr="009C0929">
        <w:t>-</w:t>
      </w:r>
      <w:r w:rsidR="009C0929" w:rsidRPr="009C0929">
        <w:rPr>
          <w:lang w:val="en-US"/>
        </w:rPr>
        <w:t>line</w:t>
      </w:r>
      <w:r w:rsidR="009D509E" w:rsidRPr="009C0929">
        <w:t>)</w:t>
      </w:r>
      <w:r w:rsidR="00812E01" w:rsidRPr="009C0929">
        <w:t>.</w:t>
      </w:r>
      <w:r w:rsidR="009D509E" w:rsidRPr="009C0929">
        <w:t xml:space="preserve"> </w:t>
      </w:r>
      <w:r w:rsidR="009C0929" w:rsidRPr="009C0929">
        <w:t xml:space="preserve">Возможность задавать вопросы пациенту или специалистам (при </w:t>
      </w:r>
      <w:r w:rsidR="009C0929" w:rsidRPr="009C0929">
        <w:rPr>
          <w:lang w:val="en-US"/>
        </w:rPr>
        <w:t>on</w:t>
      </w:r>
      <w:r w:rsidR="009C0929" w:rsidRPr="009C0929">
        <w:t>-</w:t>
      </w:r>
      <w:r w:rsidR="009C0929" w:rsidRPr="009C0929">
        <w:rPr>
          <w:lang w:val="en-US"/>
        </w:rPr>
        <w:t>line</w:t>
      </w:r>
      <w:r w:rsidR="009C0929" w:rsidRPr="009C0929">
        <w:t xml:space="preserve"> демонстрации), присутствующим на месте трансляции</w:t>
      </w:r>
      <w:r>
        <w:t>,</w:t>
      </w:r>
      <w:r w:rsidR="009C0929" w:rsidRPr="009C0929">
        <w:t xml:space="preserve"> создаёт необходимую степень интерактивности</w:t>
      </w:r>
      <w:r>
        <w:t>.</w:t>
      </w:r>
    </w:p>
    <w:p w:rsidR="006851BF" w:rsidRDefault="00245FC8" w:rsidP="00302409">
      <w:pPr>
        <w:spacing w:line="360" w:lineRule="auto"/>
        <w:ind w:right="567" w:firstLine="709"/>
        <w:jc w:val="both"/>
      </w:pPr>
      <w:r>
        <w:lastRenderedPageBreak/>
        <w:t xml:space="preserve">Проблем, возникающих при подготовке таких занятий, </w:t>
      </w:r>
      <w:r w:rsidR="00B4309A">
        <w:t xml:space="preserve">видится </w:t>
      </w:r>
      <w:r>
        <w:t>несколько. Во-первых, техническ</w:t>
      </w:r>
      <w:r w:rsidR="005569B2">
        <w:t>ие</w:t>
      </w:r>
      <w:r>
        <w:t>: необходимо повыш</w:t>
      </w:r>
      <w:r w:rsidR="00C67C61">
        <w:t>ение</w:t>
      </w:r>
      <w:r>
        <w:t xml:space="preserve"> степен</w:t>
      </w:r>
      <w:r w:rsidR="00C67C61">
        <w:t>и</w:t>
      </w:r>
      <w:r>
        <w:t xml:space="preserve"> оснащения университетов</w:t>
      </w:r>
      <w:r w:rsidR="005569B2">
        <w:t xml:space="preserve"> средствами цифровой техники (видеокамеры, видеопроекторы, телефоны с поддержкой передачи видеопотока, веб-камеры, портативные компьютеры, средства для монтажа видео и др.), специалистами по их использованию. Во-вторых</w:t>
      </w:r>
      <w:r w:rsidR="005E3EE4">
        <w:t>,</w:t>
      </w:r>
      <w:r w:rsidR="005569B2">
        <w:t xml:space="preserve"> организаци</w:t>
      </w:r>
      <w:r w:rsidR="005E3EE4">
        <w:t>онные:</w:t>
      </w:r>
      <w:r w:rsidR="005569B2">
        <w:t xml:space="preserve"> проведени</w:t>
      </w:r>
      <w:r w:rsidR="005E3EE4">
        <w:t>е</w:t>
      </w:r>
      <w:r w:rsidR="005569B2">
        <w:t xml:space="preserve"> </w:t>
      </w:r>
      <w:r w:rsidR="009B596F">
        <w:t>тел</w:t>
      </w:r>
      <w:r w:rsidR="005569B2">
        <w:t xml:space="preserve">езанятий </w:t>
      </w:r>
      <w:r w:rsidR="005E3EE4">
        <w:t xml:space="preserve">требует участия </w:t>
      </w:r>
      <w:r w:rsidR="005569B2">
        <w:t>минимум дв</w:t>
      </w:r>
      <w:r w:rsidR="005E3EE4">
        <w:t>ух</w:t>
      </w:r>
      <w:r w:rsidR="005569B2">
        <w:t xml:space="preserve"> преподавател</w:t>
      </w:r>
      <w:r w:rsidR="005E3EE4">
        <w:t>ей</w:t>
      </w:r>
      <w:r w:rsidR="005569B2">
        <w:t xml:space="preserve">: </w:t>
      </w:r>
      <w:r w:rsidR="005E3EE4">
        <w:t>(</w:t>
      </w:r>
      <w:r w:rsidR="005569B2">
        <w:t xml:space="preserve">один для работы в аудитории, </w:t>
      </w:r>
      <w:r w:rsidR="00C67C61">
        <w:t>второй</w:t>
      </w:r>
      <w:r w:rsidR="005569B2">
        <w:t xml:space="preserve"> — на клинической базе). В-третьих</w:t>
      </w:r>
      <w:r w:rsidR="005E3EE4">
        <w:t>,</w:t>
      </w:r>
      <w:r w:rsidR="005569B2">
        <w:t xml:space="preserve"> </w:t>
      </w:r>
      <w:r>
        <w:t xml:space="preserve"> </w:t>
      </w:r>
      <w:r w:rsidR="005E3EE4">
        <w:t>проблемы юридические или биоэтические: согласие пациента на участие в трансляции обследования/лечения, вопросы врачебной тайны</w:t>
      </w:r>
      <w:r w:rsidR="00B4309A">
        <w:t>, авторские права</w:t>
      </w:r>
      <w:r w:rsidR="005E3EE4">
        <w:t xml:space="preserve"> и др. В-четвёртых, восприяти</w:t>
      </w:r>
      <w:r w:rsidR="00B4309A">
        <w:t>е</w:t>
      </w:r>
      <w:r w:rsidR="005E3EE4">
        <w:t xml:space="preserve"> «сырого» видеоматериала студент</w:t>
      </w:r>
      <w:r w:rsidR="00B4309A">
        <w:t>ами</w:t>
      </w:r>
      <w:r w:rsidR="005E3EE4">
        <w:t>-немедик</w:t>
      </w:r>
      <w:r w:rsidR="00B4309A">
        <w:t xml:space="preserve">ами: возможно возникновение «шокирующего» эффекта, отвращения, рвоты, обмороков и др. с соответствующим снижением эффекта от занятия. </w:t>
      </w:r>
    </w:p>
    <w:p w:rsidR="00245FC8" w:rsidRPr="009C0929" w:rsidRDefault="006851BF" w:rsidP="00302409">
      <w:pPr>
        <w:spacing w:line="360" w:lineRule="auto"/>
        <w:ind w:right="567" w:firstLine="709"/>
        <w:jc w:val="both"/>
      </w:pPr>
      <w:r>
        <w:t xml:space="preserve">Решение всех проблем необходимо </w:t>
      </w:r>
      <w:r w:rsidR="009B596F">
        <w:t>в максимально ранние сроки</w:t>
      </w:r>
      <w:r>
        <w:t xml:space="preserve"> </w:t>
      </w:r>
      <w:r w:rsidR="009B596F">
        <w:t xml:space="preserve">(оптимально – </w:t>
      </w:r>
      <w:r>
        <w:t>до запуска таких проектов в жизнь</w:t>
      </w:r>
      <w:r w:rsidR="009B596F">
        <w:t>)</w:t>
      </w:r>
      <w:r>
        <w:t xml:space="preserve">. </w:t>
      </w:r>
      <w:r w:rsidR="005E3EE4">
        <w:t xml:space="preserve">   </w:t>
      </w:r>
    </w:p>
    <w:p w:rsidR="006B0E40" w:rsidRPr="009C0929" w:rsidRDefault="006B0E40" w:rsidP="00302409">
      <w:pPr>
        <w:spacing w:line="360" w:lineRule="auto"/>
        <w:ind w:right="567" w:firstLine="709"/>
        <w:jc w:val="both"/>
      </w:pPr>
    </w:p>
    <w:sectPr w:rsidR="006B0E40" w:rsidRPr="009C0929" w:rsidSect="00B42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F6" w:rsidRDefault="00E240F6" w:rsidP="00627BDD">
      <w:r>
        <w:separator/>
      </w:r>
    </w:p>
  </w:endnote>
  <w:endnote w:type="continuationSeparator" w:id="0">
    <w:p w:rsidR="00E240F6" w:rsidRDefault="00E240F6" w:rsidP="0062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F6" w:rsidRDefault="00E240F6" w:rsidP="00627BDD">
      <w:r>
        <w:separator/>
      </w:r>
    </w:p>
  </w:footnote>
  <w:footnote w:type="continuationSeparator" w:id="0">
    <w:p w:rsidR="00E240F6" w:rsidRDefault="00E240F6" w:rsidP="0062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9027" o:spid="_x0000_s2050" type="#_x0000_t136" style="position:absolute;margin-left:0;margin-top:0;width:416.25pt;height:45pt;rotation:315;z-index:-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9028" o:spid="_x0000_s2051" type="#_x0000_t136" style="position:absolute;margin-left:0;margin-top:0;width:416.25pt;height:45pt;rotation:315;z-index:-1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DD" w:rsidRDefault="00627B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9026" o:spid="_x0000_s2049" type="#_x0000_t136" style="position:absolute;margin-left:0;margin-top:0;width:416.25pt;height:45pt;rotation:315;z-index:-3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7AE"/>
    <w:rsid w:val="00245FC8"/>
    <w:rsid w:val="00302409"/>
    <w:rsid w:val="005569B2"/>
    <w:rsid w:val="005969C0"/>
    <w:rsid w:val="005E3EE4"/>
    <w:rsid w:val="00627BDD"/>
    <w:rsid w:val="006851BF"/>
    <w:rsid w:val="006B0E40"/>
    <w:rsid w:val="0080352C"/>
    <w:rsid w:val="00812E01"/>
    <w:rsid w:val="008E5E85"/>
    <w:rsid w:val="009B596F"/>
    <w:rsid w:val="009C0929"/>
    <w:rsid w:val="009D509E"/>
    <w:rsid w:val="00A04B98"/>
    <w:rsid w:val="00B00201"/>
    <w:rsid w:val="00B42706"/>
    <w:rsid w:val="00B4309A"/>
    <w:rsid w:val="00BE4F88"/>
    <w:rsid w:val="00C67C61"/>
    <w:rsid w:val="00D307AE"/>
    <w:rsid w:val="00DA3AA3"/>
    <w:rsid w:val="00E2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BD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7B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B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использования телемедицины при проведении занятий по основам медицинских знаний</vt:lpstr>
    </vt:vector>
  </TitlesOfParts>
  <Company>NANB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использования телемедицины при проведении занятий по основам медицинских знаний</dc:title>
  <dc:subject/>
  <dc:creator>siargas</dc:creator>
  <cp:keywords/>
  <dc:description/>
  <cp:lastModifiedBy>123</cp:lastModifiedBy>
  <cp:revision>3</cp:revision>
  <dcterms:created xsi:type="dcterms:W3CDTF">2015-01-04T21:19:00Z</dcterms:created>
  <dcterms:modified xsi:type="dcterms:W3CDTF">2015-02-05T21:15:00Z</dcterms:modified>
</cp:coreProperties>
</file>