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8" w:rsidRDefault="00A93698" w:rsidP="00A93698">
      <w:pPr>
        <w:spacing w:after="0" w:line="360" w:lineRule="exact"/>
        <w:jc w:val="center"/>
        <w:rPr>
          <w:rFonts w:ascii="Times New Roman" w:hAnsi="Times New Roman" w:cs="Times New Roman"/>
          <w:sz w:val="28"/>
          <w:szCs w:val="28"/>
        </w:rPr>
      </w:pPr>
      <w:r w:rsidRPr="002F3835">
        <w:rPr>
          <w:rFonts w:ascii="Times New Roman" w:hAnsi="Times New Roman" w:cs="Times New Roman"/>
          <w:sz w:val="28"/>
          <w:szCs w:val="28"/>
        </w:rPr>
        <w:t xml:space="preserve">Казачество как движущий фактор </w:t>
      </w:r>
      <w:r w:rsidRPr="002F3835">
        <w:rPr>
          <w:rFonts w:ascii="Times New Roman" w:eastAsia="Calibri" w:hAnsi="Times New Roman" w:cs="Times New Roman"/>
          <w:sz w:val="28"/>
          <w:szCs w:val="28"/>
        </w:rPr>
        <w:t>подъема антифеодальной борьбы в Беларуси</w:t>
      </w:r>
      <w:r w:rsidRPr="002F3835">
        <w:rPr>
          <w:rFonts w:ascii="Times New Roman" w:hAnsi="Times New Roman" w:cs="Times New Roman"/>
          <w:sz w:val="28"/>
          <w:szCs w:val="28"/>
        </w:rPr>
        <w:t xml:space="preserve"> </w:t>
      </w:r>
      <w:r w:rsidRPr="002F3835">
        <w:rPr>
          <w:rFonts w:ascii="Times New Roman" w:eastAsia="Calibri" w:hAnsi="Times New Roman" w:cs="Times New Roman"/>
          <w:sz w:val="28"/>
          <w:szCs w:val="28"/>
        </w:rPr>
        <w:t xml:space="preserve">в конце </w:t>
      </w:r>
      <w:r w:rsidRPr="002F3835">
        <w:rPr>
          <w:rFonts w:ascii="Times New Roman" w:eastAsia="Calibri" w:hAnsi="Times New Roman" w:cs="Times New Roman"/>
          <w:sz w:val="28"/>
          <w:szCs w:val="28"/>
          <w:lang w:val="en-US"/>
        </w:rPr>
        <w:t>XVI</w:t>
      </w:r>
      <w:r w:rsidRPr="002F3835">
        <w:rPr>
          <w:rFonts w:ascii="Times New Roman" w:eastAsia="Calibri" w:hAnsi="Times New Roman" w:cs="Times New Roman"/>
          <w:sz w:val="28"/>
          <w:szCs w:val="28"/>
        </w:rPr>
        <w:t xml:space="preserve"> в.</w:t>
      </w:r>
    </w:p>
    <w:p w:rsidR="00A93698" w:rsidRDefault="00A93698" w:rsidP="00A93698">
      <w:pPr>
        <w:spacing w:after="0" w:line="360" w:lineRule="exact"/>
        <w:jc w:val="right"/>
        <w:rPr>
          <w:rFonts w:ascii="Times New Roman" w:hAnsi="Times New Roman" w:cs="Times New Roman"/>
          <w:sz w:val="28"/>
          <w:szCs w:val="28"/>
        </w:rPr>
      </w:pPr>
      <w:r>
        <w:rPr>
          <w:rFonts w:ascii="Times New Roman" w:hAnsi="Times New Roman" w:cs="Times New Roman"/>
          <w:sz w:val="28"/>
          <w:szCs w:val="28"/>
        </w:rPr>
        <w:t>В.Н. Кадира</w:t>
      </w:r>
    </w:p>
    <w:p w:rsidR="00A93698" w:rsidRDefault="00A93698" w:rsidP="00A93698">
      <w:pPr>
        <w:spacing w:after="0" w:line="360" w:lineRule="exact"/>
        <w:jc w:val="right"/>
        <w:rPr>
          <w:rFonts w:ascii="Times New Roman" w:hAnsi="Times New Roman" w:cs="Times New Roman"/>
          <w:sz w:val="28"/>
          <w:szCs w:val="28"/>
        </w:rPr>
      </w:pPr>
      <w:r>
        <w:rPr>
          <w:rFonts w:ascii="Times New Roman" w:hAnsi="Times New Roman" w:cs="Times New Roman"/>
          <w:sz w:val="28"/>
          <w:szCs w:val="28"/>
        </w:rPr>
        <w:t>Минск, БГПУ</w:t>
      </w:r>
    </w:p>
    <w:p w:rsidR="00A93698" w:rsidRDefault="00A93698" w:rsidP="00A93698">
      <w:pPr>
        <w:spacing w:after="0" w:line="360" w:lineRule="auto"/>
        <w:jc w:val="both"/>
        <w:rPr>
          <w:rFonts w:ascii="Times New Roman" w:hAnsi="Times New Roman"/>
          <w:sz w:val="28"/>
          <w:szCs w:val="28"/>
          <w:lang w:val="be-BY"/>
        </w:rPr>
      </w:pPr>
      <w:r>
        <w:rPr>
          <w:rFonts w:ascii="Times New Roman" w:hAnsi="Times New Roman"/>
          <w:sz w:val="28"/>
          <w:szCs w:val="28"/>
          <w:lang w:val="be-BY"/>
        </w:rPr>
        <w:t>Кадира, В.Н.,</w:t>
      </w:r>
      <w:r>
        <w:rPr>
          <w:rFonts w:ascii="Times New Roman" w:hAnsi="Times New Roman"/>
          <w:sz w:val="28"/>
          <w:szCs w:val="28"/>
        </w:rPr>
        <w:t xml:space="preserve"> Европа: Актуальные проблемы этнокультуры: материалы </w:t>
      </w:r>
      <w:r>
        <w:rPr>
          <w:rFonts w:ascii="Times New Roman" w:hAnsi="Times New Roman"/>
          <w:sz w:val="28"/>
          <w:szCs w:val="28"/>
          <w:lang w:val="en-US"/>
        </w:rPr>
        <w:t>VII</w:t>
      </w:r>
      <w:r>
        <w:rPr>
          <w:rFonts w:ascii="Times New Roman" w:hAnsi="Times New Roman"/>
          <w:sz w:val="28"/>
          <w:szCs w:val="28"/>
        </w:rPr>
        <w:t xml:space="preserve"> международной научно-теоретической конференции. </w:t>
      </w:r>
      <w:r>
        <w:rPr>
          <w:rFonts w:ascii="Times New Roman" w:hAnsi="Times New Roman"/>
          <w:sz w:val="28"/>
          <w:szCs w:val="28"/>
          <w:lang w:val="be-BY"/>
        </w:rPr>
        <w:t>Минск</w:t>
      </w:r>
      <w:r>
        <w:rPr>
          <w:rFonts w:ascii="Times New Roman" w:hAnsi="Times New Roman"/>
          <w:sz w:val="28"/>
          <w:szCs w:val="28"/>
        </w:rPr>
        <w:t xml:space="preserve">, 2015. </w:t>
      </w:r>
      <w:r>
        <w:rPr>
          <w:rFonts w:ascii="Times New Roman" w:hAnsi="Times New Roman"/>
          <w:sz w:val="28"/>
          <w:szCs w:val="28"/>
          <w:lang w:val="be-BY"/>
        </w:rPr>
        <w:t>БГПУ.</w:t>
      </w:r>
    </w:p>
    <w:p w:rsidR="00A93698" w:rsidRDefault="00A93698" w:rsidP="00B47BC8">
      <w:pPr>
        <w:spacing w:after="0" w:line="360" w:lineRule="auto"/>
        <w:jc w:val="both"/>
        <w:rPr>
          <w:rFonts w:ascii="Times New Roman" w:hAnsi="Times New Roman" w:cs="Times New Roman"/>
          <w:sz w:val="28"/>
          <w:szCs w:val="28"/>
        </w:rPr>
      </w:pPr>
      <w:r w:rsidRPr="00A93698">
        <w:rPr>
          <w:rFonts w:ascii="Times New Roman" w:hAnsi="Times New Roman"/>
          <w:b/>
          <w:sz w:val="28"/>
          <w:szCs w:val="28"/>
          <w:lang w:val="be-BY"/>
        </w:rPr>
        <w:t xml:space="preserve">Ключевые слова: </w:t>
      </w:r>
      <w:r w:rsidR="00B47BC8" w:rsidRPr="00B47BC8">
        <w:rPr>
          <w:rFonts w:ascii="Times New Roman" w:hAnsi="Times New Roman"/>
          <w:sz w:val="28"/>
          <w:szCs w:val="28"/>
          <w:lang w:val="be-BY"/>
        </w:rPr>
        <w:t>казачество, антифеодальная борьба, Запорожская Сечь, шляхта, нереестровые казаки.</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Важным фактором подъема а</w:t>
      </w:r>
      <w:r>
        <w:rPr>
          <w:rFonts w:ascii="Times New Roman" w:hAnsi="Times New Roman" w:cs="Times New Roman"/>
          <w:sz w:val="28"/>
          <w:szCs w:val="28"/>
        </w:rPr>
        <w:t>нтифеодальной борьбы в</w:t>
      </w:r>
      <w:r w:rsidRPr="004A4D7A">
        <w:rPr>
          <w:rFonts w:ascii="Times New Roman" w:eastAsia="Calibri" w:hAnsi="Times New Roman" w:cs="Times New Roman"/>
          <w:sz w:val="28"/>
          <w:szCs w:val="28"/>
        </w:rPr>
        <w:t xml:space="preserve"> Беларуси была активизация казачества в конце </w:t>
      </w:r>
      <w:r w:rsidRPr="004A4D7A">
        <w:rPr>
          <w:rFonts w:ascii="Times New Roman" w:eastAsia="Calibri" w:hAnsi="Times New Roman" w:cs="Times New Roman"/>
          <w:sz w:val="28"/>
          <w:szCs w:val="28"/>
          <w:lang w:val="en-US"/>
        </w:rPr>
        <w:t>XVI</w:t>
      </w:r>
      <w:r w:rsidRPr="004A4D7A">
        <w:rPr>
          <w:rFonts w:ascii="Times New Roman" w:eastAsia="Calibri" w:hAnsi="Times New Roman" w:cs="Times New Roman"/>
          <w:sz w:val="28"/>
          <w:szCs w:val="28"/>
        </w:rPr>
        <w:t xml:space="preserve"> в. [1]. Уже в конце 80-х годов </w:t>
      </w:r>
      <w:r w:rsidRPr="004A4D7A">
        <w:rPr>
          <w:rFonts w:ascii="Times New Roman" w:eastAsia="Calibri" w:hAnsi="Times New Roman" w:cs="Times New Roman"/>
          <w:sz w:val="28"/>
          <w:szCs w:val="28"/>
          <w:lang w:val="en-US"/>
        </w:rPr>
        <w:t>XVI</w:t>
      </w:r>
      <w:r w:rsidRPr="004A4D7A">
        <w:rPr>
          <w:rFonts w:ascii="Times New Roman" w:eastAsia="Calibri" w:hAnsi="Times New Roman" w:cs="Times New Roman"/>
          <w:sz w:val="28"/>
          <w:szCs w:val="28"/>
        </w:rPr>
        <w:t xml:space="preserve"> в. казаки стали организующей силой по объединению разрозненных крестьянских групп в боевые отряды, которые уходили в Запорожскую Сечь, а затем возвращались в родные места для разжигания борьбы против феодалов. Такой отряд захватил белорусский город Быхов, ранив быховского городничего Крыштофа Остафьевича в голову, войта Остафея – в голову и руку, шляхтичей Яна Печковского (в голову), Новоселецого (в руку), пограбив их имущество [2].</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 xml:space="preserve">О пребывании казаков в Беларуси в </w:t>
      </w:r>
      <w:smartTag w:uri="urn:schemas-microsoft-com:office:smarttags" w:element="metricconverter">
        <w:smartTagPr>
          <w:attr w:name="ProductID" w:val="1590 г"/>
        </w:smartTagPr>
        <w:r w:rsidRPr="004A4D7A">
          <w:rPr>
            <w:rFonts w:ascii="Times New Roman" w:eastAsia="Calibri" w:hAnsi="Times New Roman" w:cs="Times New Roman"/>
            <w:sz w:val="28"/>
            <w:szCs w:val="28"/>
          </w:rPr>
          <w:t>1590 г</w:t>
        </w:r>
      </w:smartTag>
      <w:r w:rsidRPr="004A4D7A">
        <w:rPr>
          <w:rFonts w:ascii="Times New Roman" w:eastAsia="Calibri" w:hAnsi="Times New Roman" w:cs="Times New Roman"/>
          <w:sz w:val="28"/>
          <w:szCs w:val="28"/>
        </w:rPr>
        <w:t>. сообщает современник, автор Баркулабовский летописи. Он пишет: «Року 1590 были казаки запорожские Матюша с полком, Голый с полком у Могилева аж до Минска приставство по волостях брали, а кривды шкоды не чинили, только жонок охочих, тых намовляли и закликали, абы з ними на низ (в низовья Днепра. – В.К.) шли и взяли з собою жонок и девок, яко двести поголов» [3].</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 xml:space="preserve">Представители шляхты, которые собрались в Вильне, отмечали, что казацкие отряды на протяжении конца 80-х – начала 90-х годов </w:t>
      </w:r>
      <w:r w:rsidRPr="004A4D7A">
        <w:rPr>
          <w:rFonts w:ascii="Times New Roman" w:eastAsia="Calibri" w:hAnsi="Times New Roman" w:cs="Times New Roman"/>
          <w:sz w:val="28"/>
          <w:szCs w:val="28"/>
          <w:lang w:val="en-US"/>
        </w:rPr>
        <w:t>XVI</w:t>
      </w:r>
      <w:r w:rsidRPr="004A4D7A">
        <w:rPr>
          <w:rFonts w:ascii="Times New Roman" w:eastAsia="Calibri" w:hAnsi="Times New Roman" w:cs="Times New Roman"/>
          <w:sz w:val="28"/>
          <w:szCs w:val="28"/>
        </w:rPr>
        <w:t xml:space="preserve"> в. чинят им в Минском и Мстиславском воеводствах «большой вред и потери». Эти отряды состоят из жителей белорусских городов и деревень [4].</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Шляхта неоднократно отмечала, что казачество являлось той организующей силой, которая содействовала нарастанию массовой вооруженной антифеодальной борьбы [5]. Распространению вооруженной борьбы, по их мнению, содействовало и Московское государство [6].</w:t>
      </w:r>
    </w:p>
    <w:p w:rsidR="00A93698" w:rsidRDefault="00A93698" w:rsidP="00A93698">
      <w:pPr>
        <w:spacing w:after="0" w:line="360" w:lineRule="exact"/>
        <w:ind w:firstLine="720"/>
        <w:jc w:val="both"/>
        <w:rPr>
          <w:rFonts w:ascii="Times New Roman" w:hAnsi="Times New Roman" w:cs="Times New Roman"/>
          <w:sz w:val="28"/>
          <w:szCs w:val="28"/>
        </w:rPr>
      </w:pPr>
      <w:r w:rsidRPr="004A4D7A">
        <w:rPr>
          <w:rFonts w:ascii="Times New Roman" w:eastAsia="Calibri" w:hAnsi="Times New Roman" w:cs="Times New Roman"/>
          <w:sz w:val="28"/>
          <w:szCs w:val="28"/>
        </w:rPr>
        <w:t xml:space="preserve">Отдельные, разрозненные выступления угнетаемого шляхтой населения </w:t>
      </w:r>
      <w:r>
        <w:rPr>
          <w:rFonts w:ascii="Times New Roman" w:hAnsi="Times New Roman" w:cs="Times New Roman"/>
          <w:sz w:val="28"/>
          <w:szCs w:val="28"/>
        </w:rPr>
        <w:t>городов и сел Беларуси</w:t>
      </w:r>
      <w:r w:rsidRPr="004A4D7A">
        <w:rPr>
          <w:rFonts w:ascii="Times New Roman" w:eastAsia="Calibri" w:hAnsi="Times New Roman" w:cs="Times New Roman"/>
          <w:sz w:val="28"/>
          <w:szCs w:val="28"/>
        </w:rPr>
        <w:t xml:space="preserve"> вскоре переросли в антифеодальные народные восстания.</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 xml:space="preserve">В </w:t>
      </w:r>
      <w:smartTag w:uri="urn:schemas-microsoft-com:office:smarttags" w:element="metricconverter">
        <w:smartTagPr>
          <w:attr w:name="ProductID" w:val="1594 г"/>
        </w:smartTagPr>
        <w:r w:rsidRPr="004A4D7A">
          <w:rPr>
            <w:rFonts w:ascii="Times New Roman" w:eastAsia="Calibri" w:hAnsi="Times New Roman" w:cs="Times New Roman"/>
            <w:sz w:val="28"/>
            <w:szCs w:val="28"/>
          </w:rPr>
          <w:t>1594 г</w:t>
        </w:r>
      </w:smartTag>
      <w:r w:rsidRPr="004A4D7A">
        <w:rPr>
          <w:rFonts w:ascii="Times New Roman" w:eastAsia="Calibri" w:hAnsi="Times New Roman" w:cs="Times New Roman"/>
          <w:sz w:val="28"/>
          <w:szCs w:val="28"/>
        </w:rPr>
        <w:t>. в Украине вспыхнуло новое восстание казаков на Волыни под предводительством Северина (Семерина) Наливайко, уроженца г. Острога на Подольи.</w:t>
      </w:r>
      <w:r>
        <w:rPr>
          <w:rFonts w:ascii="Times New Roman" w:hAnsi="Times New Roman" w:cs="Times New Roman"/>
          <w:sz w:val="28"/>
          <w:szCs w:val="28"/>
        </w:rPr>
        <w:t xml:space="preserve"> </w:t>
      </w:r>
      <w:r w:rsidRPr="004A4D7A">
        <w:rPr>
          <w:rFonts w:ascii="Times New Roman" w:eastAsia="Calibri" w:hAnsi="Times New Roman" w:cs="Times New Roman"/>
          <w:sz w:val="28"/>
          <w:szCs w:val="28"/>
        </w:rPr>
        <w:t xml:space="preserve">В конце октября – начале ноября </w:t>
      </w:r>
      <w:smartTag w:uri="urn:schemas-microsoft-com:office:smarttags" w:element="metricconverter">
        <w:smartTagPr>
          <w:attr w:name="ProductID" w:val="1595 г"/>
        </w:smartTagPr>
        <w:r w:rsidRPr="004A4D7A">
          <w:rPr>
            <w:rFonts w:ascii="Times New Roman" w:eastAsia="Calibri" w:hAnsi="Times New Roman" w:cs="Times New Roman"/>
            <w:sz w:val="28"/>
            <w:szCs w:val="28"/>
          </w:rPr>
          <w:t>1595 г</w:t>
        </w:r>
      </w:smartTag>
      <w:r w:rsidRPr="004A4D7A">
        <w:rPr>
          <w:rFonts w:ascii="Times New Roman" w:eastAsia="Calibri" w:hAnsi="Times New Roman" w:cs="Times New Roman"/>
          <w:sz w:val="28"/>
          <w:szCs w:val="28"/>
        </w:rPr>
        <w:t>., объединив в своем отряде нереестровых казаков, беглых крес</w:t>
      </w:r>
      <w:r>
        <w:rPr>
          <w:rFonts w:ascii="Times New Roman" w:hAnsi="Times New Roman" w:cs="Times New Roman"/>
          <w:sz w:val="28"/>
          <w:szCs w:val="28"/>
        </w:rPr>
        <w:t>тьян, мещан и мелкую шляхту, С. </w:t>
      </w:r>
      <w:r w:rsidRPr="004A4D7A">
        <w:rPr>
          <w:rFonts w:ascii="Times New Roman" w:eastAsia="Calibri" w:hAnsi="Times New Roman" w:cs="Times New Roman"/>
          <w:sz w:val="28"/>
          <w:szCs w:val="28"/>
        </w:rPr>
        <w:t xml:space="preserve">Наливайко двинулся в Беларусь. Это объяснялось тем, что феодалы Речи </w:t>
      </w:r>
      <w:r w:rsidRPr="004A4D7A">
        <w:rPr>
          <w:rFonts w:ascii="Times New Roman" w:eastAsia="Calibri" w:hAnsi="Times New Roman" w:cs="Times New Roman"/>
          <w:sz w:val="28"/>
          <w:szCs w:val="28"/>
        </w:rPr>
        <w:lastRenderedPageBreak/>
        <w:t>Посполитой послали против восставших 7-тысячное реестровое войско во главе с тем же Григорием Лободой, который уже был не реестровым старшиной, а гетманом. Отряд С. Наливайко насчитывал 1 тыс. человек [</w:t>
      </w:r>
      <w:r>
        <w:rPr>
          <w:rFonts w:ascii="Times New Roman" w:hAnsi="Times New Roman" w:cs="Times New Roman"/>
          <w:sz w:val="28"/>
          <w:szCs w:val="28"/>
        </w:rPr>
        <w:t>7</w:t>
      </w:r>
      <w:r w:rsidRPr="004A4D7A">
        <w:rPr>
          <w:rFonts w:ascii="Times New Roman" w:eastAsia="Calibri" w:hAnsi="Times New Roman" w:cs="Times New Roman"/>
          <w:sz w:val="28"/>
          <w:szCs w:val="28"/>
        </w:rPr>
        <w:t>].</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Восставшие, при поддержке местного населения, легко захватили Петриковичи (Петриков), затем г. Слуцк и замок князя Радзивилла, который в то время был виленским воеводой и гетманом литовским. С. Наливайко захватил в замке «12 наилучших пушек, 80 гаковниц и 70 рушниц» [</w:t>
      </w:r>
      <w:r>
        <w:rPr>
          <w:rFonts w:ascii="Times New Roman" w:hAnsi="Times New Roman" w:cs="Times New Roman"/>
          <w:sz w:val="28"/>
          <w:szCs w:val="28"/>
        </w:rPr>
        <w:t>8</w:t>
      </w:r>
      <w:r w:rsidRPr="004A4D7A">
        <w:rPr>
          <w:rFonts w:ascii="Times New Roman" w:eastAsia="Calibri" w:hAnsi="Times New Roman" w:cs="Times New Roman"/>
          <w:sz w:val="28"/>
          <w:szCs w:val="28"/>
        </w:rPr>
        <w:t>]. В отряде С. Наливайко было много выходцев из слуцкой земли и г. Слуцка. После захвата города и замка местные крестьяне, городская беднота и мелкие служилые люди примкнули к восставшим и стали громить имения магнатов и шляхты. Гетман ВКЛ Криштоф Радзивилл писал, что восставшие принесли «не мало вреда … многим людям учтивым братии нашей в том краю вблизи Слуцка живущим» [</w:t>
      </w:r>
      <w:r>
        <w:rPr>
          <w:rFonts w:ascii="Times New Roman" w:hAnsi="Times New Roman" w:cs="Times New Roman"/>
          <w:sz w:val="28"/>
          <w:szCs w:val="28"/>
        </w:rPr>
        <w:t>9</w:t>
      </w:r>
      <w:r w:rsidRPr="004A4D7A">
        <w:rPr>
          <w:rFonts w:ascii="Times New Roman" w:eastAsia="Calibri" w:hAnsi="Times New Roman" w:cs="Times New Roman"/>
          <w:sz w:val="28"/>
          <w:szCs w:val="28"/>
        </w:rPr>
        <w:t>].</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 xml:space="preserve">Долго оставаться в Слуцке С. Наливайко не мог, потому что войска </w:t>
      </w:r>
      <w:r w:rsidRPr="004A4D7A">
        <w:rPr>
          <w:rFonts w:ascii="Times New Roman" w:eastAsia="Calibri" w:hAnsi="Times New Roman" w:cs="Times New Roman"/>
          <w:sz w:val="28"/>
          <w:szCs w:val="28"/>
          <w:lang w:val="uk-UA"/>
        </w:rPr>
        <w:t xml:space="preserve">Г. Лободы двигались с юга к границам Беларуси, а магнаты и шляхта в Беларуси в Клецке на сейме стали обсуждать совместные действия против восставших. Гетман ВКЛ </w:t>
      </w:r>
      <w:r w:rsidRPr="004A4D7A">
        <w:rPr>
          <w:rFonts w:ascii="Times New Roman" w:eastAsia="Calibri" w:hAnsi="Times New Roman" w:cs="Times New Roman"/>
          <w:sz w:val="28"/>
          <w:szCs w:val="28"/>
        </w:rPr>
        <w:t>К. Радзивилл</w:t>
      </w:r>
      <w:r w:rsidRPr="004A4D7A">
        <w:rPr>
          <w:rFonts w:ascii="Times New Roman" w:eastAsia="Calibri" w:hAnsi="Times New Roman" w:cs="Times New Roman"/>
          <w:sz w:val="28"/>
          <w:szCs w:val="28"/>
          <w:lang w:val="uk-UA"/>
        </w:rPr>
        <w:t xml:space="preserve"> «разослал всюду по поветам письма и сам стал готовиться к походу на него (</w:t>
      </w:r>
      <w:r w:rsidRPr="004A4D7A">
        <w:rPr>
          <w:rFonts w:ascii="Times New Roman" w:eastAsia="Calibri" w:hAnsi="Times New Roman" w:cs="Times New Roman"/>
          <w:sz w:val="28"/>
          <w:szCs w:val="28"/>
        </w:rPr>
        <w:t>С. Наливайко. – В.К.</w:t>
      </w:r>
      <w:r w:rsidRPr="004A4D7A">
        <w:rPr>
          <w:rFonts w:ascii="Times New Roman" w:eastAsia="Calibri" w:hAnsi="Times New Roman" w:cs="Times New Roman"/>
          <w:sz w:val="28"/>
          <w:szCs w:val="28"/>
          <w:lang w:val="uk-UA"/>
        </w:rPr>
        <w:t>)»</w:t>
      </w:r>
      <w:r w:rsidRPr="004A4D7A">
        <w:rPr>
          <w:rFonts w:ascii="Times New Roman" w:eastAsia="Calibri" w:hAnsi="Times New Roman" w:cs="Times New Roman"/>
          <w:sz w:val="28"/>
          <w:szCs w:val="28"/>
        </w:rPr>
        <w:t xml:space="preserve"> [</w:t>
      </w:r>
      <w:r>
        <w:rPr>
          <w:rFonts w:ascii="Times New Roman" w:hAnsi="Times New Roman" w:cs="Times New Roman"/>
          <w:sz w:val="28"/>
          <w:szCs w:val="28"/>
        </w:rPr>
        <w:t>10</w:t>
      </w:r>
      <w:r w:rsidRPr="004A4D7A">
        <w:rPr>
          <w:rFonts w:ascii="Times New Roman" w:eastAsia="Calibri" w:hAnsi="Times New Roman" w:cs="Times New Roman"/>
          <w:sz w:val="28"/>
          <w:szCs w:val="28"/>
        </w:rPr>
        <w:t xml:space="preserve">]. С. Наливайко направил отряд из 500 казаков во главе с полковником Мартинком на Клецк, но шляхта 25 ноября </w:t>
      </w:r>
      <w:smartTag w:uri="urn:schemas-microsoft-com:office:smarttags" w:element="metricconverter">
        <w:smartTagPr>
          <w:attr w:name="ProductID" w:val="1595 г"/>
        </w:smartTagPr>
        <w:r w:rsidRPr="004A4D7A">
          <w:rPr>
            <w:rFonts w:ascii="Times New Roman" w:eastAsia="Calibri" w:hAnsi="Times New Roman" w:cs="Times New Roman"/>
            <w:sz w:val="28"/>
            <w:szCs w:val="28"/>
          </w:rPr>
          <w:t>1595 г</w:t>
        </w:r>
      </w:smartTag>
      <w:r w:rsidRPr="004A4D7A">
        <w:rPr>
          <w:rFonts w:ascii="Times New Roman" w:eastAsia="Calibri" w:hAnsi="Times New Roman" w:cs="Times New Roman"/>
          <w:sz w:val="28"/>
          <w:szCs w:val="28"/>
        </w:rPr>
        <w:t>. разгромила повстанцев, и в Слуцк вернулось только несколько десятков человек [</w:t>
      </w:r>
      <w:r>
        <w:rPr>
          <w:rFonts w:ascii="Times New Roman" w:hAnsi="Times New Roman" w:cs="Times New Roman"/>
          <w:sz w:val="28"/>
          <w:szCs w:val="28"/>
        </w:rPr>
        <w:t>11</w:t>
      </w:r>
      <w:r w:rsidRPr="004A4D7A">
        <w:rPr>
          <w:rFonts w:ascii="Times New Roman" w:eastAsia="Calibri" w:hAnsi="Times New Roman" w:cs="Times New Roman"/>
          <w:sz w:val="28"/>
          <w:szCs w:val="28"/>
        </w:rPr>
        <w:t>]. Дальнейшее пребывание в Слуцке стало опасным, и 27 ноября восставшие оставили город и двинулись на восток к Бобруйску в сторону Смоленска или Чернигова. При выходе из Слуцка на восставших напало «войско гетманское со слугами каштеляна виленского и несколько десятков их (казаков. – В.К.) убили» [</w:t>
      </w:r>
      <w:r>
        <w:rPr>
          <w:rFonts w:ascii="Times New Roman" w:hAnsi="Times New Roman" w:cs="Times New Roman"/>
          <w:sz w:val="28"/>
          <w:szCs w:val="28"/>
        </w:rPr>
        <w:t>12</w:t>
      </w:r>
      <w:r w:rsidRPr="004A4D7A">
        <w:rPr>
          <w:rFonts w:ascii="Times New Roman" w:eastAsia="Calibri" w:hAnsi="Times New Roman" w:cs="Times New Roman"/>
          <w:sz w:val="28"/>
          <w:szCs w:val="28"/>
        </w:rPr>
        <w:t>].</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 xml:space="preserve">Не доходя до Бобруйска, С. Наливайко повернул к Могилеву. По дороге к нему присоединились восставшие белорусские крестьяне, городские низы и даже мелкая шляхта. Его отряд составлял уже около 2 тыс. человек. 13 декабря </w:t>
      </w:r>
      <w:smartTag w:uri="urn:schemas-microsoft-com:office:smarttags" w:element="metricconverter">
        <w:smartTagPr>
          <w:attr w:name="ProductID" w:val="1595 г"/>
        </w:smartTagPr>
        <w:r w:rsidRPr="004A4D7A">
          <w:rPr>
            <w:rFonts w:ascii="Times New Roman" w:eastAsia="Calibri" w:hAnsi="Times New Roman" w:cs="Times New Roman"/>
            <w:sz w:val="28"/>
            <w:szCs w:val="28"/>
          </w:rPr>
          <w:t>1595 г</w:t>
        </w:r>
      </w:smartTag>
      <w:r w:rsidRPr="004A4D7A">
        <w:rPr>
          <w:rFonts w:ascii="Times New Roman" w:eastAsia="Calibri" w:hAnsi="Times New Roman" w:cs="Times New Roman"/>
          <w:sz w:val="28"/>
          <w:szCs w:val="28"/>
        </w:rPr>
        <w:t>. восставшие взяли штурмом Могилев «… место побожное, домы, крамы, острог выжгли, домов всех яко 500, а крамов з великими скарбами 400. Мещан, бояр, людей учтивых так мужей, яко и жен, детей малых побили, порубали, попоганили, скарбов теж незличоных побрали с крамов и с домов» [</w:t>
      </w:r>
      <w:r>
        <w:rPr>
          <w:rFonts w:ascii="Times New Roman" w:hAnsi="Times New Roman" w:cs="Times New Roman"/>
          <w:sz w:val="28"/>
          <w:szCs w:val="28"/>
        </w:rPr>
        <w:t>13</w:t>
      </w:r>
      <w:r w:rsidRPr="004A4D7A">
        <w:rPr>
          <w:rFonts w:ascii="Times New Roman" w:eastAsia="Calibri" w:hAnsi="Times New Roman" w:cs="Times New Roman"/>
          <w:sz w:val="28"/>
          <w:szCs w:val="28"/>
        </w:rPr>
        <w:t xml:space="preserve">]. Летописец, явно не сочувствуя восстанию, преувеличивает отрицательные его стороны: жестокость повстанцев и их грабежи. Но из описания автора «Баркулабовской летописи» видно, что восставшие громили лавки «з великими скарбами», «острог выжгли», т. е. место, где содержались заключенные, а убивали они «людей учтивых», т. е. богачей и шляхту. Однако нельзя отрицать, что восстания в этот период носили стихийный характер, были плохо организованными и часто сопровождались грабежами и иногда неоправданной жестокостью. Громили </w:t>
      </w:r>
      <w:r w:rsidRPr="004A4D7A">
        <w:rPr>
          <w:rFonts w:ascii="Times New Roman" w:eastAsia="Calibri" w:hAnsi="Times New Roman" w:cs="Times New Roman"/>
          <w:sz w:val="28"/>
          <w:szCs w:val="28"/>
        </w:rPr>
        <w:lastRenderedPageBreak/>
        <w:t>восставшие и дома духовных феодалов, в том числе и представителей не только католической, но и православной конфессии. В приложении к «Летописи самовидца» мотивы восстания ошибочно изложены так: «Гетман казацкий Наливайко с казаками … ненавидя новоявившейся унии собрал … из низовых казаков большое войско, с конми ходил в Литву, там по многой войне город Слуцк и Могилев спалил, ляхов немало побил и с добычею на Украину возвратился» [</w:t>
      </w:r>
      <w:r>
        <w:rPr>
          <w:rFonts w:ascii="Times New Roman" w:hAnsi="Times New Roman" w:cs="Times New Roman"/>
          <w:sz w:val="28"/>
          <w:szCs w:val="28"/>
        </w:rPr>
        <w:t>14</w:t>
      </w:r>
      <w:r w:rsidRPr="004A4D7A">
        <w:rPr>
          <w:rFonts w:ascii="Times New Roman" w:eastAsia="Calibri" w:hAnsi="Times New Roman" w:cs="Times New Roman"/>
          <w:sz w:val="28"/>
          <w:szCs w:val="28"/>
        </w:rPr>
        <w:t>]. В Могилеве С. Наливайко пробыл две недели. За это время К. Радзивилл разослал универсалы, призывая шляхту к подавлению восстания. В Игумене ему удалось собрать огромное войско «люду рыцерского збройного, татар 4000, литвы 14000» [</w:t>
      </w:r>
      <w:r>
        <w:rPr>
          <w:rFonts w:ascii="Times New Roman" w:hAnsi="Times New Roman" w:cs="Times New Roman"/>
          <w:sz w:val="28"/>
          <w:szCs w:val="28"/>
        </w:rPr>
        <w:t>15</w:t>
      </w:r>
      <w:r w:rsidRPr="004A4D7A">
        <w:rPr>
          <w:rFonts w:ascii="Times New Roman" w:eastAsia="Calibri" w:hAnsi="Times New Roman" w:cs="Times New Roman"/>
          <w:sz w:val="28"/>
          <w:szCs w:val="28"/>
        </w:rPr>
        <w:t>]. Командовал войском речицкий староста Николай Буйвид, который 15 декабря двинулся на Могилев. Переправившись через Березину, Н. Буйвид выслал к Могилеву разведывательный отряд, который поджег город. С. Наливайко вынужден был оставить Могилев, вышел на Ильинскую гору, а затем создал укрепленный лагерь на Буйницком поле «люд свой отаборив конми, возьми», т. е. окружил отряд укреплением из специально сцепленных между собою телег. Как сообщает хроника Бельского, «казаки вышли, имея 20 пушек, кроме другого огнестрельного оружия, а их (восставших. – В.К.) было уже много больших, так как к ним отовсюду сбегались люди» [</w:t>
      </w:r>
      <w:r>
        <w:rPr>
          <w:rFonts w:ascii="Times New Roman" w:hAnsi="Times New Roman" w:cs="Times New Roman"/>
          <w:sz w:val="28"/>
          <w:szCs w:val="28"/>
        </w:rPr>
        <w:t>16</w:t>
      </w:r>
      <w:r w:rsidRPr="004A4D7A">
        <w:rPr>
          <w:rFonts w:ascii="Times New Roman" w:eastAsia="Calibri" w:hAnsi="Times New Roman" w:cs="Times New Roman"/>
          <w:sz w:val="28"/>
          <w:szCs w:val="28"/>
        </w:rPr>
        <w:t>].</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Однако войско Н. Буйвида численно превосходило отряд восставших и окружило их. «Из того казацкого укрепления, – писал С.М. Соловьев, – отбивался он (С. Наливайко. – В.К.) целый день от Радзивила, отбился и ушел к Быхову» [</w:t>
      </w:r>
      <w:r>
        <w:rPr>
          <w:rFonts w:ascii="Times New Roman" w:hAnsi="Times New Roman" w:cs="Times New Roman"/>
          <w:sz w:val="28"/>
          <w:szCs w:val="28"/>
        </w:rPr>
        <w:t>17</w:t>
      </w:r>
      <w:r w:rsidRPr="004A4D7A">
        <w:rPr>
          <w:rFonts w:ascii="Times New Roman" w:eastAsia="Calibri" w:hAnsi="Times New Roman" w:cs="Times New Roman"/>
          <w:sz w:val="28"/>
          <w:szCs w:val="28"/>
        </w:rPr>
        <w:t>], а войско Н. Буйвида ворвалось в Могилев, разграбило и сожгло город, что еще раз подтверждает активное участие горожан в восстании. Ограбив Могилев и окрестности, шляхта пыталась преследовать восставших, но дошла только до Рогачева и «ничого згола не вчинили казакам, а Литва и татары рушилися до Менска, до Новгорода и до Вилни, набравшися тутэшнего края лупу» (грабеж. – В.К.) [</w:t>
      </w:r>
      <w:r>
        <w:rPr>
          <w:rFonts w:ascii="Times New Roman" w:hAnsi="Times New Roman" w:cs="Times New Roman"/>
          <w:sz w:val="28"/>
          <w:szCs w:val="28"/>
        </w:rPr>
        <w:t>18</w:t>
      </w:r>
      <w:r w:rsidRPr="004A4D7A">
        <w:rPr>
          <w:rFonts w:ascii="Times New Roman" w:eastAsia="Calibri" w:hAnsi="Times New Roman" w:cs="Times New Roman"/>
          <w:sz w:val="28"/>
          <w:szCs w:val="28"/>
        </w:rPr>
        <w:t>].</w:t>
      </w:r>
    </w:p>
    <w:p w:rsidR="00A93698" w:rsidRPr="004A4D7A" w:rsidRDefault="00A93698" w:rsidP="00A93698">
      <w:pPr>
        <w:spacing w:after="0" w:line="360" w:lineRule="exact"/>
        <w:ind w:firstLine="720"/>
        <w:jc w:val="both"/>
        <w:rPr>
          <w:rFonts w:ascii="Times New Roman" w:eastAsia="Calibri" w:hAnsi="Times New Roman" w:cs="Times New Roman"/>
          <w:sz w:val="28"/>
          <w:szCs w:val="28"/>
        </w:rPr>
      </w:pPr>
      <w:r w:rsidRPr="004A4D7A">
        <w:rPr>
          <w:rFonts w:ascii="Times New Roman" w:eastAsia="Calibri" w:hAnsi="Times New Roman" w:cs="Times New Roman"/>
          <w:sz w:val="28"/>
          <w:szCs w:val="28"/>
        </w:rPr>
        <w:t>Восставшие захватили Быхов, Рогачев, Речицу. Из Речицы отряд направился к Пинску и взял его. Здесь он произвел нападение на пинского епископа и разорил имение магната Терлецкого, одного из инициаторов церковной унии. «Северин Наливайко и Флориан Кгедроти немало забравши людей свовольных … наехали первей на Дубую … а потым на двор Отовычи, в повете Пинском лежачий, обычаем кгвалтовным маючи дей вазнь и сердце злое против его милости (епископа. – В.К.) … пану и брату его, который до Риму ехал, мстячися снать за то, там же дей оные обадвы дворки его забрали, злупили и сплондровали…» [</w:t>
      </w:r>
      <w:r>
        <w:rPr>
          <w:rFonts w:ascii="Times New Roman" w:hAnsi="Times New Roman" w:cs="Times New Roman"/>
          <w:sz w:val="28"/>
          <w:szCs w:val="28"/>
        </w:rPr>
        <w:t>19</w:t>
      </w:r>
      <w:r w:rsidRPr="004A4D7A">
        <w:rPr>
          <w:rFonts w:ascii="Times New Roman" w:eastAsia="Calibri" w:hAnsi="Times New Roman" w:cs="Times New Roman"/>
          <w:sz w:val="28"/>
          <w:szCs w:val="28"/>
        </w:rPr>
        <w:t>]. К восставшим примкнула и значительная часть реестрового войска Г. Лободы</w:t>
      </w:r>
      <w:r w:rsidRPr="004A4D7A">
        <w:rPr>
          <w:rFonts w:ascii="Times New Roman" w:eastAsia="Calibri" w:hAnsi="Times New Roman" w:cs="Times New Roman"/>
          <w:sz w:val="28"/>
          <w:szCs w:val="28"/>
          <w:lang w:val="uk-UA"/>
        </w:rPr>
        <w:t xml:space="preserve"> во главе с атаманом Матвеем Шаулой (Савулой). Г. Лобода вернулся на Киевщину, а М. Шаула дошел до Пропойска (на р. Сож), где и остался зимовать </w:t>
      </w:r>
      <w:r w:rsidRPr="004A4D7A">
        <w:rPr>
          <w:rFonts w:ascii="Times New Roman" w:eastAsia="Calibri" w:hAnsi="Times New Roman" w:cs="Times New Roman"/>
          <w:sz w:val="28"/>
          <w:szCs w:val="28"/>
        </w:rPr>
        <w:t>[</w:t>
      </w:r>
      <w:r>
        <w:rPr>
          <w:rFonts w:ascii="Times New Roman" w:hAnsi="Times New Roman" w:cs="Times New Roman"/>
          <w:sz w:val="28"/>
          <w:szCs w:val="28"/>
        </w:rPr>
        <w:t>20</w:t>
      </w:r>
      <w:r w:rsidRPr="004A4D7A">
        <w:rPr>
          <w:rFonts w:ascii="Times New Roman" w:eastAsia="Calibri" w:hAnsi="Times New Roman" w:cs="Times New Roman"/>
          <w:sz w:val="28"/>
          <w:szCs w:val="28"/>
        </w:rPr>
        <w:t>].</w:t>
      </w:r>
    </w:p>
    <w:p w:rsidR="00A93698" w:rsidRDefault="00A93698" w:rsidP="00A93698">
      <w:pPr>
        <w:spacing w:after="0" w:line="360" w:lineRule="exact"/>
        <w:ind w:firstLine="720"/>
        <w:jc w:val="both"/>
        <w:rPr>
          <w:rFonts w:ascii="Times New Roman" w:eastAsia="Calibri" w:hAnsi="Times New Roman" w:cs="Times New Roman"/>
          <w:sz w:val="28"/>
          <w:szCs w:val="28"/>
          <w:lang w:val="uk-UA"/>
        </w:rPr>
      </w:pPr>
      <w:r w:rsidRPr="004A4D7A">
        <w:rPr>
          <w:rFonts w:ascii="Times New Roman" w:eastAsia="Calibri" w:hAnsi="Times New Roman" w:cs="Times New Roman"/>
          <w:sz w:val="28"/>
          <w:szCs w:val="28"/>
        </w:rPr>
        <w:lastRenderedPageBreak/>
        <w:t xml:space="preserve">Белорусские крестьяне и городская беднота оказывали восставшим всяческую помощь. Многие пополнили отряды казачества, а остальные переправляли пушки через реки и болота, строили гати, переправы и мосты. В январе </w:t>
      </w:r>
      <w:smartTag w:uri="urn:schemas-microsoft-com:office:smarttags" w:element="metricconverter">
        <w:smartTagPr>
          <w:attr w:name="ProductID" w:val="1596 г"/>
        </w:smartTagPr>
        <w:r w:rsidRPr="004A4D7A">
          <w:rPr>
            <w:rFonts w:ascii="Times New Roman" w:eastAsia="Calibri" w:hAnsi="Times New Roman" w:cs="Times New Roman"/>
            <w:sz w:val="28"/>
            <w:szCs w:val="28"/>
          </w:rPr>
          <w:t>1596 г</w:t>
        </w:r>
      </w:smartTag>
      <w:r w:rsidRPr="004A4D7A">
        <w:rPr>
          <w:rFonts w:ascii="Times New Roman" w:eastAsia="Calibri" w:hAnsi="Times New Roman" w:cs="Times New Roman"/>
          <w:sz w:val="28"/>
          <w:szCs w:val="28"/>
        </w:rPr>
        <w:t>. Лев Сапега писал К. Радзивиллу</w:t>
      </w:r>
      <w:r w:rsidRPr="004A4D7A">
        <w:rPr>
          <w:rFonts w:ascii="Times New Roman" w:eastAsia="Calibri" w:hAnsi="Times New Roman" w:cs="Times New Roman"/>
          <w:sz w:val="28"/>
          <w:szCs w:val="28"/>
          <w:lang w:val="uk-UA"/>
        </w:rPr>
        <w:t xml:space="preserve">: «Сяляне нашы падданныя нападаюць, усё знішчаюць, ваююць і пануюць над намі, а ў нас рукі як звязаныя: не толькі не можам адплаціць ім, але і абараніцца нават не </w:t>
      </w:r>
      <w:r w:rsidRPr="004A4D7A">
        <w:rPr>
          <w:rFonts w:ascii="Times New Roman" w:eastAsia="Calibri" w:hAnsi="Times New Roman" w:cs="Times New Roman"/>
          <w:sz w:val="28"/>
          <w:szCs w:val="28"/>
          <w:lang w:val="be-BY"/>
        </w:rPr>
        <w:t>можам ад іх</w:t>
      </w:r>
      <w:r w:rsidRPr="004A4D7A">
        <w:rPr>
          <w:rFonts w:ascii="Times New Roman" w:eastAsia="Calibri" w:hAnsi="Times New Roman" w:cs="Times New Roman"/>
          <w:sz w:val="28"/>
          <w:szCs w:val="28"/>
          <w:lang w:val="uk-UA"/>
        </w:rPr>
        <w:t>»</w:t>
      </w:r>
      <w:r w:rsidRPr="004A4D7A">
        <w:rPr>
          <w:rFonts w:ascii="Times New Roman" w:eastAsia="Calibri" w:hAnsi="Times New Roman" w:cs="Times New Roman"/>
          <w:sz w:val="28"/>
          <w:szCs w:val="28"/>
        </w:rPr>
        <w:t xml:space="preserve"> [</w:t>
      </w:r>
      <w:r>
        <w:rPr>
          <w:rFonts w:ascii="Times New Roman" w:hAnsi="Times New Roman" w:cs="Times New Roman"/>
          <w:sz w:val="28"/>
          <w:szCs w:val="28"/>
          <w:lang w:val="uk-UA"/>
        </w:rPr>
        <w:t>21</w:t>
      </w:r>
      <w:r w:rsidRPr="004A4D7A">
        <w:rPr>
          <w:rFonts w:ascii="Times New Roman" w:eastAsia="Calibri" w:hAnsi="Times New Roman" w:cs="Times New Roman"/>
          <w:sz w:val="28"/>
          <w:szCs w:val="28"/>
        </w:rPr>
        <w:t>]</w:t>
      </w:r>
      <w:r w:rsidRPr="004A4D7A">
        <w:rPr>
          <w:rFonts w:ascii="Times New Roman" w:eastAsia="Calibri" w:hAnsi="Times New Roman" w:cs="Times New Roman"/>
          <w:sz w:val="28"/>
          <w:szCs w:val="28"/>
          <w:lang w:val="uk-UA"/>
        </w:rPr>
        <w:t>.</w:t>
      </w:r>
    </w:p>
    <w:p w:rsidR="00A93698" w:rsidRDefault="00A93698" w:rsidP="00A93698">
      <w:pPr>
        <w:pStyle w:val="a3"/>
        <w:spacing w:line="360" w:lineRule="exact"/>
        <w:rPr>
          <w:szCs w:val="28"/>
        </w:rPr>
      </w:pPr>
      <w:r>
        <w:rPr>
          <w:szCs w:val="28"/>
        </w:rPr>
        <w:t xml:space="preserve">Таким образом, по своим масштабам казацкие движения на территории Беларуси относятся к крупным социальным конфликтам в истории Европы </w:t>
      </w:r>
      <w:r>
        <w:rPr>
          <w:szCs w:val="28"/>
          <w:lang w:val="en-US"/>
        </w:rPr>
        <w:t>XVI</w:t>
      </w:r>
      <w:r>
        <w:rPr>
          <w:szCs w:val="28"/>
        </w:rPr>
        <w:t xml:space="preserve"> в., поэтому они имеют все основания называться антифеодальными войнами. Именно эти движения положили начало нового этапа эволюции казачества – массовому переходу в казацкие ряды крестьянского и мещанского элементов общества. Вследствие этого несколько позже казачество выросло в количестве и в значительной степени изменило свой социальный облик. </w:t>
      </w:r>
    </w:p>
    <w:p w:rsidR="00A93698" w:rsidRPr="00874039" w:rsidRDefault="00A93698" w:rsidP="00A93698">
      <w:pPr>
        <w:spacing w:after="0" w:line="360" w:lineRule="exact"/>
        <w:ind w:firstLine="720"/>
        <w:jc w:val="center"/>
        <w:rPr>
          <w:rFonts w:ascii="Times New Roman" w:hAnsi="Times New Roman" w:cs="Times New Roman"/>
          <w:b/>
          <w:sz w:val="28"/>
          <w:szCs w:val="28"/>
        </w:rPr>
      </w:pPr>
      <w:r w:rsidRPr="00874039">
        <w:rPr>
          <w:rFonts w:ascii="Times New Roman" w:hAnsi="Times New Roman" w:cs="Times New Roman"/>
          <w:b/>
          <w:sz w:val="28"/>
          <w:szCs w:val="28"/>
        </w:rPr>
        <w:t>Список использованной литературы:</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sidRPr="00874039">
        <w:rPr>
          <w:rFonts w:ascii="Times New Roman" w:hAnsi="Times New Roman" w:cs="Times New Roman"/>
          <w:sz w:val="28"/>
          <w:szCs w:val="28"/>
          <w:lang w:val="be-BY"/>
        </w:rPr>
        <w:t xml:space="preserve">1. </w:t>
      </w:r>
      <w:r w:rsidRPr="00874039">
        <w:rPr>
          <w:rFonts w:ascii="Times New Roman" w:hAnsi="Times New Roman" w:cs="Times New Roman"/>
          <w:sz w:val="28"/>
          <w:szCs w:val="28"/>
          <w:lang w:val="uk-UA"/>
        </w:rPr>
        <w:t>Рукописный отдел библиотеки имени М.С. Салтыкова-</w:t>
      </w:r>
      <w:r w:rsidRPr="00874039">
        <w:rPr>
          <w:rFonts w:ascii="Times New Roman" w:hAnsi="Times New Roman" w:cs="Times New Roman"/>
          <w:sz w:val="28"/>
          <w:szCs w:val="28"/>
        </w:rPr>
        <w:t>Щ</w:t>
      </w:r>
      <w:r w:rsidRPr="00874039">
        <w:rPr>
          <w:rFonts w:ascii="Times New Roman" w:hAnsi="Times New Roman" w:cs="Times New Roman"/>
          <w:sz w:val="28"/>
          <w:szCs w:val="28"/>
          <w:lang w:val="uk-UA"/>
        </w:rPr>
        <w:t>едрина в Санкт-Петербурге. – Фонд 293. – Автограф 119. – Л. 3.</w:t>
      </w:r>
    </w:p>
    <w:p w:rsidR="00A93698" w:rsidRPr="00874039" w:rsidRDefault="00A93698" w:rsidP="00A93698">
      <w:pPr>
        <w:spacing w:after="0" w:line="360" w:lineRule="exact"/>
        <w:ind w:firstLine="720"/>
        <w:jc w:val="both"/>
        <w:rPr>
          <w:rFonts w:ascii="Times New Roman" w:hAnsi="Times New Roman" w:cs="Times New Roman"/>
          <w:color w:val="000000"/>
          <w:sz w:val="28"/>
          <w:szCs w:val="28"/>
          <w:lang w:val="uk-UA"/>
        </w:rPr>
      </w:pPr>
      <w:r w:rsidRPr="00874039">
        <w:rPr>
          <w:rFonts w:ascii="Times New Roman" w:hAnsi="Times New Roman" w:cs="Times New Roman"/>
          <w:sz w:val="28"/>
          <w:szCs w:val="28"/>
          <w:lang w:val="uk-UA"/>
        </w:rPr>
        <w:t xml:space="preserve">2. </w:t>
      </w:r>
      <w:r w:rsidRPr="00874039">
        <w:rPr>
          <w:rFonts w:ascii="Times New Roman" w:hAnsi="Times New Roman" w:cs="Times New Roman"/>
          <w:color w:val="000000"/>
          <w:sz w:val="28"/>
          <w:szCs w:val="28"/>
          <w:lang w:val="uk-UA"/>
        </w:rPr>
        <w:t xml:space="preserve">Лочмель, И.Ф. Очерк истории борьбы белорусского народа против польских панов / </w:t>
      </w:r>
      <w:r w:rsidRPr="00874039">
        <w:rPr>
          <w:rFonts w:ascii="Times New Roman" w:hAnsi="Times New Roman" w:cs="Times New Roman"/>
          <w:color w:val="000000"/>
          <w:sz w:val="28"/>
          <w:szCs w:val="28"/>
        </w:rPr>
        <w:t>И.Ф. Лочмель</w:t>
      </w:r>
      <w:r w:rsidRPr="00874039">
        <w:rPr>
          <w:rFonts w:ascii="Times New Roman" w:hAnsi="Times New Roman" w:cs="Times New Roman"/>
          <w:color w:val="000000"/>
          <w:sz w:val="28"/>
          <w:szCs w:val="28"/>
          <w:lang w:val="uk-UA"/>
        </w:rPr>
        <w:t>. – М.: Воениздат., 1940. – С. 24.</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sidRPr="00874039">
        <w:rPr>
          <w:rFonts w:ascii="Times New Roman" w:hAnsi="Times New Roman" w:cs="Times New Roman"/>
          <w:color w:val="000000"/>
          <w:sz w:val="28"/>
          <w:szCs w:val="28"/>
          <w:lang w:val="uk-UA"/>
        </w:rPr>
        <w:t xml:space="preserve">3. </w:t>
      </w:r>
      <w:r w:rsidRPr="00874039">
        <w:rPr>
          <w:rFonts w:ascii="Times New Roman" w:hAnsi="Times New Roman" w:cs="Times New Roman"/>
          <w:sz w:val="28"/>
          <w:szCs w:val="28"/>
          <w:lang w:val="uk-UA"/>
        </w:rPr>
        <w:t>Баркулабовская летопись // Могилевская старина. – 1900. – Вып. 1. – С. 6.</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sidRPr="00874039">
        <w:rPr>
          <w:rFonts w:ascii="Times New Roman" w:hAnsi="Times New Roman" w:cs="Times New Roman"/>
          <w:color w:val="000000"/>
          <w:sz w:val="28"/>
          <w:szCs w:val="28"/>
          <w:lang w:val="uk-UA"/>
        </w:rPr>
        <w:t xml:space="preserve">4. </w:t>
      </w:r>
      <w:r w:rsidRPr="00874039">
        <w:rPr>
          <w:rFonts w:ascii="Times New Roman" w:hAnsi="Times New Roman" w:cs="Times New Roman"/>
          <w:sz w:val="28"/>
          <w:szCs w:val="28"/>
          <w:lang w:val="uk-UA"/>
        </w:rPr>
        <w:t xml:space="preserve">Жерела до історії України–Руси: </w:t>
      </w:r>
      <w:r w:rsidRPr="00874039">
        <w:rPr>
          <w:rFonts w:ascii="Times New Roman" w:hAnsi="Times New Roman" w:cs="Times New Roman"/>
          <w:sz w:val="28"/>
          <w:szCs w:val="28"/>
          <w:lang w:val="be-BY"/>
        </w:rPr>
        <w:t>в 22 т. / гол. ред.: М. Грушевский.</w:t>
      </w:r>
      <w:r w:rsidRPr="00874039">
        <w:rPr>
          <w:rFonts w:ascii="Times New Roman" w:hAnsi="Times New Roman" w:cs="Times New Roman"/>
          <w:sz w:val="28"/>
          <w:szCs w:val="28"/>
          <w:lang w:val="uk-UA"/>
        </w:rPr>
        <w:t xml:space="preserve"> – Львів: Б.И., 1908. – Т. 8. – С. 75; </w:t>
      </w:r>
      <w:r w:rsidRPr="00874039">
        <w:rPr>
          <w:rFonts w:ascii="Times New Roman" w:hAnsi="Times New Roman" w:cs="Times New Roman"/>
          <w:color w:val="000000"/>
          <w:sz w:val="28"/>
          <w:szCs w:val="28"/>
          <w:lang w:val="uk-UA"/>
        </w:rPr>
        <w:t>Шевченко, Ф.П. Політичні та економічні зв</w:t>
      </w:r>
      <w:r w:rsidRPr="00874039">
        <w:rPr>
          <w:rFonts w:ascii="Times New Roman" w:hAnsi="Times New Roman" w:cs="Times New Roman"/>
          <w:color w:val="000000"/>
          <w:sz w:val="28"/>
          <w:szCs w:val="28"/>
          <w:lang w:val="be-BY"/>
        </w:rPr>
        <w:t>’язків України з Росі</w:t>
      </w:r>
      <w:r w:rsidRPr="00874039">
        <w:rPr>
          <w:rFonts w:ascii="Times New Roman" w:hAnsi="Times New Roman" w:cs="Times New Roman"/>
          <w:color w:val="000000"/>
          <w:sz w:val="28"/>
          <w:szCs w:val="28"/>
          <w:lang w:val="uk-UA"/>
        </w:rPr>
        <w:t>є</w:t>
      </w:r>
      <w:r w:rsidRPr="00874039">
        <w:rPr>
          <w:rFonts w:ascii="Times New Roman" w:hAnsi="Times New Roman" w:cs="Times New Roman"/>
          <w:color w:val="000000"/>
          <w:sz w:val="28"/>
          <w:szCs w:val="28"/>
          <w:lang w:val="be-BY"/>
        </w:rPr>
        <w:t xml:space="preserve">ю в середині </w:t>
      </w:r>
      <w:r w:rsidRPr="00874039">
        <w:rPr>
          <w:rFonts w:ascii="Times New Roman" w:hAnsi="Times New Roman" w:cs="Times New Roman"/>
          <w:color w:val="000000"/>
          <w:sz w:val="28"/>
          <w:szCs w:val="28"/>
          <w:lang w:val="en-US"/>
        </w:rPr>
        <w:t>XVII</w:t>
      </w:r>
      <w:r w:rsidRPr="00874039">
        <w:rPr>
          <w:rFonts w:ascii="Times New Roman" w:hAnsi="Times New Roman" w:cs="Times New Roman"/>
          <w:color w:val="000000"/>
          <w:sz w:val="28"/>
          <w:szCs w:val="28"/>
          <w:lang w:val="uk-UA"/>
        </w:rPr>
        <w:t xml:space="preserve"> ст. / Ф.П. Шевченко. – Київ, 1959. – С. 237.</w:t>
      </w:r>
    </w:p>
    <w:p w:rsidR="00A93698" w:rsidRPr="00874039" w:rsidRDefault="00A93698" w:rsidP="00A93698">
      <w:pPr>
        <w:spacing w:after="0" w:line="360" w:lineRule="exact"/>
        <w:ind w:firstLine="720"/>
        <w:jc w:val="both"/>
        <w:rPr>
          <w:rFonts w:ascii="Times New Roman" w:hAnsi="Times New Roman" w:cs="Times New Roman"/>
          <w:sz w:val="28"/>
          <w:szCs w:val="28"/>
        </w:rPr>
      </w:pPr>
      <w:r w:rsidRPr="00874039">
        <w:rPr>
          <w:rFonts w:ascii="Times New Roman" w:hAnsi="Times New Roman" w:cs="Times New Roman"/>
          <w:sz w:val="28"/>
          <w:szCs w:val="28"/>
          <w:lang w:val="uk-UA"/>
        </w:rPr>
        <w:t xml:space="preserve">5. НИАБ. – </w:t>
      </w:r>
      <w:r w:rsidRPr="00874039">
        <w:rPr>
          <w:rFonts w:ascii="Times New Roman" w:hAnsi="Times New Roman" w:cs="Times New Roman"/>
          <w:sz w:val="28"/>
          <w:szCs w:val="28"/>
        </w:rPr>
        <w:t xml:space="preserve">Фонд 694. – Оп. 4. – Д. 4960. Дело по иску о взыскании платы с крестьян деревни Денисковичи Слуцкого уезда за самовольный выпас скота в урочище Огинской </w:t>
      </w:r>
      <w:smartTag w:uri="urn:schemas-microsoft-com:office:smarttags" w:element="metricconverter">
        <w:smartTagPr>
          <w:attr w:name="ProductID" w:val="1916 г"/>
        </w:smartTagPr>
        <w:r w:rsidRPr="00874039">
          <w:rPr>
            <w:rFonts w:ascii="Times New Roman" w:hAnsi="Times New Roman" w:cs="Times New Roman"/>
            <w:sz w:val="28"/>
            <w:szCs w:val="28"/>
          </w:rPr>
          <w:t>1916 г</w:t>
        </w:r>
      </w:smartTag>
      <w:r w:rsidRPr="00874039">
        <w:rPr>
          <w:rFonts w:ascii="Times New Roman" w:hAnsi="Times New Roman" w:cs="Times New Roman"/>
          <w:sz w:val="28"/>
          <w:szCs w:val="28"/>
        </w:rPr>
        <w:t>.</w:t>
      </w:r>
    </w:p>
    <w:p w:rsidR="00A93698" w:rsidRPr="00874039" w:rsidRDefault="00A93698" w:rsidP="00A93698">
      <w:pPr>
        <w:spacing w:after="0" w:line="360" w:lineRule="exact"/>
        <w:ind w:firstLine="720"/>
        <w:jc w:val="both"/>
        <w:rPr>
          <w:rFonts w:ascii="Times New Roman" w:hAnsi="Times New Roman" w:cs="Times New Roman"/>
          <w:sz w:val="28"/>
          <w:szCs w:val="28"/>
        </w:rPr>
      </w:pPr>
      <w:r w:rsidRPr="00874039">
        <w:rPr>
          <w:rFonts w:ascii="Times New Roman" w:hAnsi="Times New Roman" w:cs="Times New Roman"/>
          <w:sz w:val="28"/>
          <w:szCs w:val="28"/>
        </w:rPr>
        <w:t>6. НИАБ. – Фонд 694. – Оп. 1. – Д. 291. Письма разных лиц и кн. Радзивиллам. Подлинники и копии (польск., фр.</w:t>
      </w:r>
      <w:r w:rsidRPr="00874039">
        <w:rPr>
          <w:rFonts w:ascii="Times New Roman" w:hAnsi="Times New Roman" w:cs="Times New Roman"/>
          <w:sz w:val="28"/>
          <w:szCs w:val="28"/>
          <w:lang w:val="be-BY"/>
        </w:rPr>
        <w:t xml:space="preserve">, </w:t>
      </w:r>
      <w:r w:rsidRPr="00874039">
        <w:rPr>
          <w:rFonts w:ascii="Times New Roman" w:hAnsi="Times New Roman" w:cs="Times New Roman"/>
          <w:sz w:val="28"/>
          <w:szCs w:val="28"/>
        </w:rPr>
        <w:t>лат.) 1583–1686 гг. – Л. 9.</w:t>
      </w:r>
    </w:p>
    <w:p w:rsidR="00A93698" w:rsidRPr="00874039" w:rsidRDefault="00A93698" w:rsidP="00A93698">
      <w:pPr>
        <w:spacing w:after="0" w:line="360" w:lineRule="exact"/>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r w:rsidRPr="00874039">
        <w:rPr>
          <w:rFonts w:ascii="Times New Roman" w:hAnsi="Times New Roman" w:cs="Times New Roman"/>
          <w:color w:val="000000"/>
          <w:sz w:val="28"/>
          <w:szCs w:val="28"/>
          <w:lang w:val="uk-UA"/>
        </w:rPr>
        <w:t>. Винар, Л. Северин Наливайко і революційний рух брацлавского селянства (1594–1596) / Л. Винар // Козацька Україна: вибрані праці. – Київ; Львів; Нью-Йорк; Париж, 2003. – С. 276.</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8</w:t>
      </w:r>
      <w:r w:rsidRPr="00874039">
        <w:rPr>
          <w:rFonts w:ascii="Times New Roman" w:hAnsi="Times New Roman" w:cs="Times New Roman"/>
          <w:color w:val="000000"/>
          <w:sz w:val="28"/>
          <w:szCs w:val="28"/>
          <w:lang w:val="uk-UA"/>
        </w:rPr>
        <w:t xml:space="preserve">. </w:t>
      </w:r>
      <w:r w:rsidRPr="00874039">
        <w:rPr>
          <w:rFonts w:ascii="Times New Roman" w:hAnsi="Times New Roman" w:cs="Times New Roman"/>
          <w:sz w:val="28"/>
          <w:szCs w:val="28"/>
          <w:lang w:val="uk-UA"/>
        </w:rPr>
        <w:t xml:space="preserve">Жерела до історії України–Руси: </w:t>
      </w:r>
      <w:r w:rsidRPr="00874039">
        <w:rPr>
          <w:rFonts w:ascii="Times New Roman" w:hAnsi="Times New Roman" w:cs="Times New Roman"/>
          <w:sz w:val="28"/>
          <w:szCs w:val="28"/>
          <w:lang w:val="be-BY"/>
        </w:rPr>
        <w:t>в 22 т. / гол. ред.: М. Грушевский.</w:t>
      </w:r>
      <w:r w:rsidRPr="00874039">
        <w:rPr>
          <w:rFonts w:ascii="Times New Roman" w:hAnsi="Times New Roman" w:cs="Times New Roman"/>
          <w:sz w:val="28"/>
          <w:szCs w:val="28"/>
          <w:lang w:val="uk-UA"/>
        </w:rPr>
        <w:t xml:space="preserve"> – Львів: Б.И., 1908. – Т. 8. – С. 75.</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Dalszy</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ci</w:t>
      </w:r>
      <w:r w:rsidRPr="00874039">
        <w:rPr>
          <w:rFonts w:ascii="Times New Roman" w:hAnsi="Times New Roman" w:cs="Times New Roman"/>
          <w:sz w:val="28"/>
          <w:szCs w:val="28"/>
          <w:lang w:val="uk-UA"/>
        </w:rPr>
        <w:t>ą</w:t>
      </w:r>
      <w:r w:rsidRPr="00874039">
        <w:rPr>
          <w:rFonts w:ascii="Times New Roman" w:hAnsi="Times New Roman" w:cs="Times New Roman"/>
          <w:sz w:val="28"/>
          <w:szCs w:val="28"/>
          <w:lang w:val="en-US"/>
        </w:rPr>
        <w:t>g</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kroniki</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Polskiej</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Warszawa</w:t>
      </w:r>
      <w:r w:rsidRPr="00874039">
        <w:rPr>
          <w:rFonts w:ascii="Times New Roman" w:hAnsi="Times New Roman" w:cs="Times New Roman"/>
          <w:sz w:val="28"/>
          <w:szCs w:val="28"/>
          <w:lang w:val="uk-UA"/>
        </w:rPr>
        <w:t xml:space="preserve">, 1851. – </w:t>
      </w:r>
      <w:r w:rsidRPr="00874039">
        <w:rPr>
          <w:rFonts w:ascii="Times New Roman" w:hAnsi="Times New Roman" w:cs="Times New Roman"/>
          <w:sz w:val="28"/>
          <w:szCs w:val="28"/>
          <w:lang w:val="en-US"/>
        </w:rPr>
        <w:t>S</w:t>
      </w:r>
      <w:r w:rsidRPr="00874039">
        <w:rPr>
          <w:rFonts w:ascii="Times New Roman" w:hAnsi="Times New Roman" w:cs="Times New Roman"/>
          <w:sz w:val="28"/>
          <w:szCs w:val="28"/>
          <w:lang w:val="uk-UA"/>
        </w:rPr>
        <w:t>. 254.</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10</w:t>
      </w:r>
      <w:r w:rsidRPr="00874039">
        <w:rPr>
          <w:rFonts w:ascii="Times New Roman" w:hAnsi="Times New Roman" w:cs="Times New Roman"/>
          <w:color w:val="000000"/>
          <w:sz w:val="28"/>
          <w:szCs w:val="28"/>
          <w:lang w:val="uk-UA"/>
        </w:rPr>
        <w:t xml:space="preserve">. </w:t>
      </w:r>
      <w:r w:rsidRPr="00874039">
        <w:rPr>
          <w:rFonts w:ascii="Times New Roman" w:hAnsi="Times New Roman" w:cs="Times New Roman"/>
          <w:sz w:val="28"/>
          <w:szCs w:val="28"/>
          <w:lang w:val="uk-UA"/>
        </w:rPr>
        <w:t xml:space="preserve">Жерела до історії України–Руси: </w:t>
      </w:r>
      <w:r w:rsidRPr="00874039">
        <w:rPr>
          <w:rFonts w:ascii="Times New Roman" w:hAnsi="Times New Roman" w:cs="Times New Roman"/>
          <w:sz w:val="28"/>
          <w:szCs w:val="28"/>
          <w:lang w:val="be-BY"/>
        </w:rPr>
        <w:t>в 22 т. / гол. ред.: М. Грушевский.</w:t>
      </w:r>
      <w:r w:rsidRPr="00874039">
        <w:rPr>
          <w:rFonts w:ascii="Times New Roman" w:hAnsi="Times New Roman" w:cs="Times New Roman"/>
          <w:sz w:val="28"/>
          <w:szCs w:val="28"/>
          <w:lang w:val="uk-UA"/>
        </w:rPr>
        <w:t xml:space="preserve"> – Львів: Б.И., 1908. – Т. 8. – С. 76.</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Dalszy</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ci</w:t>
      </w:r>
      <w:r w:rsidRPr="00874039">
        <w:rPr>
          <w:rFonts w:ascii="Times New Roman" w:hAnsi="Times New Roman" w:cs="Times New Roman"/>
          <w:sz w:val="28"/>
          <w:szCs w:val="28"/>
          <w:lang w:val="uk-UA"/>
        </w:rPr>
        <w:t>ą</w:t>
      </w:r>
      <w:r w:rsidRPr="00874039">
        <w:rPr>
          <w:rFonts w:ascii="Times New Roman" w:hAnsi="Times New Roman" w:cs="Times New Roman"/>
          <w:sz w:val="28"/>
          <w:szCs w:val="28"/>
          <w:lang w:val="en-US"/>
        </w:rPr>
        <w:t>g</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kroniki</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Polskiej</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Warszawa</w:t>
      </w:r>
      <w:r w:rsidRPr="00874039">
        <w:rPr>
          <w:rFonts w:ascii="Times New Roman" w:hAnsi="Times New Roman" w:cs="Times New Roman"/>
          <w:sz w:val="28"/>
          <w:szCs w:val="28"/>
          <w:lang w:val="uk-UA"/>
        </w:rPr>
        <w:t xml:space="preserve">, 1851. – </w:t>
      </w:r>
      <w:r w:rsidRPr="00874039">
        <w:rPr>
          <w:rFonts w:ascii="Times New Roman" w:hAnsi="Times New Roman" w:cs="Times New Roman"/>
          <w:sz w:val="28"/>
          <w:szCs w:val="28"/>
          <w:lang w:val="en-US"/>
        </w:rPr>
        <w:t>S</w:t>
      </w:r>
      <w:r w:rsidRPr="00874039">
        <w:rPr>
          <w:rFonts w:ascii="Times New Roman" w:hAnsi="Times New Roman" w:cs="Times New Roman"/>
          <w:sz w:val="28"/>
          <w:szCs w:val="28"/>
          <w:lang w:val="uk-UA"/>
        </w:rPr>
        <w:t>. 254.</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74039">
        <w:rPr>
          <w:rFonts w:ascii="Times New Roman" w:hAnsi="Times New Roman" w:cs="Times New Roman"/>
          <w:sz w:val="28"/>
          <w:szCs w:val="28"/>
          <w:lang w:val="uk-UA"/>
        </w:rPr>
        <w:t>. Киевская старина. – Киев, 1886. – Т. 14. – С. 153.</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Dalszy</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ci</w:t>
      </w:r>
      <w:r w:rsidRPr="00874039">
        <w:rPr>
          <w:rFonts w:ascii="Times New Roman" w:hAnsi="Times New Roman" w:cs="Times New Roman"/>
          <w:sz w:val="28"/>
          <w:szCs w:val="28"/>
          <w:lang w:val="uk-UA"/>
        </w:rPr>
        <w:t>ą</w:t>
      </w:r>
      <w:r w:rsidRPr="00874039">
        <w:rPr>
          <w:rFonts w:ascii="Times New Roman" w:hAnsi="Times New Roman" w:cs="Times New Roman"/>
          <w:sz w:val="28"/>
          <w:szCs w:val="28"/>
          <w:lang w:val="en-US"/>
        </w:rPr>
        <w:t>g</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kroniki</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Polskiej</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Warszawa</w:t>
      </w:r>
      <w:r w:rsidRPr="00874039">
        <w:rPr>
          <w:rFonts w:ascii="Times New Roman" w:hAnsi="Times New Roman" w:cs="Times New Roman"/>
          <w:sz w:val="28"/>
          <w:szCs w:val="28"/>
          <w:lang w:val="uk-UA"/>
        </w:rPr>
        <w:t xml:space="preserve">, 1851. – </w:t>
      </w:r>
      <w:r w:rsidRPr="00874039">
        <w:rPr>
          <w:rFonts w:ascii="Times New Roman" w:hAnsi="Times New Roman" w:cs="Times New Roman"/>
          <w:sz w:val="28"/>
          <w:szCs w:val="28"/>
          <w:lang w:val="en-US"/>
        </w:rPr>
        <w:t>S</w:t>
      </w:r>
      <w:r w:rsidRPr="00874039">
        <w:rPr>
          <w:rFonts w:ascii="Times New Roman" w:hAnsi="Times New Roman" w:cs="Times New Roman"/>
          <w:sz w:val="28"/>
          <w:szCs w:val="28"/>
          <w:lang w:val="uk-UA"/>
        </w:rPr>
        <w:t>. 254.</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874039">
        <w:rPr>
          <w:rFonts w:ascii="Times New Roman" w:hAnsi="Times New Roman" w:cs="Times New Roman"/>
          <w:sz w:val="28"/>
          <w:szCs w:val="28"/>
          <w:lang w:val="uk-UA"/>
        </w:rPr>
        <w:t>. Баркулабовская летопись // Могилевская старина. – 1900. – Вып. 1. – С. 10.</w:t>
      </w:r>
    </w:p>
    <w:p w:rsidR="00A93698" w:rsidRPr="00874039" w:rsidRDefault="00A93698" w:rsidP="00A93698">
      <w:pPr>
        <w:spacing w:after="0" w:line="360" w:lineRule="exact"/>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15</w:t>
      </w:r>
      <w:r w:rsidRPr="00874039">
        <w:rPr>
          <w:rFonts w:ascii="Times New Roman" w:hAnsi="Times New Roman" w:cs="Times New Roman"/>
          <w:sz w:val="28"/>
          <w:szCs w:val="28"/>
          <w:lang w:val="uk-UA"/>
        </w:rPr>
        <w:t xml:space="preserve">. Собрание историческое «Лукомского. Приложение к «Летописи самовидца». Изд. Временной комиссии для разбора древних актов. – Киев, 1878. – С. 370; </w:t>
      </w:r>
      <w:r w:rsidRPr="00874039">
        <w:rPr>
          <w:rFonts w:ascii="Times New Roman" w:hAnsi="Times New Roman" w:cs="Times New Roman"/>
          <w:color w:val="000000"/>
          <w:sz w:val="28"/>
          <w:szCs w:val="28"/>
          <w:lang w:val="uk-UA"/>
        </w:rPr>
        <w:t xml:space="preserve">Лочмель, И.Ф. Очерк истории борьбы белорусского народа против польских панов / </w:t>
      </w:r>
      <w:r w:rsidRPr="00874039">
        <w:rPr>
          <w:rFonts w:ascii="Times New Roman" w:hAnsi="Times New Roman" w:cs="Times New Roman"/>
          <w:color w:val="000000"/>
          <w:sz w:val="28"/>
          <w:szCs w:val="28"/>
        </w:rPr>
        <w:t>И.Ф. Лочмель</w:t>
      </w:r>
      <w:r w:rsidRPr="00874039">
        <w:rPr>
          <w:rFonts w:ascii="Times New Roman" w:hAnsi="Times New Roman" w:cs="Times New Roman"/>
          <w:color w:val="000000"/>
          <w:sz w:val="28"/>
          <w:szCs w:val="28"/>
          <w:lang w:val="uk-UA"/>
        </w:rPr>
        <w:t>. – М.: Воениздат., 1940. – С. 24.</w:t>
      </w:r>
    </w:p>
    <w:p w:rsidR="00A93698" w:rsidRPr="00874039" w:rsidRDefault="00A93698" w:rsidP="00A93698">
      <w:pPr>
        <w:spacing w:after="0" w:line="360" w:lineRule="exact"/>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w:t>
      </w:r>
      <w:r w:rsidRPr="00874039">
        <w:rPr>
          <w:rFonts w:ascii="Times New Roman" w:hAnsi="Times New Roman" w:cs="Times New Roman"/>
          <w:color w:val="000000"/>
          <w:sz w:val="28"/>
          <w:szCs w:val="28"/>
          <w:lang w:val="uk-UA"/>
        </w:rPr>
        <w:t xml:space="preserve">. </w:t>
      </w:r>
      <w:r w:rsidRPr="00874039">
        <w:rPr>
          <w:rFonts w:ascii="Times New Roman" w:hAnsi="Times New Roman" w:cs="Times New Roman"/>
          <w:sz w:val="28"/>
          <w:szCs w:val="28"/>
          <w:lang w:val="uk-UA"/>
        </w:rPr>
        <w:t>Баркулабовская летопись // Могилевская старина. – 1900. – Вып. 1. – С. 10.</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Dalszy</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ci</w:t>
      </w:r>
      <w:r w:rsidRPr="00874039">
        <w:rPr>
          <w:rFonts w:ascii="Times New Roman" w:hAnsi="Times New Roman" w:cs="Times New Roman"/>
          <w:sz w:val="28"/>
          <w:szCs w:val="28"/>
          <w:lang w:val="uk-UA"/>
        </w:rPr>
        <w:t>ą</w:t>
      </w:r>
      <w:r w:rsidRPr="00874039">
        <w:rPr>
          <w:rFonts w:ascii="Times New Roman" w:hAnsi="Times New Roman" w:cs="Times New Roman"/>
          <w:sz w:val="28"/>
          <w:szCs w:val="28"/>
          <w:lang w:val="en-US"/>
        </w:rPr>
        <w:t>g</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kroniki</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Polskiej</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J</w:t>
      </w:r>
      <w:r w:rsidRPr="00874039">
        <w:rPr>
          <w:rFonts w:ascii="Times New Roman" w:hAnsi="Times New Roman" w:cs="Times New Roman"/>
          <w:sz w:val="28"/>
          <w:szCs w:val="28"/>
          <w:lang w:val="uk-UA"/>
        </w:rPr>
        <w:t xml:space="preserve">. </w:t>
      </w:r>
      <w:r w:rsidRPr="00874039">
        <w:rPr>
          <w:rFonts w:ascii="Times New Roman" w:hAnsi="Times New Roman" w:cs="Times New Roman"/>
          <w:sz w:val="28"/>
          <w:szCs w:val="28"/>
          <w:lang w:val="en-US"/>
        </w:rPr>
        <w:t>Bielskiego</w:t>
      </w:r>
      <w:r w:rsidRPr="00874039">
        <w:rPr>
          <w:rFonts w:ascii="Times New Roman" w:hAnsi="Times New Roman" w:cs="Times New Roman"/>
          <w:sz w:val="28"/>
          <w:szCs w:val="28"/>
          <w:lang w:val="uk-UA"/>
        </w:rPr>
        <w:t xml:space="preserve">. – </w:t>
      </w:r>
      <w:r w:rsidRPr="00874039">
        <w:rPr>
          <w:rFonts w:ascii="Times New Roman" w:hAnsi="Times New Roman" w:cs="Times New Roman"/>
          <w:sz w:val="28"/>
          <w:szCs w:val="28"/>
          <w:lang w:val="en-US"/>
        </w:rPr>
        <w:t>Warszawa</w:t>
      </w:r>
      <w:r w:rsidRPr="00874039">
        <w:rPr>
          <w:rFonts w:ascii="Times New Roman" w:hAnsi="Times New Roman" w:cs="Times New Roman"/>
          <w:sz w:val="28"/>
          <w:szCs w:val="28"/>
          <w:lang w:val="uk-UA"/>
        </w:rPr>
        <w:t xml:space="preserve">, 1851. – </w:t>
      </w:r>
      <w:r w:rsidRPr="00874039">
        <w:rPr>
          <w:rFonts w:ascii="Times New Roman" w:hAnsi="Times New Roman" w:cs="Times New Roman"/>
          <w:sz w:val="28"/>
          <w:szCs w:val="28"/>
          <w:lang w:val="en-US"/>
        </w:rPr>
        <w:t>S</w:t>
      </w:r>
      <w:r w:rsidRPr="00874039">
        <w:rPr>
          <w:rFonts w:ascii="Times New Roman" w:hAnsi="Times New Roman" w:cs="Times New Roman"/>
          <w:sz w:val="28"/>
          <w:szCs w:val="28"/>
          <w:lang w:val="uk-UA"/>
        </w:rPr>
        <w:t>. 254.</w:t>
      </w:r>
    </w:p>
    <w:p w:rsidR="00A93698" w:rsidRPr="00874039" w:rsidRDefault="00A93698" w:rsidP="00A93698">
      <w:pPr>
        <w:spacing w:after="0" w:line="360" w:lineRule="exact"/>
        <w:ind w:firstLine="720"/>
        <w:jc w:val="both"/>
        <w:rPr>
          <w:rFonts w:ascii="Times New Roman" w:hAnsi="Times New Roman" w:cs="Times New Roman"/>
          <w:color w:val="000000"/>
          <w:sz w:val="28"/>
          <w:szCs w:val="28"/>
        </w:rPr>
      </w:pPr>
      <w:r>
        <w:rPr>
          <w:rFonts w:ascii="Times New Roman" w:hAnsi="Times New Roman" w:cs="Times New Roman"/>
          <w:sz w:val="28"/>
          <w:szCs w:val="28"/>
          <w:lang w:val="uk-UA"/>
        </w:rPr>
        <w:t>18</w:t>
      </w:r>
      <w:r w:rsidRPr="00874039">
        <w:rPr>
          <w:rFonts w:ascii="Times New Roman" w:hAnsi="Times New Roman" w:cs="Times New Roman"/>
          <w:sz w:val="28"/>
          <w:szCs w:val="28"/>
          <w:lang w:val="uk-UA"/>
        </w:rPr>
        <w:t xml:space="preserve">. </w:t>
      </w:r>
      <w:r w:rsidRPr="00874039">
        <w:rPr>
          <w:rFonts w:ascii="Times New Roman" w:hAnsi="Times New Roman" w:cs="Times New Roman"/>
          <w:color w:val="000000"/>
          <w:sz w:val="28"/>
          <w:szCs w:val="28"/>
          <w:lang w:val="uk-UA"/>
        </w:rPr>
        <w:t xml:space="preserve">Щербаков, В.К. Крестьянское движение в Белоруссии </w:t>
      </w:r>
      <w:r w:rsidRPr="00874039">
        <w:rPr>
          <w:rFonts w:ascii="Times New Roman" w:hAnsi="Times New Roman" w:cs="Times New Roman"/>
          <w:color w:val="000000"/>
          <w:sz w:val="28"/>
          <w:szCs w:val="28"/>
          <w:lang w:val="en-US"/>
        </w:rPr>
        <w:t>XVI</w:t>
      </w:r>
      <w:r w:rsidRPr="00874039">
        <w:rPr>
          <w:rFonts w:ascii="Times New Roman" w:hAnsi="Times New Roman" w:cs="Times New Roman"/>
          <w:color w:val="000000"/>
          <w:sz w:val="28"/>
          <w:szCs w:val="28"/>
        </w:rPr>
        <w:t xml:space="preserve"> и </w:t>
      </w:r>
      <w:r w:rsidRPr="00874039">
        <w:rPr>
          <w:rFonts w:ascii="Times New Roman" w:hAnsi="Times New Roman" w:cs="Times New Roman"/>
          <w:color w:val="000000"/>
          <w:sz w:val="28"/>
          <w:szCs w:val="28"/>
          <w:lang w:val="en-US"/>
        </w:rPr>
        <w:t>XVII</w:t>
      </w:r>
      <w:r w:rsidRPr="00874039">
        <w:rPr>
          <w:rFonts w:ascii="Times New Roman" w:hAnsi="Times New Roman" w:cs="Times New Roman"/>
          <w:color w:val="000000"/>
          <w:sz w:val="28"/>
          <w:szCs w:val="28"/>
        </w:rPr>
        <w:t xml:space="preserve"> вв. / В.К. Щербаков. – М</w:t>
      </w:r>
      <w:r w:rsidRPr="00874039">
        <w:rPr>
          <w:rFonts w:ascii="Times New Roman" w:hAnsi="Times New Roman" w:cs="Times New Roman"/>
          <w:color w:val="000000"/>
          <w:sz w:val="28"/>
          <w:szCs w:val="28"/>
          <w:lang w:val="uk-UA"/>
        </w:rPr>
        <w:t>и</w:t>
      </w:r>
      <w:r w:rsidRPr="00874039">
        <w:rPr>
          <w:rFonts w:ascii="Times New Roman" w:hAnsi="Times New Roman" w:cs="Times New Roman"/>
          <w:color w:val="000000"/>
          <w:sz w:val="28"/>
          <w:szCs w:val="28"/>
        </w:rPr>
        <w:t>нск, 1935. – С. 20.</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rPr>
        <w:t>19</w:t>
      </w:r>
      <w:r w:rsidRPr="00874039">
        <w:rPr>
          <w:rFonts w:ascii="Times New Roman" w:hAnsi="Times New Roman" w:cs="Times New Roman"/>
          <w:color w:val="000000"/>
          <w:sz w:val="28"/>
          <w:szCs w:val="28"/>
        </w:rPr>
        <w:t xml:space="preserve">. </w:t>
      </w:r>
      <w:r w:rsidRPr="00874039">
        <w:rPr>
          <w:rFonts w:ascii="Times New Roman" w:hAnsi="Times New Roman" w:cs="Times New Roman"/>
          <w:sz w:val="28"/>
          <w:szCs w:val="28"/>
          <w:lang w:val="uk-UA"/>
        </w:rPr>
        <w:t>Баркулабовская летопись // Могилевская старина. – 1900. – Вып.1. – С. 10.</w:t>
      </w:r>
    </w:p>
    <w:p w:rsidR="00A93698" w:rsidRPr="00874039" w:rsidRDefault="00A93698" w:rsidP="00A93698">
      <w:pPr>
        <w:spacing w:after="0" w:line="360" w:lineRule="exac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874039">
        <w:rPr>
          <w:rFonts w:ascii="Times New Roman" w:hAnsi="Times New Roman" w:cs="Times New Roman"/>
          <w:sz w:val="28"/>
          <w:szCs w:val="28"/>
          <w:lang w:val="uk-UA"/>
        </w:rPr>
        <w:t>. Архив ЮЗР. – Т. 1, ч. 3. – С. 77.</w:t>
      </w:r>
    </w:p>
    <w:p w:rsidR="00A93698" w:rsidRPr="00874039" w:rsidRDefault="00A93698" w:rsidP="00A93698">
      <w:pPr>
        <w:spacing w:after="0" w:line="360" w:lineRule="exact"/>
        <w:ind w:firstLine="720"/>
        <w:jc w:val="both"/>
        <w:rPr>
          <w:rFonts w:ascii="Times New Roman" w:hAnsi="Times New Roman" w:cs="Times New Roman"/>
          <w:color w:val="000000"/>
          <w:sz w:val="28"/>
          <w:szCs w:val="28"/>
        </w:rPr>
      </w:pPr>
      <w:r>
        <w:rPr>
          <w:rFonts w:ascii="Times New Roman" w:hAnsi="Times New Roman" w:cs="Times New Roman"/>
          <w:sz w:val="28"/>
          <w:szCs w:val="28"/>
          <w:lang w:val="uk-UA"/>
        </w:rPr>
        <w:t>21</w:t>
      </w:r>
      <w:r w:rsidRPr="00874039">
        <w:rPr>
          <w:rFonts w:ascii="Times New Roman" w:hAnsi="Times New Roman" w:cs="Times New Roman"/>
          <w:sz w:val="28"/>
          <w:szCs w:val="28"/>
          <w:lang w:val="uk-UA"/>
        </w:rPr>
        <w:t xml:space="preserve">. </w:t>
      </w:r>
      <w:r w:rsidRPr="00874039">
        <w:rPr>
          <w:rFonts w:ascii="Times New Roman" w:hAnsi="Times New Roman" w:cs="Times New Roman"/>
          <w:color w:val="000000"/>
          <w:sz w:val="28"/>
          <w:szCs w:val="28"/>
        </w:rPr>
        <w:t>История Украинской ССР: в 10 т. / гл. ред.: Ю.Ю. Кондифор. – Киев: Наукова думка, 1982. – Т. 2. – С. 3</w:t>
      </w:r>
      <w:r w:rsidRPr="00874039">
        <w:rPr>
          <w:rFonts w:ascii="Times New Roman" w:hAnsi="Times New Roman" w:cs="Times New Roman"/>
          <w:color w:val="000000"/>
          <w:sz w:val="28"/>
          <w:szCs w:val="28"/>
          <w:lang w:val="uk-UA"/>
        </w:rPr>
        <w:t>62</w:t>
      </w:r>
      <w:r w:rsidRPr="00874039">
        <w:rPr>
          <w:rFonts w:ascii="Times New Roman" w:hAnsi="Times New Roman" w:cs="Times New Roman"/>
          <w:color w:val="000000"/>
          <w:sz w:val="28"/>
          <w:szCs w:val="28"/>
        </w:rPr>
        <w:t>.</w:t>
      </w:r>
    </w:p>
    <w:p w:rsidR="00A93698" w:rsidRPr="00874039" w:rsidRDefault="00A93698" w:rsidP="00A93698">
      <w:pPr>
        <w:spacing w:after="0" w:line="360" w:lineRule="exact"/>
        <w:ind w:firstLine="720"/>
        <w:jc w:val="both"/>
        <w:rPr>
          <w:rFonts w:ascii="Times New Roman" w:eastAsia="Calibri" w:hAnsi="Times New Roman" w:cs="Times New Roman"/>
          <w:sz w:val="28"/>
          <w:szCs w:val="28"/>
        </w:rPr>
      </w:pPr>
    </w:p>
    <w:p w:rsidR="00A93698" w:rsidRPr="004A4D7A" w:rsidRDefault="00A93698" w:rsidP="00A93698">
      <w:pPr>
        <w:spacing w:after="0" w:line="360" w:lineRule="exact"/>
        <w:ind w:firstLine="720"/>
        <w:jc w:val="both"/>
        <w:rPr>
          <w:rFonts w:ascii="Times New Roman" w:eastAsia="Calibri" w:hAnsi="Times New Roman" w:cs="Times New Roman"/>
          <w:sz w:val="28"/>
          <w:szCs w:val="28"/>
          <w:lang w:val="uk-UA"/>
        </w:rPr>
      </w:pPr>
    </w:p>
    <w:p w:rsidR="00A93698" w:rsidRPr="004A4D7A" w:rsidRDefault="00A93698" w:rsidP="00A93698">
      <w:pPr>
        <w:spacing w:after="0" w:line="360" w:lineRule="exact"/>
        <w:jc w:val="both"/>
        <w:rPr>
          <w:rFonts w:ascii="Times New Roman" w:hAnsi="Times New Roman" w:cs="Times New Roman"/>
          <w:sz w:val="28"/>
          <w:szCs w:val="28"/>
        </w:rPr>
      </w:pPr>
    </w:p>
    <w:p w:rsidR="00112624" w:rsidRDefault="00112624"/>
    <w:sectPr w:rsidR="00112624" w:rsidSect="0065265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50" w:rsidRDefault="00681F50" w:rsidP="00A15233">
      <w:pPr>
        <w:spacing w:after="0" w:line="240" w:lineRule="auto"/>
      </w:pPr>
      <w:r>
        <w:separator/>
      </w:r>
    </w:p>
  </w:endnote>
  <w:endnote w:type="continuationSeparator" w:id="1">
    <w:p w:rsidR="00681F50" w:rsidRDefault="00681F50" w:rsidP="00A15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33" w:rsidRDefault="00A152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33" w:rsidRDefault="00A1523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33" w:rsidRDefault="00A152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50" w:rsidRDefault="00681F50" w:rsidP="00A15233">
      <w:pPr>
        <w:spacing w:after="0" w:line="240" w:lineRule="auto"/>
      </w:pPr>
      <w:r>
        <w:separator/>
      </w:r>
    </w:p>
  </w:footnote>
  <w:footnote w:type="continuationSeparator" w:id="1">
    <w:p w:rsidR="00681F50" w:rsidRDefault="00681F50" w:rsidP="00A15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33" w:rsidRDefault="00A1523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030" o:spid="_x0000_s3074" type="#_x0000_t136" style="position:absolute;margin-left:0;margin-top:0;width:549.55pt;height:109.9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33" w:rsidRDefault="00A1523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031" o:spid="_x0000_s3075" type="#_x0000_t136" style="position:absolute;margin-left:0;margin-top:0;width:549.55pt;height:109.9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33" w:rsidRDefault="00A1523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029" o:spid="_x0000_s3073" type="#_x0000_t136" style="position:absolute;margin-left:0;margin-top:0;width:549.55pt;height:109.9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93698"/>
    <w:rsid w:val="00112624"/>
    <w:rsid w:val="005A6D50"/>
    <w:rsid w:val="00681F50"/>
    <w:rsid w:val="00A15233"/>
    <w:rsid w:val="00A93698"/>
    <w:rsid w:val="00B4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369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93698"/>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A152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15233"/>
  </w:style>
  <w:style w:type="paragraph" w:styleId="a7">
    <w:name w:val="footer"/>
    <w:basedOn w:val="a"/>
    <w:link w:val="a8"/>
    <w:uiPriority w:val="99"/>
    <w:semiHidden/>
    <w:unhideWhenUsed/>
    <w:rsid w:val="00A152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152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1672</Words>
  <Characters>9532</Characters>
  <Application>Microsoft Office Word</Application>
  <DocSecurity>0</DocSecurity>
  <Lines>79</Lines>
  <Paragraphs>22</Paragraphs>
  <ScaleCrop>false</ScaleCrop>
  <Company>Microsoft</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4</cp:revision>
  <dcterms:created xsi:type="dcterms:W3CDTF">2015-02-04T11:33:00Z</dcterms:created>
  <dcterms:modified xsi:type="dcterms:W3CDTF">2015-02-04T12:32:00Z</dcterms:modified>
</cp:coreProperties>
</file>