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35" w:rsidRPr="00B42B35" w:rsidRDefault="00B42B35" w:rsidP="007051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B35">
        <w:rPr>
          <w:rFonts w:ascii="Times New Roman" w:hAnsi="Times New Roman" w:cs="Times New Roman"/>
          <w:b/>
          <w:sz w:val="28"/>
          <w:szCs w:val="28"/>
        </w:rPr>
        <w:t>РЕЙТИНГОВАЯ СИСТЕМА ОЦЕНКИ УЧЕБНОЙ ДЕЯТЕЛЬНОСТИ СТУДЕНТОВ</w:t>
      </w:r>
    </w:p>
    <w:p w:rsidR="00B42B35" w:rsidRPr="00B42B35" w:rsidRDefault="00B42B35" w:rsidP="00B42B35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B35" w:rsidRPr="00B42B35" w:rsidRDefault="00B42B35" w:rsidP="00B42B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B35">
        <w:rPr>
          <w:rFonts w:ascii="Times New Roman" w:hAnsi="Times New Roman" w:cs="Times New Roman"/>
          <w:b/>
          <w:sz w:val="28"/>
          <w:szCs w:val="28"/>
        </w:rPr>
        <w:t>Сытый В.П., Сытая О.В.</w:t>
      </w:r>
    </w:p>
    <w:p w:rsidR="00B42B35" w:rsidRPr="00B42B35" w:rsidRDefault="00B42B35" w:rsidP="00B42B3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2B35">
        <w:rPr>
          <w:rFonts w:ascii="Times New Roman" w:hAnsi="Times New Roman" w:cs="Times New Roman"/>
          <w:i/>
          <w:sz w:val="28"/>
          <w:szCs w:val="28"/>
        </w:rPr>
        <w:t xml:space="preserve">Белорусский государственный педагогический университет имени Максима Танка, г.Минск </w:t>
      </w:r>
    </w:p>
    <w:p w:rsidR="00B42B35" w:rsidRPr="00B42B35" w:rsidRDefault="00B42B35" w:rsidP="00B42B3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2B35">
        <w:rPr>
          <w:rFonts w:ascii="Times New Roman" w:hAnsi="Times New Roman" w:cs="Times New Roman"/>
          <w:i/>
          <w:sz w:val="28"/>
          <w:szCs w:val="28"/>
        </w:rPr>
        <w:t>Белорусский государственный институт правоведения, г.Минск</w:t>
      </w:r>
    </w:p>
    <w:p w:rsidR="00B42B35" w:rsidRPr="00B42B35" w:rsidRDefault="00B42B35" w:rsidP="00B42B3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42B35" w:rsidRPr="00B42B35" w:rsidRDefault="00B42B35" w:rsidP="00B42B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2B35" w:rsidRPr="00B42B35" w:rsidRDefault="00B42B35" w:rsidP="00B42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2B35">
        <w:rPr>
          <w:rFonts w:ascii="Times New Roman" w:hAnsi="Times New Roman" w:cs="Times New Roman"/>
          <w:sz w:val="28"/>
          <w:szCs w:val="28"/>
        </w:rPr>
        <w:tab/>
        <w:t xml:space="preserve">Развитие высшей школы невозможно без творческого поиска новых путей и методов совершенствования учебного процесса, его оптимизации и интенсификации. Непременным сопровождением любого процесса обучения является контроль, проверка и оценка знаний, умений студентов – научно обоснованная форма педагогического контроля, направленная на индивидуальную оценку каждого учащегося на основе систематического контроля и интегрально характеризующая успеваемость студента по данной дисциплине в течении определенного периода обучения (1,2). </w:t>
      </w:r>
    </w:p>
    <w:p w:rsidR="00B42B35" w:rsidRPr="00B42B35" w:rsidRDefault="00B42B35" w:rsidP="00B42B3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2B35">
        <w:rPr>
          <w:rFonts w:ascii="Times New Roman" w:hAnsi="Times New Roman" w:cs="Times New Roman"/>
          <w:sz w:val="28"/>
          <w:szCs w:val="28"/>
        </w:rPr>
        <w:t xml:space="preserve">Нами подготовлены правила, с помощью которых вычисляется оценка знаний по предмету при текущей аттестации. Формами текущей аттестации обучающихся в соответствии со статьей 214 Кодекса Республики Беларусь об образовании при освоении содержания образовательных программ высшего образования </w:t>
      </w:r>
      <w:r w:rsidRPr="00B42B3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42B35">
        <w:rPr>
          <w:rFonts w:ascii="Times New Roman" w:hAnsi="Times New Roman" w:cs="Times New Roman"/>
          <w:sz w:val="28"/>
          <w:szCs w:val="28"/>
        </w:rPr>
        <w:t xml:space="preserve"> ступени являются: курсовой проект (курсовая работа), зачет (дифференцированный зачет), экзамен по учебной дисциплине. Форма проведения зачета и экзамена (устная, письменная, тестирование и другое) устанавливается решением соответствующей кафедры (3,4). </w:t>
      </w:r>
    </w:p>
    <w:p w:rsidR="00B42B35" w:rsidRPr="00B42B35" w:rsidRDefault="00B42B35" w:rsidP="00B42B3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2B35">
        <w:rPr>
          <w:rFonts w:ascii="Times New Roman" w:hAnsi="Times New Roman" w:cs="Times New Roman"/>
          <w:sz w:val="28"/>
          <w:szCs w:val="28"/>
        </w:rPr>
        <w:t>Цель и задачи рейтинговой системы (РС).</w:t>
      </w:r>
    </w:p>
    <w:p w:rsidR="00B42B35" w:rsidRPr="00B42B35" w:rsidRDefault="00B42B35" w:rsidP="00B42B3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42B35">
        <w:rPr>
          <w:rFonts w:ascii="Times New Roman" w:hAnsi="Times New Roman"/>
          <w:sz w:val="28"/>
          <w:szCs w:val="28"/>
        </w:rPr>
        <w:t>Целью  РС является стимулирование учебно-познавательной деятельности студентов, повышения качества их знаний и профессиональной подготовки.</w:t>
      </w:r>
    </w:p>
    <w:p w:rsidR="00B42B35" w:rsidRPr="00B42B35" w:rsidRDefault="00B42B35" w:rsidP="00B42B3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42B35">
        <w:rPr>
          <w:rFonts w:ascii="Times New Roman" w:hAnsi="Times New Roman"/>
          <w:sz w:val="28"/>
          <w:szCs w:val="28"/>
        </w:rPr>
        <w:t>Задачи РС:</w:t>
      </w:r>
    </w:p>
    <w:p w:rsidR="00B42B35" w:rsidRPr="00B42B35" w:rsidRDefault="00B42B35" w:rsidP="00B42B35">
      <w:pPr>
        <w:pStyle w:val="a3"/>
        <w:numPr>
          <w:ilvl w:val="0"/>
          <w:numId w:val="2"/>
        </w:numPr>
        <w:spacing w:after="0"/>
        <w:ind w:left="1134" w:hanging="524"/>
        <w:jc w:val="both"/>
        <w:rPr>
          <w:rFonts w:ascii="Times New Roman" w:hAnsi="Times New Roman"/>
          <w:sz w:val="28"/>
          <w:szCs w:val="28"/>
        </w:rPr>
      </w:pPr>
      <w:r w:rsidRPr="00B42B35">
        <w:rPr>
          <w:rFonts w:ascii="Times New Roman" w:hAnsi="Times New Roman"/>
          <w:sz w:val="28"/>
          <w:szCs w:val="28"/>
        </w:rPr>
        <w:t>повысить качество учебного процесса;</w:t>
      </w:r>
    </w:p>
    <w:p w:rsidR="00B42B35" w:rsidRPr="00B42B35" w:rsidRDefault="00B42B35" w:rsidP="00B42B35">
      <w:pPr>
        <w:pStyle w:val="a3"/>
        <w:numPr>
          <w:ilvl w:val="0"/>
          <w:numId w:val="2"/>
        </w:numPr>
        <w:spacing w:after="0"/>
        <w:ind w:left="1134" w:hanging="524"/>
        <w:jc w:val="both"/>
        <w:rPr>
          <w:rFonts w:ascii="Times New Roman" w:hAnsi="Times New Roman"/>
          <w:sz w:val="28"/>
          <w:szCs w:val="28"/>
        </w:rPr>
      </w:pPr>
      <w:r w:rsidRPr="00B42B35">
        <w:rPr>
          <w:rFonts w:ascii="Times New Roman" w:hAnsi="Times New Roman"/>
          <w:sz w:val="28"/>
          <w:szCs w:val="28"/>
        </w:rPr>
        <w:t>усилить объективность оценки качества знаний;</w:t>
      </w:r>
    </w:p>
    <w:p w:rsidR="00B42B35" w:rsidRPr="00B42B35" w:rsidRDefault="00B42B35" w:rsidP="00B42B35">
      <w:pPr>
        <w:pStyle w:val="a3"/>
        <w:numPr>
          <w:ilvl w:val="0"/>
          <w:numId w:val="2"/>
        </w:numPr>
        <w:spacing w:after="0"/>
        <w:ind w:left="1134" w:hanging="524"/>
        <w:jc w:val="both"/>
        <w:rPr>
          <w:rFonts w:ascii="Times New Roman" w:hAnsi="Times New Roman"/>
          <w:sz w:val="28"/>
          <w:szCs w:val="28"/>
        </w:rPr>
      </w:pPr>
      <w:r w:rsidRPr="00B42B35">
        <w:rPr>
          <w:rFonts w:ascii="Times New Roman" w:hAnsi="Times New Roman"/>
          <w:sz w:val="28"/>
          <w:szCs w:val="28"/>
        </w:rPr>
        <w:t xml:space="preserve"> создать предпосылки для развития у студентов направленность мотивации на достижения успеха;</w:t>
      </w:r>
    </w:p>
    <w:p w:rsidR="00B42B35" w:rsidRPr="00B42B35" w:rsidRDefault="00B42B35" w:rsidP="00B42B35">
      <w:pPr>
        <w:pStyle w:val="a3"/>
        <w:numPr>
          <w:ilvl w:val="0"/>
          <w:numId w:val="2"/>
        </w:numPr>
        <w:spacing w:after="0"/>
        <w:ind w:left="1134" w:hanging="524"/>
        <w:jc w:val="both"/>
        <w:rPr>
          <w:rFonts w:ascii="Times New Roman" w:hAnsi="Times New Roman"/>
          <w:sz w:val="28"/>
          <w:szCs w:val="28"/>
        </w:rPr>
      </w:pPr>
      <w:r w:rsidRPr="00B42B35">
        <w:rPr>
          <w:rFonts w:ascii="Times New Roman" w:hAnsi="Times New Roman"/>
          <w:sz w:val="28"/>
          <w:szCs w:val="28"/>
        </w:rPr>
        <w:t>выработать у студентов умения использовать полученные навыки в процессе дальнейшего самообразования.</w:t>
      </w:r>
    </w:p>
    <w:p w:rsidR="00B42B35" w:rsidRPr="00B42B35" w:rsidRDefault="00B42B35" w:rsidP="00B42B35">
      <w:pPr>
        <w:pStyle w:val="a3"/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</w:p>
    <w:p w:rsidR="00B42B35" w:rsidRPr="00B42B35" w:rsidRDefault="00B42B35" w:rsidP="00B42B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42B35">
        <w:rPr>
          <w:rFonts w:ascii="Times New Roman" w:hAnsi="Times New Roman"/>
          <w:sz w:val="28"/>
          <w:szCs w:val="28"/>
        </w:rPr>
        <w:t>Права и обязанности участников РС.</w:t>
      </w:r>
    </w:p>
    <w:p w:rsidR="00B42B35" w:rsidRPr="00B42B35" w:rsidRDefault="00B42B35" w:rsidP="00B42B3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2B35">
        <w:rPr>
          <w:rFonts w:ascii="Times New Roman" w:hAnsi="Times New Roman" w:cs="Times New Roman"/>
          <w:sz w:val="28"/>
          <w:szCs w:val="28"/>
        </w:rPr>
        <w:t>Участниками РС являются студенты и  преподаватели кафедры ОМЗ.</w:t>
      </w:r>
    </w:p>
    <w:p w:rsidR="00B42B35" w:rsidRPr="00B42B35" w:rsidRDefault="00B42B35" w:rsidP="00B42B3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42B35">
        <w:rPr>
          <w:rFonts w:ascii="Times New Roman" w:hAnsi="Times New Roman"/>
          <w:sz w:val="28"/>
          <w:szCs w:val="28"/>
        </w:rPr>
        <w:lastRenderedPageBreak/>
        <w:t>Права и обязанности преподавателя.</w:t>
      </w:r>
    </w:p>
    <w:p w:rsidR="00B42B35" w:rsidRPr="00B42B35" w:rsidRDefault="00B42B35" w:rsidP="00B42B35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42B35">
        <w:rPr>
          <w:rFonts w:ascii="Times New Roman" w:hAnsi="Times New Roman"/>
          <w:sz w:val="28"/>
          <w:szCs w:val="28"/>
        </w:rPr>
        <w:t>Преподаватель имеет право:</w:t>
      </w:r>
    </w:p>
    <w:p w:rsidR="00B42B35" w:rsidRPr="00B42B35" w:rsidRDefault="00B42B35" w:rsidP="00B42B35">
      <w:pPr>
        <w:pStyle w:val="a3"/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42B35">
        <w:rPr>
          <w:rFonts w:ascii="Times New Roman" w:hAnsi="Times New Roman"/>
          <w:sz w:val="28"/>
          <w:szCs w:val="28"/>
        </w:rPr>
        <w:t>- производить учет выполнения различных форм учебной работы;</w:t>
      </w:r>
    </w:p>
    <w:p w:rsidR="00B42B35" w:rsidRPr="00B42B35" w:rsidRDefault="00B42B35" w:rsidP="00B42B35">
      <w:pPr>
        <w:pStyle w:val="a3"/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42B35">
        <w:rPr>
          <w:rFonts w:ascii="Times New Roman" w:hAnsi="Times New Roman"/>
          <w:sz w:val="28"/>
          <w:szCs w:val="28"/>
        </w:rPr>
        <w:t>- учитывать посещение лекций, семинарских и практических занятий;</w:t>
      </w:r>
    </w:p>
    <w:p w:rsidR="00B42B35" w:rsidRPr="00B42B35" w:rsidRDefault="00B42B35" w:rsidP="00B42B35">
      <w:pPr>
        <w:pStyle w:val="a3"/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42B35">
        <w:rPr>
          <w:rFonts w:ascii="Times New Roman" w:hAnsi="Times New Roman"/>
          <w:sz w:val="28"/>
          <w:szCs w:val="28"/>
        </w:rPr>
        <w:t>- объективно оценивать активное участие студента в учебно-воспитательном процессе;</w:t>
      </w:r>
    </w:p>
    <w:p w:rsidR="00B42B35" w:rsidRPr="00B42B35" w:rsidRDefault="00B42B35" w:rsidP="00B42B35">
      <w:pPr>
        <w:pStyle w:val="a3"/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42B35">
        <w:rPr>
          <w:rFonts w:ascii="Times New Roman" w:hAnsi="Times New Roman"/>
          <w:sz w:val="28"/>
          <w:szCs w:val="28"/>
        </w:rPr>
        <w:t>- определять рейтинг студента;</w:t>
      </w:r>
    </w:p>
    <w:p w:rsidR="00B42B35" w:rsidRPr="00B42B35" w:rsidRDefault="00B42B35" w:rsidP="00B42B35">
      <w:pPr>
        <w:pStyle w:val="a3"/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42B35">
        <w:rPr>
          <w:rFonts w:ascii="Times New Roman" w:hAnsi="Times New Roman"/>
          <w:sz w:val="28"/>
          <w:szCs w:val="28"/>
        </w:rPr>
        <w:t>- требовать от студента своевременного выполнения заданий.</w:t>
      </w:r>
    </w:p>
    <w:p w:rsidR="00B42B35" w:rsidRPr="00B42B35" w:rsidRDefault="00B42B35" w:rsidP="00B42B3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2B35">
        <w:rPr>
          <w:rFonts w:ascii="Times New Roman" w:hAnsi="Times New Roman" w:cs="Times New Roman"/>
          <w:sz w:val="28"/>
          <w:szCs w:val="28"/>
        </w:rPr>
        <w:t>2.1.2.  Преподаватель обязан:</w:t>
      </w:r>
    </w:p>
    <w:p w:rsidR="00B42B35" w:rsidRPr="00B42B35" w:rsidRDefault="00B42B35" w:rsidP="00B42B3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2B35">
        <w:rPr>
          <w:rFonts w:ascii="Times New Roman" w:hAnsi="Times New Roman" w:cs="Times New Roman"/>
          <w:sz w:val="28"/>
          <w:szCs w:val="28"/>
        </w:rPr>
        <w:t xml:space="preserve">- соблюдать настоящее Положение; </w:t>
      </w:r>
    </w:p>
    <w:p w:rsidR="00B42B35" w:rsidRPr="00B42B35" w:rsidRDefault="00B42B35" w:rsidP="00B42B3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2B35">
        <w:rPr>
          <w:rFonts w:ascii="Times New Roman" w:hAnsi="Times New Roman" w:cs="Times New Roman"/>
          <w:sz w:val="28"/>
          <w:szCs w:val="28"/>
        </w:rPr>
        <w:t xml:space="preserve">- определить основные, для выполнения студентами, формы учебной       деятельности по своей дисциплине; </w:t>
      </w:r>
    </w:p>
    <w:p w:rsidR="00B42B35" w:rsidRPr="00B42B35" w:rsidRDefault="00B42B35" w:rsidP="00B42B3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2B35">
        <w:rPr>
          <w:rFonts w:ascii="Times New Roman" w:hAnsi="Times New Roman" w:cs="Times New Roman"/>
          <w:sz w:val="28"/>
          <w:szCs w:val="28"/>
        </w:rPr>
        <w:t>- на первом занятии по учебной дисциплине ознакомить студентов с рейтинговой системой.</w:t>
      </w:r>
    </w:p>
    <w:p w:rsidR="00B42B35" w:rsidRPr="00B42B35" w:rsidRDefault="00B42B35" w:rsidP="00B42B35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42B35">
        <w:rPr>
          <w:rFonts w:ascii="Times New Roman" w:hAnsi="Times New Roman" w:cs="Times New Roman"/>
          <w:sz w:val="28"/>
          <w:szCs w:val="28"/>
        </w:rPr>
        <w:t>2.2. Права и обязанности студента:</w:t>
      </w:r>
    </w:p>
    <w:p w:rsidR="00B42B35" w:rsidRPr="00B42B35" w:rsidRDefault="00B42B35" w:rsidP="00B42B35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42B35">
        <w:rPr>
          <w:rFonts w:ascii="Times New Roman" w:hAnsi="Times New Roman" w:cs="Times New Roman"/>
          <w:sz w:val="28"/>
          <w:szCs w:val="28"/>
        </w:rPr>
        <w:t>2.2.1. Студент имеет право:</w:t>
      </w:r>
    </w:p>
    <w:p w:rsidR="00B42B35" w:rsidRPr="00B42B35" w:rsidRDefault="00B42B35" w:rsidP="00B42B35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42B35">
        <w:rPr>
          <w:rFonts w:ascii="Times New Roman" w:hAnsi="Times New Roman" w:cs="Times New Roman"/>
          <w:sz w:val="28"/>
          <w:szCs w:val="28"/>
        </w:rPr>
        <w:t xml:space="preserve">  -  вести параллельно преподавателю учет оценок;</w:t>
      </w:r>
    </w:p>
    <w:p w:rsidR="00B42B35" w:rsidRPr="00B42B35" w:rsidRDefault="00B42B35" w:rsidP="00B42B35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42B35">
        <w:rPr>
          <w:rFonts w:ascii="Times New Roman" w:hAnsi="Times New Roman" w:cs="Times New Roman"/>
          <w:sz w:val="28"/>
          <w:szCs w:val="28"/>
        </w:rPr>
        <w:t xml:space="preserve"> -  узнать свой рейтинг у преподавателя.</w:t>
      </w:r>
    </w:p>
    <w:p w:rsidR="00B42B35" w:rsidRPr="00B42B35" w:rsidRDefault="00B42B35" w:rsidP="00B42B35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42B35">
        <w:rPr>
          <w:rFonts w:ascii="Times New Roman" w:hAnsi="Times New Roman" w:cs="Times New Roman"/>
          <w:sz w:val="28"/>
          <w:szCs w:val="28"/>
        </w:rPr>
        <w:t>2.2.2. Студент, обучающийся по РС обязан:</w:t>
      </w:r>
    </w:p>
    <w:p w:rsidR="00B42B35" w:rsidRPr="00B42B35" w:rsidRDefault="00B42B35" w:rsidP="00B42B35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42B35">
        <w:rPr>
          <w:rFonts w:ascii="Times New Roman" w:hAnsi="Times New Roman" w:cs="Times New Roman"/>
          <w:sz w:val="28"/>
          <w:szCs w:val="28"/>
        </w:rPr>
        <w:t xml:space="preserve">  - выполнять формы учебной деятельности, предусмотренные программой изучения курса;</w:t>
      </w:r>
    </w:p>
    <w:p w:rsidR="00B42B35" w:rsidRPr="00B42B35" w:rsidRDefault="00B42B35" w:rsidP="00B42B35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42B35">
        <w:rPr>
          <w:rFonts w:ascii="Times New Roman" w:hAnsi="Times New Roman" w:cs="Times New Roman"/>
          <w:sz w:val="28"/>
          <w:szCs w:val="28"/>
        </w:rPr>
        <w:t xml:space="preserve"> -  своевременно сдавать материалы, подтверждающие выполнение задания.</w:t>
      </w:r>
    </w:p>
    <w:p w:rsidR="00B42B35" w:rsidRPr="00B42B35" w:rsidRDefault="00B42B35" w:rsidP="00B42B35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42B35">
        <w:rPr>
          <w:rFonts w:ascii="Times New Roman" w:hAnsi="Times New Roman" w:cs="Times New Roman"/>
          <w:sz w:val="28"/>
          <w:szCs w:val="28"/>
        </w:rPr>
        <w:t>3. Характеристика рейтинговой системы.</w:t>
      </w:r>
    </w:p>
    <w:p w:rsidR="00B42B35" w:rsidRPr="00B42B35" w:rsidRDefault="00B42B35" w:rsidP="00B42B35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42B35">
        <w:rPr>
          <w:rFonts w:ascii="Times New Roman" w:hAnsi="Times New Roman" w:cs="Times New Roman"/>
          <w:sz w:val="28"/>
          <w:szCs w:val="28"/>
        </w:rPr>
        <w:t>3.1.  Общая характеристика системы.</w:t>
      </w:r>
    </w:p>
    <w:p w:rsidR="00B42B35" w:rsidRPr="00B42B35" w:rsidRDefault="00B42B35" w:rsidP="00B42B35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42B35">
        <w:rPr>
          <w:rFonts w:ascii="Times New Roman" w:hAnsi="Times New Roman" w:cs="Times New Roman"/>
          <w:sz w:val="28"/>
          <w:szCs w:val="28"/>
        </w:rPr>
        <w:tab/>
        <w:t>Система РС на кафедре ОМЗ  представлена как поэтапный процесс в форме совокупности двух элементов: 1. Подготовка и обеспечение РС. 2. Реализация РС.</w:t>
      </w:r>
    </w:p>
    <w:p w:rsidR="00B42B35" w:rsidRPr="00B42B35" w:rsidRDefault="00B42B35" w:rsidP="00B42B35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42B35">
        <w:rPr>
          <w:rFonts w:ascii="Times New Roman" w:hAnsi="Times New Roman" w:cs="Times New Roman"/>
          <w:sz w:val="28"/>
          <w:szCs w:val="28"/>
        </w:rPr>
        <w:t>3.1.1. Подготовка и обеспечение КС.</w:t>
      </w:r>
    </w:p>
    <w:p w:rsidR="00B42B35" w:rsidRPr="00B42B35" w:rsidRDefault="00B42B35" w:rsidP="00B42B35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42B35">
        <w:rPr>
          <w:rFonts w:ascii="Times New Roman" w:hAnsi="Times New Roman" w:cs="Times New Roman"/>
          <w:sz w:val="28"/>
          <w:szCs w:val="28"/>
        </w:rPr>
        <w:tab/>
        <w:t>В июне-августе преподаватели производят расчет оценки активности и успеваемости по учебной дисциплине. Предполагается оценка всех видов учебной и научно-исследовательской деятельности студентов по учебной дисциплине. Свои предложения они выносят на заседании учебно-методической комиссии кафедры.</w:t>
      </w:r>
    </w:p>
    <w:p w:rsidR="00B42B35" w:rsidRPr="00B42B35" w:rsidRDefault="00B42B35" w:rsidP="00B42B35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42B35">
        <w:rPr>
          <w:rFonts w:ascii="Times New Roman" w:hAnsi="Times New Roman" w:cs="Times New Roman"/>
          <w:sz w:val="28"/>
          <w:szCs w:val="28"/>
        </w:rPr>
        <w:t>3.1.2. Реализация РС.</w:t>
      </w:r>
    </w:p>
    <w:p w:rsidR="00B42B35" w:rsidRPr="00B42B35" w:rsidRDefault="00B42B35" w:rsidP="00B42B35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42B35">
        <w:rPr>
          <w:rFonts w:ascii="Times New Roman" w:hAnsi="Times New Roman" w:cs="Times New Roman"/>
          <w:sz w:val="28"/>
          <w:szCs w:val="28"/>
        </w:rPr>
        <w:tab/>
        <w:t xml:space="preserve">В течении семестра студент выполняет все предусмотренные рейтингом формы и виды учебной деятельности в определенные сроки, сдает соответствующие материалы и получает оценки по десятибалльной системе. </w:t>
      </w:r>
    </w:p>
    <w:p w:rsidR="00B42B35" w:rsidRPr="00B42B35" w:rsidRDefault="00B42B35" w:rsidP="00B42B35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42B35">
        <w:rPr>
          <w:rFonts w:ascii="Times New Roman" w:hAnsi="Times New Roman" w:cs="Times New Roman"/>
          <w:sz w:val="28"/>
          <w:szCs w:val="28"/>
        </w:rPr>
        <w:lastRenderedPageBreak/>
        <w:t>3.1.3. Сессионный контроль.</w:t>
      </w:r>
      <w:r w:rsidRPr="00B42B3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42B35" w:rsidRPr="00B42B35" w:rsidRDefault="00B42B35" w:rsidP="00B42B35">
      <w:pPr>
        <w:spacing w:after="0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B42B35">
        <w:rPr>
          <w:rFonts w:ascii="Times New Roman" w:hAnsi="Times New Roman" w:cs="Times New Roman"/>
          <w:sz w:val="28"/>
          <w:szCs w:val="28"/>
        </w:rPr>
        <w:t>Определение  частичного рейтинга студентов (январь, июнь). Студенты сдают экзамен. Частная оценка подсчитывается по формуле: частная оценка = средний балл  × 0,5 +0,5× экзаменационная оценка.  Средний балл, в свою очередь, представляет собой среднее арифметическое из 3 – 6 оценок на семинарских занятиях, проведенных в течении всего периода изучения дисциплины и результата тестирования.</w:t>
      </w:r>
    </w:p>
    <w:p w:rsidR="00B42B35" w:rsidRPr="00B42B35" w:rsidRDefault="00B42B35" w:rsidP="00B42B35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42B35">
        <w:rPr>
          <w:rFonts w:ascii="Times New Roman" w:hAnsi="Times New Roman" w:cs="Times New Roman"/>
          <w:sz w:val="28"/>
          <w:szCs w:val="28"/>
        </w:rPr>
        <w:t>3.1.4. Преподаватель  определяет количество оценок на семинарских занятиях для определения рейтинга студента. При необходимости, кроме оценок на семинарских занятиях, могут учитываться и неотработанные пропуски семинарских занятий и лекций без уважительных причин  как нулевые оценки.</w:t>
      </w:r>
    </w:p>
    <w:p w:rsidR="00B42B35" w:rsidRPr="00B42B35" w:rsidRDefault="00B42B35" w:rsidP="00B42B35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42B35">
        <w:rPr>
          <w:rFonts w:ascii="Times New Roman" w:hAnsi="Times New Roman" w:cs="Times New Roman"/>
          <w:sz w:val="28"/>
          <w:szCs w:val="28"/>
        </w:rPr>
        <w:t>3.1.5. За участие в научно-исследовательской работе, олимпиадах, подготовке мультимедийных презентаций преподаватель может дополнительно к среднему баллу добавить 1 – 4 балла. Частной оценкой по учебной дисциплине будет среднее арифметическое оценок студента по всем видам деятельности (средний балл).</w:t>
      </w:r>
    </w:p>
    <w:p w:rsidR="00B42B35" w:rsidRPr="00B42B35" w:rsidRDefault="00B42B35" w:rsidP="00B42B35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42B35">
        <w:rPr>
          <w:rFonts w:ascii="Times New Roman" w:hAnsi="Times New Roman" w:cs="Times New Roman"/>
          <w:sz w:val="28"/>
          <w:szCs w:val="28"/>
        </w:rPr>
        <w:t>3.1.6. Полученная студентом частная оценка по учебной дисциплине предполагает следующие варианты контроля знаний.</w:t>
      </w:r>
    </w:p>
    <w:p w:rsidR="00B42B35" w:rsidRPr="00B42B35" w:rsidRDefault="00B42B35" w:rsidP="00B42B35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42B35">
        <w:rPr>
          <w:rFonts w:ascii="Times New Roman" w:hAnsi="Times New Roman" w:cs="Times New Roman"/>
          <w:sz w:val="28"/>
          <w:szCs w:val="28"/>
        </w:rPr>
        <w:t>Если эта сумма составляет:</w:t>
      </w:r>
    </w:p>
    <w:p w:rsidR="00B42B35" w:rsidRPr="00B42B35" w:rsidRDefault="00B42B35" w:rsidP="00B42B3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42B35">
        <w:rPr>
          <w:rFonts w:ascii="Times New Roman" w:hAnsi="Times New Roman"/>
          <w:sz w:val="28"/>
          <w:szCs w:val="28"/>
        </w:rPr>
        <w:t>9-10 баллов, то студент «автоматом» получает 9 баллов или он имеет право сдать экзамен на 10 баллов, в случае неудачного ответа он может получить минимальную оценку 8 баллов;</w:t>
      </w:r>
    </w:p>
    <w:p w:rsidR="00B42B35" w:rsidRPr="00B42B35" w:rsidRDefault="00B42B35" w:rsidP="00B42B3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42B35">
        <w:rPr>
          <w:rFonts w:ascii="Times New Roman" w:hAnsi="Times New Roman"/>
          <w:sz w:val="28"/>
          <w:szCs w:val="28"/>
        </w:rPr>
        <w:t>8 баллов, то «автомат» обеспечивает 7 баллов или после сдачи экзаменов оценка может быть от 5 до 9 баллов,</w:t>
      </w:r>
    </w:p>
    <w:p w:rsidR="00B42B35" w:rsidRPr="00B42B35" w:rsidRDefault="00B42B35" w:rsidP="00B42B3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42B35">
        <w:rPr>
          <w:rFonts w:ascii="Times New Roman" w:hAnsi="Times New Roman"/>
          <w:sz w:val="28"/>
          <w:szCs w:val="28"/>
        </w:rPr>
        <w:t>7 баллов, то гарантируется 5 баллов или от 4 до 8 баллов на экзамене;</w:t>
      </w:r>
    </w:p>
    <w:p w:rsidR="00B42B35" w:rsidRPr="00B42B35" w:rsidRDefault="00B42B35" w:rsidP="00B42B3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42B35">
        <w:rPr>
          <w:rFonts w:ascii="Times New Roman" w:hAnsi="Times New Roman"/>
          <w:sz w:val="28"/>
          <w:szCs w:val="28"/>
        </w:rPr>
        <w:t xml:space="preserve">6 баллов, то на экзамене предполагается не выше 7 баллов на экзамене; </w:t>
      </w:r>
    </w:p>
    <w:p w:rsidR="00B42B35" w:rsidRPr="00B42B35" w:rsidRDefault="00B42B35" w:rsidP="00B42B3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42B35">
        <w:rPr>
          <w:rFonts w:ascii="Times New Roman" w:hAnsi="Times New Roman"/>
          <w:sz w:val="28"/>
          <w:szCs w:val="28"/>
        </w:rPr>
        <w:t>5 баллов и ниже – студент сдает экзамен и получает оценку в соответствии с условиями настоящего положения (не выше 6 баллов).</w:t>
      </w:r>
    </w:p>
    <w:p w:rsidR="00B42B35" w:rsidRPr="00B42B35" w:rsidRDefault="00B42B35" w:rsidP="00B42B35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42B35">
        <w:rPr>
          <w:rFonts w:ascii="Times New Roman" w:hAnsi="Times New Roman" w:cs="Times New Roman"/>
          <w:sz w:val="28"/>
          <w:szCs w:val="28"/>
        </w:rPr>
        <w:t xml:space="preserve">Если учебной программой (планом) предусмотрен зачет, то при условии набора: </w:t>
      </w:r>
    </w:p>
    <w:p w:rsidR="00B42B35" w:rsidRPr="00B42B35" w:rsidRDefault="00B42B35" w:rsidP="00B42B3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42B35">
        <w:rPr>
          <w:rFonts w:ascii="Times New Roman" w:hAnsi="Times New Roman"/>
          <w:sz w:val="28"/>
          <w:szCs w:val="28"/>
        </w:rPr>
        <w:t>4 баллов – незачет;</w:t>
      </w:r>
    </w:p>
    <w:p w:rsidR="00B42B35" w:rsidRPr="00B42B35" w:rsidRDefault="00B42B35" w:rsidP="00B42B3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42B35">
        <w:rPr>
          <w:rFonts w:ascii="Times New Roman" w:hAnsi="Times New Roman"/>
          <w:sz w:val="28"/>
          <w:szCs w:val="28"/>
        </w:rPr>
        <w:t>5-6 баллов – сдача зачета;</w:t>
      </w:r>
    </w:p>
    <w:p w:rsidR="00B42B35" w:rsidRPr="00B42B35" w:rsidRDefault="00B42B35" w:rsidP="00B42B3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42B35">
        <w:rPr>
          <w:rFonts w:ascii="Times New Roman" w:hAnsi="Times New Roman"/>
          <w:sz w:val="28"/>
          <w:szCs w:val="28"/>
        </w:rPr>
        <w:t>7 и выше баллов – автоматический зачет.</w:t>
      </w:r>
    </w:p>
    <w:p w:rsidR="00B42B35" w:rsidRPr="00B42B35" w:rsidRDefault="00B42B35" w:rsidP="00B42B35">
      <w:pPr>
        <w:pStyle w:val="a3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B42B35" w:rsidRPr="00B42B35" w:rsidRDefault="00B42B35" w:rsidP="00B42B35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B42B35">
        <w:rPr>
          <w:rFonts w:ascii="Times New Roman" w:hAnsi="Times New Roman"/>
          <w:sz w:val="28"/>
          <w:szCs w:val="28"/>
        </w:rPr>
        <w:lastRenderedPageBreak/>
        <w:t>4.Общий рейтинг студента по дисциплинам кафедры ОМЗ не проводится.</w:t>
      </w:r>
    </w:p>
    <w:p w:rsidR="00B42B35" w:rsidRPr="00B42B35" w:rsidRDefault="00B42B35" w:rsidP="00B42B35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42B35" w:rsidRPr="00B42B35" w:rsidRDefault="00B42B35" w:rsidP="00B42B35">
      <w:pPr>
        <w:pStyle w:val="a3"/>
        <w:spacing w:after="0"/>
        <w:ind w:left="708" w:firstLine="282"/>
        <w:jc w:val="both"/>
        <w:rPr>
          <w:rFonts w:ascii="Times New Roman" w:hAnsi="Times New Roman"/>
          <w:sz w:val="28"/>
          <w:szCs w:val="28"/>
        </w:rPr>
      </w:pPr>
      <w:r w:rsidRPr="00B42B35">
        <w:rPr>
          <w:rFonts w:ascii="Times New Roman" w:hAnsi="Times New Roman"/>
          <w:sz w:val="28"/>
          <w:szCs w:val="28"/>
        </w:rPr>
        <w:t>Положение о рейтинговой системе оценки учебной деятельности студентов обсуждается на заседании кафедры  и рекомендуется к внедрению в учебный процесс.</w:t>
      </w:r>
    </w:p>
    <w:p w:rsidR="00B42B35" w:rsidRPr="00B42B35" w:rsidRDefault="00B42B35" w:rsidP="00B42B35">
      <w:pPr>
        <w:pStyle w:val="a3"/>
        <w:spacing w:after="0"/>
        <w:ind w:left="426" w:firstLine="282"/>
        <w:jc w:val="both"/>
        <w:rPr>
          <w:rFonts w:ascii="Times New Roman" w:hAnsi="Times New Roman"/>
          <w:sz w:val="28"/>
          <w:szCs w:val="28"/>
        </w:rPr>
      </w:pPr>
    </w:p>
    <w:p w:rsidR="00B42B35" w:rsidRPr="00B42B35" w:rsidRDefault="00B42B35" w:rsidP="00B42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2B35" w:rsidRPr="00B42B35" w:rsidRDefault="00B42B35" w:rsidP="00B42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2B35">
        <w:rPr>
          <w:rFonts w:ascii="Times New Roman" w:hAnsi="Times New Roman" w:cs="Times New Roman"/>
          <w:sz w:val="28"/>
          <w:szCs w:val="28"/>
        </w:rPr>
        <w:tab/>
      </w:r>
      <w:r w:rsidRPr="00B42B35">
        <w:rPr>
          <w:rFonts w:ascii="Times New Roman" w:hAnsi="Times New Roman" w:cs="Times New Roman"/>
          <w:sz w:val="28"/>
          <w:szCs w:val="28"/>
        </w:rPr>
        <w:tab/>
      </w:r>
      <w:r w:rsidRPr="00B42B35">
        <w:rPr>
          <w:rFonts w:ascii="Times New Roman" w:hAnsi="Times New Roman" w:cs="Times New Roman"/>
          <w:sz w:val="28"/>
          <w:szCs w:val="28"/>
        </w:rPr>
        <w:tab/>
      </w:r>
      <w:r w:rsidRPr="00B42B35">
        <w:rPr>
          <w:rFonts w:ascii="Times New Roman" w:hAnsi="Times New Roman" w:cs="Times New Roman"/>
          <w:sz w:val="28"/>
          <w:szCs w:val="28"/>
        </w:rPr>
        <w:tab/>
      </w:r>
      <w:r w:rsidRPr="00B42B35">
        <w:rPr>
          <w:rFonts w:ascii="Times New Roman" w:hAnsi="Times New Roman" w:cs="Times New Roman"/>
          <w:sz w:val="28"/>
          <w:szCs w:val="28"/>
        </w:rPr>
        <w:tab/>
        <w:t>Литература</w:t>
      </w:r>
    </w:p>
    <w:p w:rsidR="00B42B35" w:rsidRPr="00B42B35" w:rsidRDefault="00B42B35" w:rsidP="00B42B3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42B35">
        <w:rPr>
          <w:rFonts w:ascii="Times New Roman" w:hAnsi="Times New Roman"/>
          <w:sz w:val="28"/>
          <w:szCs w:val="28"/>
        </w:rPr>
        <w:t>Павлов Н. Контроль знаний студентов//Высшее образование в России. – 2001.-№1.-С. 116-122</w:t>
      </w:r>
    </w:p>
    <w:p w:rsidR="00B42B35" w:rsidRPr="00B42B35" w:rsidRDefault="00B42B35" w:rsidP="00B42B3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42B35">
        <w:rPr>
          <w:rFonts w:ascii="Times New Roman" w:hAnsi="Times New Roman"/>
          <w:sz w:val="28"/>
          <w:szCs w:val="28"/>
        </w:rPr>
        <w:t>Якимов А.Н. и др. Роль рейтингового контроля в повышении качества вузовского образования//Университетское образование: Сб.статей 12-й Международной научно-методической конференции (9-10 апреля 2008г.)/Пенза: Изд-во Пенз. гос. ун-та. – 2008. – С. 496-498.</w:t>
      </w:r>
    </w:p>
    <w:p w:rsidR="00B42B35" w:rsidRPr="00B42B35" w:rsidRDefault="00B42B35" w:rsidP="00B42B3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42B35">
        <w:rPr>
          <w:rFonts w:ascii="Times New Roman" w:hAnsi="Times New Roman"/>
          <w:sz w:val="28"/>
          <w:szCs w:val="28"/>
        </w:rPr>
        <w:t>Кодекс Республики Беларусь об образовании. – 2012. – ст.214.</w:t>
      </w:r>
    </w:p>
    <w:p w:rsidR="00B42B35" w:rsidRPr="00B42B35" w:rsidRDefault="00B42B35" w:rsidP="00B42B3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42B35">
        <w:rPr>
          <w:rFonts w:ascii="Times New Roman" w:hAnsi="Times New Roman"/>
          <w:sz w:val="28"/>
          <w:szCs w:val="28"/>
        </w:rPr>
        <w:t>Правила проведения аттестации студентов, курсантов, слушателей высшего образования. Утверждены Министерством образования Республики Беларусь 29.05.2012.</w:t>
      </w:r>
    </w:p>
    <w:p w:rsidR="00D52F8C" w:rsidRPr="00B42B35" w:rsidRDefault="00D52F8C" w:rsidP="00B42B3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52F8C" w:rsidRPr="00B42B35" w:rsidSect="000173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49E" w:rsidRDefault="006A649E" w:rsidP="00705106">
      <w:pPr>
        <w:spacing w:after="0" w:line="240" w:lineRule="auto"/>
      </w:pPr>
      <w:r>
        <w:separator/>
      </w:r>
    </w:p>
  </w:endnote>
  <w:endnote w:type="continuationSeparator" w:id="0">
    <w:p w:rsidR="006A649E" w:rsidRDefault="006A649E" w:rsidP="00705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06" w:rsidRDefault="0070510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06" w:rsidRDefault="0070510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06" w:rsidRDefault="0070510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49E" w:rsidRDefault="006A649E" w:rsidP="00705106">
      <w:pPr>
        <w:spacing w:after="0" w:line="240" w:lineRule="auto"/>
      </w:pPr>
      <w:r>
        <w:separator/>
      </w:r>
    </w:p>
  </w:footnote>
  <w:footnote w:type="continuationSeparator" w:id="0">
    <w:p w:rsidR="006A649E" w:rsidRDefault="006A649E" w:rsidP="00705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06" w:rsidRDefault="00705106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4474" o:spid="_x0000_s3074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06" w:rsidRDefault="00705106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4475" o:spid="_x0000_s3075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06" w:rsidRDefault="00705106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4473" o:spid="_x0000_s3073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40pt" string="РЕПОЗИТОРИЙ БГПУ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51E3"/>
    <w:multiLevelType w:val="hybridMultilevel"/>
    <w:tmpl w:val="4F86552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0AD5520"/>
    <w:multiLevelType w:val="hybridMultilevel"/>
    <w:tmpl w:val="E08C16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22D5377"/>
    <w:multiLevelType w:val="hybridMultilevel"/>
    <w:tmpl w:val="9B92AC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FAB4D72"/>
    <w:multiLevelType w:val="hybridMultilevel"/>
    <w:tmpl w:val="900EF0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1855C27"/>
    <w:multiLevelType w:val="multilevel"/>
    <w:tmpl w:val="233C2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42B35"/>
    <w:rsid w:val="0001734C"/>
    <w:rsid w:val="006A649E"/>
    <w:rsid w:val="00705106"/>
    <w:rsid w:val="00B42B35"/>
    <w:rsid w:val="00D5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42B3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B42B35"/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705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5106"/>
  </w:style>
  <w:style w:type="paragraph" w:styleId="a7">
    <w:name w:val="footer"/>
    <w:basedOn w:val="a"/>
    <w:link w:val="a8"/>
    <w:uiPriority w:val="99"/>
    <w:semiHidden/>
    <w:unhideWhenUsed/>
    <w:rsid w:val="00705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51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937</Words>
  <Characters>5344</Characters>
  <Application>Microsoft Office Word</Application>
  <DocSecurity>0</DocSecurity>
  <Lines>44</Lines>
  <Paragraphs>12</Paragraphs>
  <ScaleCrop>false</ScaleCrop>
  <Company>SamForum.ws</Company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123</cp:lastModifiedBy>
  <cp:revision>4</cp:revision>
  <dcterms:created xsi:type="dcterms:W3CDTF">2015-01-09T07:47:00Z</dcterms:created>
  <dcterms:modified xsi:type="dcterms:W3CDTF">2015-01-19T17:55:00Z</dcterms:modified>
</cp:coreProperties>
</file>