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C5" w:rsidRDefault="000958AD" w:rsidP="00D31F53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Пневмония</w:t>
      </w:r>
    </w:p>
    <w:p w:rsidR="000958AD" w:rsidRDefault="000958AD" w:rsidP="00D31F53">
      <w:pPr>
        <w:spacing w:after="0"/>
        <w:ind w:left="5664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 Сытый В.П.</w:t>
      </w:r>
    </w:p>
    <w:p w:rsidR="00A06474" w:rsidRDefault="00A06474" w:rsidP="00A06474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0958AD" w:rsidRDefault="000958AD" w:rsidP="008853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3B3">
        <w:rPr>
          <w:rFonts w:ascii="Times New Roman" w:hAnsi="Times New Roman" w:cs="Times New Roman"/>
          <w:sz w:val="28"/>
          <w:szCs w:val="28"/>
          <w:u w:val="single"/>
        </w:rPr>
        <w:t>Определение.</w:t>
      </w:r>
      <w:r>
        <w:rPr>
          <w:rFonts w:ascii="Times New Roman" w:hAnsi="Times New Roman" w:cs="Times New Roman"/>
          <w:sz w:val="28"/>
          <w:szCs w:val="28"/>
        </w:rPr>
        <w:t xml:space="preserve"> Пневмония – это острое инфекционное заболевание, преимущественно бактериальной этиологии с поражением респираторных отделов легких и наличием внутриальвеолярной экссудации. В определении, однозначно сказано, что это острое инфекционное заболевание, поэтому при </w:t>
      </w:r>
      <w:r w:rsidR="00C70D9F">
        <w:rPr>
          <w:rFonts w:ascii="Times New Roman" w:hAnsi="Times New Roman" w:cs="Times New Roman"/>
          <w:sz w:val="28"/>
          <w:szCs w:val="28"/>
        </w:rPr>
        <w:t xml:space="preserve"> оформлении диагноза понятие «острая» не используется.</w:t>
      </w:r>
    </w:p>
    <w:p w:rsidR="00C70D9F" w:rsidRDefault="00C70D9F" w:rsidP="008853B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853B3">
        <w:rPr>
          <w:rFonts w:ascii="Times New Roman" w:hAnsi="Times New Roman" w:cs="Times New Roman"/>
          <w:sz w:val="28"/>
          <w:szCs w:val="28"/>
          <w:u w:val="single"/>
        </w:rPr>
        <w:t>Классификация.</w:t>
      </w:r>
      <w:r>
        <w:rPr>
          <w:rFonts w:ascii="Times New Roman" w:hAnsi="Times New Roman" w:cs="Times New Roman"/>
          <w:sz w:val="28"/>
          <w:szCs w:val="28"/>
        </w:rPr>
        <w:t xml:space="preserve"> Этиологическая (по виду возбудителя) классификация представлена в Международной классификации болезней 10 пересмотра в рубрике  </w:t>
      </w:r>
      <w:r w:rsidR="00CC6D1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CC6D12" w:rsidRPr="00CC6D12">
        <w:rPr>
          <w:rFonts w:ascii="Times New Roman" w:hAnsi="Times New Roman" w:cs="Times New Roman"/>
          <w:sz w:val="28"/>
          <w:szCs w:val="28"/>
        </w:rPr>
        <w:t>13-</w:t>
      </w:r>
      <w:r w:rsidR="00CC6D1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CC6D12" w:rsidRPr="00CC6D12">
        <w:rPr>
          <w:rFonts w:ascii="Times New Roman" w:hAnsi="Times New Roman" w:cs="Times New Roman"/>
          <w:sz w:val="28"/>
          <w:szCs w:val="28"/>
        </w:rPr>
        <w:t xml:space="preserve">18. </w:t>
      </w:r>
      <w:r w:rsidR="00CC6D12">
        <w:rPr>
          <w:rFonts w:ascii="Times New Roman" w:hAnsi="Times New Roman" w:cs="Times New Roman"/>
          <w:sz w:val="28"/>
          <w:szCs w:val="28"/>
          <w:lang w:val="be-BY"/>
        </w:rPr>
        <w:t>Однако у 50-70%  больных этиологический диагноз установить невозможно, а стартовая антибактериальная пневмония – всегда эмпирическая. Поэтому для практического здравоохранения предложена рабочая классификация, учитывающая условия возникновения</w:t>
      </w:r>
      <w:r w:rsidR="006D1AFB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CC6D12">
        <w:rPr>
          <w:rFonts w:ascii="Times New Roman" w:hAnsi="Times New Roman" w:cs="Times New Roman"/>
          <w:sz w:val="28"/>
          <w:szCs w:val="28"/>
          <w:lang w:val="be-BY"/>
        </w:rPr>
        <w:t xml:space="preserve"> особенности инфицирования легочной ткани и состияние иммунитета.</w:t>
      </w:r>
    </w:p>
    <w:p w:rsidR="00CC6D12" w:rsidRDefault="00CC6D12" w:rsidP="00CC6D1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Внебольничная пневмония (внегоспитальная, амбулаторная, домашняя).</w:t>
      </w:r>
    </w:p>
    <w:p w:rsidR="00CC6D12" w:rsidRDefault="00CC6D12" w:rsidP="00CC6D1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Внутрибольничная (</w:t>
      </w:r>
      <w:r w:rsidR="008831BF">
        <w:rPr>
          <w:rFonts w:ascii="Times New Roman" w:hAnsi="Times New Roman" w:cs="Times New Roman"/>
          <w:sz w:val="28"/>
          <w:szCs w:val="28"/>
        </w:rPr>
        <w:t>внутригоспитальная, нозокомиальная) пневмония.</w:t>
      </w:r>
    </w:p>
    <w:p w:rsidR="008831BF" w:rsidRDefault="008831BF" w:rsidP="00CC6D1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Аспирационная пневмония чаще возникает у</w:t>
      </w:r>
      <w:r w:rsidR="008853B3">
        <w:rPr>
          <w:rFonts w:ascii="Times New Roman" w:hAnsi="Times New Roman" w:cs="Times New Roman"/>
          <w:sz w:val="28"/>
          <w:szCs w:val="28"/>
        </w:rPr>
        <w:t xml:space="preserve"> больных с нарушением сознания и рвотой.</w:t>
      </w:r>
    </w:p>
    <w:p w:rsidR="008853B3" w:rsidRDefault="008853B3" w:rsidP="00CC6D1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Пневмония у пациентов с им</w:t>
      </w:r>
      <w:r w:rsidR="00853E12">
        <w:rPr>
          <w:rFonts w:ascii="Times New Roman" w:hAnsi="Times New Roman" w:cs="Times New Roman"/>
          <w:sz w:val="28"/>
          <w:szCs w:val="28"/>
        </w:rPr>
        <w:t>мунодифицитом (врожденным, ятрог</w:t>
      </w:r>
      <w:r>
        <w:rPr>
          <w:rFonts w:ascii="Times New Roman" w:hAnsi="Times New Roman" w:cs="Times New Roman"/>
          <w:sz w:val="28"/>
          <w:szCs w:val="28"/>
        </w:rPr>
        <w:t>енным, СПИДом).</w:t>
      </w:r>
    </w:p>
    <w:p w:rsidR="008853B3" w:rsidRDefault="008853B3" w:rsidP="00A0396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6474">
        <w:rPr>
          <w:rFonts w:ascii="Times New Roman" w:hAnsi="Times New Roman" w:cs="Times New Roman"/>
          <w:sz w:val="28"/>
          <w:szCs w:val="28"/>
          <w:u w:val="single"/>
        </w:rPr>
        <w:t>Распространенность.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Заболеваемость людей молодого возраста составляет</w:t>
      </w:r>
      <w:r w:rsidR="000E46C2" w:rsidRPr="000E46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≈</w:t>
      </w:r>
      <w:r w:rsidR="00A03964">
        <w:rPr>
          <w:rFonts w:ascii="Times New Roman" w:hAnsi="Times New Roman" w:cs="Times New Roman"/>
          <w:sz w:val="28"/>
          <w:szCs w:val="28"/>
        </w:rPr>
        <w:t xml:space="preserve"> 1 на 10000. Летальность среди пациентов молодого возраста в экономически развитых странах до 0,3%,  среди пожилых достигает 40%.</w:t>
      </w:r>
    </w:p>
    <w:p w:rsidR="00A03964" w:rsidRPr="00A06474" w:rsidRDefault="00A03964" w:rsidP="00D31F53">
      <w:pPr>
        <w:spacing w:after="0"/>
        <w:ind w:left="36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A06474">
        <w:rPr>
          <w:rFonts w:ascii="Times New Roman" w:hAnsi="Times New Roman" w:cs="Times New Roman"/>
          <w:sz w:val="28"/>
          <w:szCs w:val="28"/>
          <w:u w:val="single"/>
        </w:rPr>
        <w:t>Пути заражения и развития заболевания.</w:t>
      </w:r>
    </w:p>
    <w:p w:rsidR="00A03964" w:rsidRDefault="00A03964" w:rsidP="00A0396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3964">
        <w:rPr>
          <w:rFonts w:ascii="Times New Roman" w:hAnsi="Times New Roman" w:cs="Times New Roman"/>
          <w:sz w:val="28"/>
          <w:szCs w:val="28"/>
        </w:rPr>
        <w:t>Аспирация содержимого ротоглотки (основной путь инфицирования).</w:t>
      </w:r>
    </w:p>
    <w:p w:rsidR="00A03964" w:rsidRPr="00044470" w:rsidRDefault="00044470" w:rsidP="0004447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 </w:t>
      </w:r>
      <w:r w:rsidR="00A03964" w:rsidRPr="00044470">
        <w:rPr>
          <w:rFonts w:ascii="Times New Roman" w:hAnsi="Times New Roman" w:cs="Times New Roman"/>
          <w:sz w:val="28"/>
          <w:szCs w:val="28"/>
        </w:rPr>
        <w:t xml:space="preserve">  Вдыхание аэрозоля</w:t>
      </w:r>
      <w:r w:rsidRPr="00044470">
        <w:rPr>
          <w:rFonts w:ascii="Times New Roman" w:hAnsi="Times New Roman" w:cs="Times New Roman"/>
          <w:sz w:val="28"/>
          <w:szCs w:val="28"/>
        </w:rPr>
        <w:t>, содержащего патогенные микроорганизмы.</w:t>
      </w:r>
    </w:p>
    <w:p w:rsidR="00044470" w:rsidRDefault="00044470" w:rsidP="00044470">
      <w:pPr>
        <w:pStyle w:val="a3"/>
        <w:numPr>
          <w:ilvl w:val="0"/>
          <w:numId w:val="4"/>
        </w:numPr>
        <w:spacing w:after="0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Гематогенная диссеминация микроорганизмов из внелегочного очага инфекции (бактериальный эндокардит, перитонит и др.)</w:t>
      </w:r>
    </w:p>
    <w:p w:rsidR="00044470" w:rsidRPr="00044470" w:rsidRDefault="00044470" w:rsidP="00044470">
      <w:pPr>
        <w:spacing w:after="0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 Непосредственное распространение инфекции из соседних органов       (абсцесс печени, медиастинит и др.)</w:t>
      </w:r>
    </w:p>
    <w:p w:rsidR="008853B3" w:rsidRPr="00A06474" w:rsidRDefault="00044470" w:rsidP="00D31F53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A06474">
        <w:rPr>
          <w:rFonts w:ascii="Times New Roman" w:hAnsi="Times New Roman" w:cs="Times New Roman"/>
          <w:sz w:val="28"/>
          <w:szCs w:val="28"/>
          <w:u w:val="single"/>
        </w:rPr>
        <w:t>Факторы, способствующие заболеванию:</w:t>
      </w:r>
    </w:p>
    <w:p w:rsidR="00044470" w:rsidRDefault="00044470" w:rsidP="0004447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перенесенная вирусная инфекция;</w:t>
      </w:r>
    </w:p>
    <w:p w:rsidR="00044470" w:rsidRDefault="00044470" w:rsidP="0004447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переохлаждение;</w:t>
      </w:r>
    </w:p>
    <w:p w:rsidR="00044470" w:rsidRDefault="00044470" w:rsidP="0004447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стресс;</w:t>
      </w:r>
    </w:p>
    <w:p w:rsidR="00044470" w:rsidRDefault="00044470" w:rsidP="0004447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интоксикация.</w:t>
      </w:r>
    </w:p>
    <w:p w:rsidR="00044470" w:rsidRDefault="00044470" w:rsidP="00A0647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6474">
        <w:rPr>
          <w:rFonts w:ascii="Times New Roman" w:hAnsi="Times New Roman" w:cs="Times New Roman"/>
          <w:sz w:val="28"/>
          <w:szCs w:val="28"/>
          <w:u w:val="single"/>
        </w:rPr>
        <w:lastRenderedPageBreak/>
        <w:t>Этиология внебольничных пневмоний.</w:t>
      </w:r>
      <w:r>
        <w:rPr>
          <w:rFonts w:ascii="Times New Roman" w:hAnsi="Times New Roman" w:cs="Times New Roman"/>
          <w:sz w:val="28"/>
          <w:szCs w:val="28"/>
        </w:rPr>
        <w:t xml:space="preserve"> Наиболее частый возбудитель внебольничных пневмоний </w:t>
      </w:r>
      <w:r w:rsidR="006D1AFB">
        <w:rPr>
          <w:rFonts w:ascii="Times New Roman" w:hAnsi="Times New Roman" w:cs="Times New Roman"/>
          <w:sz w:val="28"/>
          <w:szCs w:val="28"/>
        </w:rPr>
        <w:t>– пневмококки (грам</w:t>
      </w:r>
      <w:r w:rsidR="008E2CDC">
        <w:rPr>
          <w:rFonts w:ascii="Times New Roman" w:hAnsi="Times New Roman" w:cs="Times New Roman"/>
          <w:sz w:val="28"/>
          <w:szCs w:val="28"/>
        </w:rPr>
        <w:t>положительные</w:t>
      </w:r>
      <w:r w:rsidR="006D1AFB">
        <w:rPr>
          <w:rFonts w:ascii="Times New Roman" w:hAnsi="Times New Roman" w:cs="Times New Roman"/>
          <w:sz w:val="28"/>
          <w:szCs w:val="28"/>
        </w:rPr>
        <w:t>)</w:t>
      </w:r>
      <w:r w:rsidR="008E2CDC">
        <w:rPr>
          <w:rFonts w:ascii="Times New Roman" w:hAnsi="Times New Roman" w:cs="Times New Roman"/>
          <w:sz w:val="28"/>
          <w:szCs w:val="28"/>
        </w:rPr>
        <w:t xml:space="preserve">. У пожилых пациентов – гемофильная палочка </w:t>
      </w:r>
      <w:r w:rsidR="006D1AFB">
        <w:rPr>
          <w:rFonts w:ascii="Times New Roman" w:hAnsi="Times New Roman" w:cs="Times New Roman"/>
          <w:sz w:val="28"/>
          <w:szCs w:val="28"/>
        </w:rPr>
        <w:t>(</w:t>
      </w:r>
      <w:r w:rsidR="008E2CDC">
        <w:rPr>
          <w:rFonts w:ascii="Times New Roman" w:hAnsi="Times New Roman" w:cs="Times New Roman"/>
          <w:sz w:val="28"/>
          <w:szCs w:val="28"/>
        </w:rPr>
        <w:t>грамотрицательная</w:t>
      </w:r>
      <w:r w:rsidR="006D1AFB">
        <w:rPr>
          <w:rFonts w:ascii="Times New Roman" w:hAnsi="Times New Roman" w:cs="Times New Roman"/>
          <w:sz w:val="28"/>
          <w:szCs w:val="28"/>
        </w:rPr>
        <w:t>)</w:t>
      </w:r>
      <w:r w:rsidR="008E2CDC">
        <w:rPr>
          <w:rFonts w:ascii="Times New Roman" w:hAnsi="Times New Roman" w:cs="Times New Roman"/>
          <w:sz w:val="28"/>
          <w:szCs w:val="28"/>
        </w:rPr>
        <w:t>, у молодых – микоплазма и хламидия (внутриклеточные), редко – легионелла. Знание основных возбудителей внебольничной пневмонии дает возможность выбрать стартовый антибиотик, к которому чувствительны указанные микроорганизмы.</w:t>
      </w:r>
    </w:p>
    <w:p w:rsidR="008E2CDC" w:rsidRDefault="008E2CDC" w:rsidP="00A0647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6474">
        <w:rPr>
          <w:rFonts w:ascii="Times New Roman" w:hAnsi="Times New Roman" w:cs="Times New Roman"/>
          <w:sz w:val="28"/>
          <w:szCs w:val="28"/>
          <w:u w:val="single"/>
        </w:rPr>
        <w:t xml:space="preserve">Этиология </w:t>
      </w:r>
      <w:r w:rsidR="00A06474" w:rsidRPr="00A06474">
        <w:rPr>
          <w:rFonts w:ascii="Times New Roman" w:hAnsi="Times New Roman" w:cs="Times New Roman"/>
          <w:sz w:val="28"/>
          <w:szCs w:val="28"/>
          <w:u w:val="single"/>
        </w:rPr>
        <w:t>внутрибольничных пневмоний</w:t>
      </w:r>
      <w:r>
        <w:rPr>
          <w:rFonts w:ascii="Times New Roman" w:hAnsi="Times New Roman" w:cs="Times New Roman"/>
          <w:sz w:val="28"/>
          <w:szCs w:val="28"/>
        </w:rPr>
        <w:t xml:space="preserve"> – это преимущественно грамотрицательная микрофлора (кишечная палочка, протей, клебсиелла и др.) и стафилококки </w:t>
      </w:r>
      <w:r w:rsidR="006D1AF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грамположительные</w:t>
      </w:r>
      <w:r w:rsidR="006D1AF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При этом следует иметь ввиду, что в различных отделениях стационаров – различная микрофлора. Например, в урологических чаще обнаруживается протей, в хирургических – золотистый стафилококк, кишечная и синегнойная палочка.</w:t>
      </w:r>
    </w:p>
    <w:p w:rsidR="008E2CDC" w:rsidRDefault="00B317E9" w:rsidP="00A0647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6474">
        <w:rPr>
          <w:rFonts w:ascii="Times New Roman" w:hAnsi="Times New Roman" w:cs="Times New Roman"/>
          <w:sz w:val="28"/>
          <w:szCs w:val="28"/>
          <w:u w:val="single"/>
        </w:rPr>
        <w:t>Этиология аспирационной пневмонии</w:t>
      </w:r>
      <w:r>
        <w:rPr>
          <w:rFonts w:ascii="Times New Roman" w:hAnsi="Times New Roman" w:cs="Times New Roman"/>
          <w:sz w:val="28"/>
          <w:szCs w:val="28"/>
        </w:rPr>
        <w:t xml:space="preserve"> – анаэробы и грамотрицательные аэробы.</w:t>
      </w:r>
    </w:p>
    <w:p w:rsidR="00B317E9" w:rsidRDefault="00B317E9" w:rsidP="00A0647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6474">
        <w:rPr>
          <w:rFonts w:ascii="Times New Roman" w:hAnsi="Times New Roman" w:cs="Times New Roman"/>
          <w:sz w:val="28"/>
          <w:szCs w:val="28"/>
          <w:u w:val="single"/>
        </w:rPr>
        <w:t>Этиология пневмоний у лиц с иммунодефицитом</w:t>
      </w:r>
      <w:r>
        <w:rPr>
          <w:rFonts w:ascii="Times New Roman" w:hAnsi="Times New Roman" w:cs="Times New Roman"/>
          <w:sz w:val="28"/>
          <w:szCs w:val="28"/>
        </w:rPr>
        <w:t xml:space="preserve"> – цитомегаловирусы, пневмоциты, патогенные грибы, микобактерии туберкулеза.</w:t>
      </w:r>
    </w:p>
    <w:p w:rsidR="00B317E9" w:rsidRPr="009822E2" w:rsidRDefault="00B317E9" w:rsidP="000444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 рабочая классификация</w:t>
      </w:r>
      <w:r w:rsidR="00A06474">
        <w:rPr>
          <w:rFonts w:ascii="Times New Roman" w:hAnsi="Times New Roman" w:cs="Times New Roman"/>
          <w:sz w:val="28"/>
          <w:szCs w:val="28"/>
        </w:rPr>
        <w:t xml:space="preserve"> пневмоний позволяет не только врачу, но и фельдшеру определить вероятного возбудителя и выбрать эффективный стартовый антибиотик.</w:t>
      </w:r>
    </w:p>
    <w:p w:rsidR="009822E2" w:rsidRDefault="009822E2" w:rsidP="000444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1B27">
        <w:rPr>
          <w:rFonts w:ascii="Times New Roman" w:hAnsi="Times New Roman" w:cs="Times New Roman"/>
          <w:sz w:val="28"/>
          <w:szCs w:val="28"/>
          <w:u w:val="single"/>
        </w:rPr>
        <w:t>Клиническая картина пневмоний</w:t>
      </w:r>
      <w:r>
        <w:rPr>
          <w:rFonts w:ascii="Times New Roman" w:hAnsi="Times New Roman" w:cs="Times New Roman"/>
          <w:sz w:val="28"/>
          <w:szCs w:val="28"/>
        </w:rPr>
        <w:t xml:space="preserve"> – основные синдромы: интоксикация, поражение легких, общие воспалительные изменения крови.</w:t>
      </w:r>
    </w:p>
    <w:p w:rsidR="009822E2" w:rsidRDefault="009822E2" w:rsidP="000444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Интоксикация проявляется повышением температуры тела, ознобом, головной болью, слабостью. Эти симптомы неспецифичны, но по их выраженности можно предположить, что островозникшее заболевани</w:t>
      </w:r>
      <w:r w:rsidR="001E1B27">
        <w:rPr>
          <w:rFonts w:ascii="Times New Roman" w:hAnsi="Times New Roman" w:cs="Times New Roman"/>
          <w:sz w:val="28"/>
          <w:szCs w:val="28"/>
        </w:rPr>
        <w:t xml:space="preserve">е может быть пневмонией, а не </w:t>
      </w:r>
      <w:r>
        <w:rPr>
          <w:rFonts w:ascii="Times New Roman" w:hAnsi="Times New Roman" w:cs="Times New Roman"/>
          <w:sz w:val="28"/>
          <w:szCs w:val="28"/>
        </w:rPr>
        <w:t xml:space="preserve"> банальной респираторной инфекцией.</w:t>
      </w:r>
    </w:p>
    <w:p w:rsidR="009822E2" w:rsidRDefault="009822E2" w:rsidP="000444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Поражение легких может быть только в пределах сегмента (сегментарная, очаговая</w:t>
      </w:r>
      <w:r w:rsidR="006D1A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бронхопневмония) или доли (долевая, плевропневмония (ранее применявшийся термин – крупозная пневмония не используется) или всего легкого (тотальная пневмония). При обследовании пациента с острым заболеванием </w:t>
      </w:r>
      <w:r w:rsidR="001E1B27">
        <w:rPr>
          <w:rFonts w:ascii="Times New Roman" w:hAnsi="Times New Roman" w:cs="Times New Roman"/>
          <w:sz w:val="28"/>
          <w:szCs w:val="28"/>
        </w:rPr>
        <w:t>следует тщательно выяснить жалобы. В первую очередь уточнить наличие и характерные особенности кашля (характер мокроты) и одышки (тип и степень выраженности).</w:t>
      </w:r>
    </w:p>
    <w:p w:rsidR="001E1B27" w:rsidRDefault="001E1B27" w:rsidP="000444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Перкуссия не всегда позволяет выявить локализацию очага поражения легочной ткани, особенно при сегментарных (очаговых) пневмониях, но проводить ее следует всегда и обязательно начинать со сравнительной перкуссии.</w:t>
      </w:r>
    </w:p>
    <w:p w:rsidR="001E1B27" w:rsidRDefault="001E1B27" w:rsidP="000444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Аускультация позволяет определить тип нарушения дыхания (жесткое, бронхиальное) и выслушать сухие и влажные хрипы, шум трения плевры. </w:t>
      </w:r>
      <w:r>
        <w:rPr>
          <w:rFonts w:ascii="Times New Roman" w:hAnsi="Times New Roman" w:cs="Times New Roman"/>
          <w:sz w:val="28"/>
          <w:szCs w:val="28"/>
        </w:rPr>
        <w:lastRenderedPageBreak/>
        <w:t>При сегментарных пневмониях далеко не всегда можно выслушать хрипы в легких, а когда выслушиваются, необходимо отдифференцировать</w:t>
      </w:r>
      <w:r w:rsidR="001D25DA">
        <w:rPr>
          <w:rFonts w:ascii="Times New Roman" w:hAnsi="Times New Roman" w:cs="Times New Roman"/>
          <w:sz w:val="28"/>
          <w:szCs w:val="28"/>
        </w:rPr>
        <w:t xml:space="preserve"> хрипы воспалительного генеза от «застойных», «пневмосклеротических»  и  «бронхоэктатических». Описаны аускультативные особенности этих хрипов, но более правильно основную роль в определении генеза хрипов необходимо отводить анализу общей клинической картины и анамнезу.</w:t>
      </w:r>
    </w:p>
    <w:p w:rsidR="00C66E08" w:rsidRDefault="00C66E08" w:rsidP="000444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Решающее значение</w:t>
      </w:r>
      <w:r w:rsidR="006D1AFB">
        <w:rPr>
          <w:rFonts w:ascii="Times New Roman" w:hAnsi="Times New Roman" w:cs="Times New Roman"/>
          <w:sz w:val="28"/>
          <w:szCs w:val="28"/>
        </w:rPr>
        <w:t xml:space="preserve"> в диагностике</w:t>
      </w:r>
      <w:r>
        <w:rPr>
          <w:rFonts w:ascii="Times New Roman" w:hAnsi="Times New Roman" w:cs="Times New Roman"/>
          <w:sz w:val="28"/>
          <w:szCs w:val="28"/>
        </w:rPr>
        <w:t xml:space="preserve"> пневмонии имеет рентгенологическое исследование.</w:t>
      </w:r>
      <w:r w:rsidR="006D1AFB">
        <w:rPr>
          <w:rFonts w:ascii="Times New Roman" w:hAnsi="Times New Roman" w:cs="Times New Roman"/>
          <w:sz w:val="28"/>
          <w:szCs w:val="28"/>
        </w:rPr>
        <w:t xml:space="preserve"> На рентгенограмме можно уверенно распознать затемнение, просветление, выпот.</w:t>
      </w:r>
    </w:p>
    <w:p w:rsidR="00C66E08" w:rsidRDefault="00C66E08" w:rsidP="000444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Общие воспалительные изменения крови могут проявляться различными отклонениями от нормальных показателей, но наибольшее значение имеет увеличение количества лейкоцитов в периферической крови. </w:t>
      </w:r>
      <w:r>
        <w:rPr>
          <w:rFonts w:ascii="Times New Roman" w:hAnsi="Times New Roman" w:cs="Times New Roman"/>
          <w:sz w:val="28"/>
          <w:szCs w:val="28"/>
        </w:rPr>
        <w:tab/>
      </w:r>
      <w:r w:rsidRPr="00B32031">
        <w:rPr>
          <w:rFonts w:ascii="Times New Roman" w:hAnsi="Times New Roman" w:cs="Times New Roman"/>
          <w:sz w:val="28"/>
          <w:szCs w:val="28"/>
          <w:u w:val="single"/>
        </w:rPr>
        <w:t>Критерии тяжелого течения пневмоний</w:t>
      </w:r>
      <w:r>
        <w:rPr>
          <w:rFonts w:ascii="Times New Roman" w:hAnsi="Times New Roman" w:cs="Times New Roman"/>
          <w:sz w:val="28"/>
          <w:szCs w:val="28"/>
        </w:rPr>
        <w:t xml:space="preserve"> (риск летального исхода)</w:t>
      </w:r>
    </w:p>
    <w:p w:rsidR="00C66E08" w:rsidRDefault="006D1AFB" w:rsidP="00C66E0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66E08">
        <w:rPr>
          <w:rFonts w:ascii="Times New Roman" w:hAnsi="Times New Roman" w:cs="Times New Roman"/>
          <w:sz w:val="28"/>
          <w:szCs w:val="28"/>
        </w:rPr>
        <w:t>озраст старше 65 лет.</w:t>
      </w:r>
    </w:p>
    <w:p w:rsidR="00C66E08" w:rsidRDefault="00C66E08" w:rsidP="00C66E0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Частота дыхания 30 и более в минуту.</w:t>
      </w:r>
    </w:p>
    <w:p w:rsidR="00C66E08" w:rsidRDefault="00C66E08" w:rsidP="00C66E0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САД ниже 90 мм. рт. ст. и ДАД ниже 60 мм. рт. ст.</w:t>
      </w:r>
    </w:p>
    <w:p w:rsidR="00C66E08" w:rsidRDefault="00C66E08" w:rsidP="00C66E0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лейкоцитов в периферической крови 30 х 10</w:t>
      </w:r>
      <w:r w:rsidR="00D30A8C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="00D30A8C">
        <w:rPr>
          <w:rFonts w:ascii="Times New Roman" w:hAnsi="Times New Roman" w:cs="Times New Roman"/>
          <w:sz w:val="28"/>
          <w:szCs w:val="28"/>
        </w:rPr>
        <w:t>/л и более.</w:t>
      </w:r>
    </w:p>
    <w:p w:rsidR="00D30A8C" w:rsidRDefault="00D30A8C" w:rsidP="00C66E0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Лейкопения при рентгенологически доказанной пневмонии.</w:t>
      </w:r>
    </w:p>
    <w:p w:rsidR="00D30A8C" w:rsidRDefault="00D30A8C" w:rsidP="00C66E0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внелегочной инфекции.</w:t>
      </w:r>
    </w:p>
    <w:p w:rsidR="00D30A8C" w:rsidRDefault="00D30A8C" w:rsidP="00D30A8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больных с подозрением на наличие пневмонии должен осматривать врач. И только врач определяет кто из пациентов может лечиться дома. При средне- и тяжелом состоянии пациенты должны быть направлены в стационар (терапевтическое или пульмонологическое отделение).</w:t>
      </w:r>
    </w:p>
    <w:p w:rsidR="00D30A8C" w:rsidRDefault="00D30A8C" w:rsidP="00D30A8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Критерий обязательной госпитализации пациентов с пневмонией:</w:t>
      </w:r>
    </w:p>
    <w:p w:rsidR="00D30A8C" w:rsidRDefault="00D30A8C" w:rsidP="00D30A8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неуверенность в диагнозе;</w:t>
      </w:r>
    </w:p>
    <w:p w:rsidR="00D30A8C" w:rsidRDefault="00D30A8C" w:rsidP="00D30A8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пациента старше 60 лет;</w:t>
      </w:r>
    </w:p>
    <w:p w:rsidR="00D30A8C" w:rsidRDefault="00D30A8C" w:rsidP="00D30A8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тахипное (частота дыхания  &gt; 30 в мин.);</w:t>
      </w:r>
    </w:p>
    <w:p w:rsidR="00D30A8C" w:rsidRDefault="00D30A8C" w:rsidP="00D30A8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АД;</w:t>
      </w:r>
    </w:p>
    <w:p w:rsidR="00D30A8C" w:rsidRDefault="00D30A8C" w:rsidP="00D30A8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лейкоцитоз или лейкопения в периферической крови;</w:t>
      </w:r>
    </w:p>
    <w:p w:rsidR="00D30A8C" w:rsidRDefault="00D30A8C" w:rsidP="00D30A8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эффекта от старто</w:t>
      </w:r>
      <w:r w:rsidR="00B32031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го антибиотика через 72 часа от </w:t>
      </w:r>
      <w:r w:rsidR="00B32031">
        <w:rPr>
          <w:rFonts w:ascii="Times New Roman" w:hAnsi="Times New Roman" w:cs="Times New Roman"/>
          <w:sz w:val="28"/>
          <w:szCs w:val="28"/>
        </w:rPr>
        <w:t>начала лечения;</w:t>
      </w:r>
    </w:p>
    <w:p w:rsidR="00B32031" w:rsidRDefault="00B32031" w:rsidP="00D30A8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невозможности лечения на дому.</w:t>
      </w:r>
    </w:p>
    <w:p w:rsidR="00B32031" w:rsidRDefault="00B32031" w:rsidP="00E67B97">
      <w:pPr>
        <w:spacing w:after="0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52049">
        <w:rPr>
          <w:rFonts w:ascii="Times New Roman" w:hAnsi="Times New Roman" w:cs="Times New Roman"/>
          <w:sz w:val="28"/>
          <w:szCs w:val="28"/>
          <w:u w:val="single"/>
        </w:rPr>
        <w:t>Лечение внебольничных пневмоний.</w:t>
      </w:r>
      <w:r w:rsidR="00E67B97">
        <w:rPr>
          <w:rFonts w:ascii="Times New Roman" w:hAnsi="Times New Roman" w:cs="Times New Roman"/>
          <w:sz w:val="28"/>
          <w:szCs w:val="28"/>
        </w:rPr>
        <w:t xml:space="preserve"> Основной принцип лечения –ранняя этиотропная  терапия достигается немедленным ( в течение 4 часов) назначением антибиотика. Выбор осуществляется эмпирически с учетом эпидемиологической ситуации и лекарственного анамнеза, т.е. нужно иметь информацию о том какие микроорганизмы в данном регионе </w:t>
      </w:r>
      <w:r w:rsidR="00E67B97">
        <w:rPr>
          <w:rFonts w:ascii="Times New Roman" w:hAnsi="Times New Roman" w:cs="Times New Roman"/>
          <w:sz w:val="28"/>
          <w:szCs w:val="28"/>
        </w:rPr>
        <w:lastRenderedPageBreak/>
        <w:t>вызывают пневмонию и как пациент реагировал ранее на антибиотики, которыми его собираются лечить.</w:t>
      </w:r>
    </w:p>
    <w:p w:rsidR="00E67B97" w:rsidRDefault="00E67B97" w:rsidP="00E67B97">
      <w:pPr>
        <w:spacing w:after="0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стартовой </w:t>
      </w:r>
      <w:r w:rsidR="009200AB">
        <w:rPr>
          <w:rFonts w:ascii="Times New Roman" w:hAnsi="Times New Roman" w:cs="Times New Roman"/>
          <w:sz w:val="28"/>
          <w:szCs w:val="28"/>
        </w:rPr>
        <w:t>антибиотикотерапии рекомендуются следующие препараты:</w:t>
      </w:r>
    </w:p>
    <w:p w:rsidR="009200AB" w:rsidRDefault="009200AB" w:rsidP="009200A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азитромицин – капсулы по 250 мг (назначают по 500 мг 1 раз в день за 1 час до еды или через 2 часа после еды в течение 3 – 5 дней);</w:t>
      </w:r>
    </w:p>
    <w:p w:rsidR="009200AB" w:rsidRDefault="009200AB" w:rsidP="009200A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кларитромицмн в таблетках по 250 и 500 мг (назначают по 500 мг 2 раза в сутки в течении 6-7 дней);</w:t>
      </w:r>
    </w:p>
    <w:p w:rsidR="009200AB" w:rsidRDefault="009200AB" w:rsidP="009200A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амокс</w:t>
      </w:r>
      <w:r w:rsidR="006D1AFB">
        <w:rPr>
          <w:rFonts w:ascii="Times New Roman" w:hAnsi="Times New Roman" w:cs="Times New Roman"/>
          <w:sz w:val="28"/>
          <w:szCs w:val="28"/>
        </w:rPr>
        <w:t>ицилин + клавулоновая кислота (а</w:t>
      </w:r>
      <w:r>
        <w:rPr>
          <w:rFonts w:ascii="Times New Roman" w:hAnsi="Times New Roman" w:cs="Times New Roman"/>
          <w:sz w:val="28"/>
          <w:szCs w:val="28"/>
        </w:rPr>
        <w:t>моксиклав) – таблетки 250+125 мг и 500+125 м</w:t>
      </w:r>
      <w:r w:rsidR="006D1AFB">
        <w:rPr>
          <w:rFonts w:ascii="Times New Roman" w:hAnsi="Times New Roman" w:cs="Times New Roman"/>
          <w:sz w:val="28"/>
          <w:szCs w:val="28"/>
        </w:rPr>
        <w:t>г (назначают по 250-500 мг по ам</w:t>
      </w:r>
      <w:r>
        <w:rPr>
          <w:rFonts w:ascii="Times New Roman" w:hAnsi="Times New Roman" w:cs="Times New Roman"/>
          <w:sz w:val="28"/>
          <w:szCs w:val="28"/>
        </w:rPr>
        <w:t>оксициллину 3 раза в день в течение 7 дней)</w:t>
      </w:r>
      <w:r w:rsidR="00052049">
        <w:rPr>
          <w:rFonts w:ascii="Times New Roman" w:hAnsi="Times New Roman" w:cs="Times New Roman"/>
          <w:sz w:val="28"/>
          <w:szCs w:val="28"/>
        </w:rPr>
        <w:t>;</w:t>
      </w:r>
    </w:p>
    <w:p w:rsidR="00052049" w:rsidRDefault="00052049" w:rsidP="009200A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меропенем по 0,5-1,0 внутривенно через каждые 8 часов;</w:t>
      </w:r>
    </w:p>
    <w:p w:rsidR="00052049" w:rsidRDefault="00052049" w:rsidP="009200A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моксифлоксацин – таблетки по 400 мг (назначают 1 раз в сутки в течение 5-10 дней) и раствор для внутривенной инфузии во флаконах по 250 мл.</w:t>
      </w:r>
    </w:p>
    <w:p w:rsidR="00052049" w:rsidRDefault="004613CB" w:rsidP="004613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52049">
        <w:rPr>
          <w:rFonts w:ascii="Times New Roman" w:hAnsi="Times New Roman" w:cs="Times New Roman"/>
          <w:sz w:val="28"/>
          <w:szCs w:val="28"/>
        </w:rPr>
        <w:t>ри лечении пневмонии назначают следующие отхаркивающие вещества: мукалтин</w:t>
      </w:r>
      <w:r>
        <w:rPr>
          <w:rFonts w:ascii="Times New Roman" w:hAnsi="Times New Roman" w:cs="Times New Roman"/>
          <w:sz w:val="28"/>
          <w:szCs w:val="28"/>
        </w:rPr>
        <w:t xml:space="preserve"> по1-2 таблетки перед едой 3 раза в день в течение 7-14 дней; К</w:t>
      </w:r>
      <w:r w:rsidR="00D760A4">
        <w:rPr>
          <w:rFonts w:ascii="Times New Roman" w:hAnsi="Times New Roman" w:cs="Times New Roman"/>
          <w:sz w:val="28"/>
          <w:szCs w:val="28"/>
        </w:rPr>
        <w:t>олдрекс Бронхо по 100-400 мг через 4 часа внутрь; бромгексин в таблетках по 8-16 мг 3 раза в день внутрь и в ингаляциях по 8 мг в разведении 1:1 дистиллированной водой.</w:t>
      </w:r>
    </w:p>
    <w:p w:rsidR="00D760A4" w:rsidRPr="00285869" w:rsidRDefault="00D760A4" w:rsidP="004613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указывалось выше, оценка </w:t>
      </w:r>
      <w:r w:rsidR="00285869">
        <w:rPr>
          <w:rFonts w:ascii="Times New Roman" w:hAnsi="Times New Roman" w:cs="Times New Roman"/>
          <w:sz w:val="28"/>
          <w:szCs w:val="28"/>
        </w:rPr>
        <w:t>эффективности лечения производится  через 72 часа. Критерии эффективности антибиотика: снижение температуры тела ниже 37,5</w:t>
      </w:r>
      <w:r w:rsidR="00285869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="00285869">
        <w:rPr>
          <w:rFonts w:ascii="Times New Roman" w:hAnsi="Times New Roman" w:cs="Times New Roman"/>
          <w:sz w:val="28"/>
          <w:szCs w:val="28"/>
        </w:rPr>
        <w:t>С, отсутствие признаков интоксикации, урежение числа дыханий до 20 в минуту, отсутствие гнойной мокроты, отсутствие отрицательной динамики на рентгенограмме. Если нет ухудшения или наступило улучшение,</w:t>
      </w:r>
      <w:r w:rsidR="00853E12">
        <w:rPr>
          <w:rFonts w:ascii="Times New Roman" w:hAnsi="Times New Roman" w:cs="Times New Roman"/>
          <w:sz w:val="28"/>
          <w:szCs w:val="28"/>
        </w:rPr>
        <w:t xml:space="preserve"> то стартовую терапию продолжают. Если наступило ухудшение, то больного обязательно направляют в стационар и назначают другой антибиотик из другой группы. Антибактериальную терапию прекращают при нормализации температуры тела, исчезновении или значительном уменьшении количества хрипов, уменьшении количества лейкоцитов в периферической крови до нормы, исчезновении инфильтративных изменений в легких при контрольном рентгенологическом обследовании.</w:t>
      </w:r>
    </w:p>
    <w:p w:rsidR="001E1B27" w:rsidRPr="009822E2" w:rsidRDefault="001E1B27" w:rsidP="000444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1E1B27" w:rsidRPr="009822E2" w:rsidSect="00460E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9C8" w:rsidRDefault="002D29C8" w:rsidP="00285869">
      <w:pPr>
        <w:spacing w:after="0" w:line="240" w:lineRule="auto"/>
      </w:pPr>
      <w:r>
        <w:separator/>
      </w:r>
    </w:p>
  </w:endnote>
  <w:endnote w:type="continuationSeparator" w:id="0">
    <w:p w:rsidR="002D29C8" w:rsidRDefault="002D29C8" w:rsidP="00285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A4D" w:rsidRDefault="00AC1A4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30797"/>
      <w:docPartObj>
        <w:docPartGallery w:val="Page Numbers (Bottom of Page)"/>
        <w:docPartUnique/>
      </w:docPartObj>
    </w:sdtPr>
    <w:sdtContent>
      <w:p w:rsidR="00285869" w:rsidRDefault="00755376">
        <w:pPr>
          <w:pStyle w:val="a8"/>
          <w:jc w:val="right"/>
        </w:pPr>
        <w:fldSimple w:instr=" PAGE   \* MERGEFORMAT ">
          <w:r w:rsidR="006333FE">
            <w:rPr>
              <w:noProof/>
            </w:rPr>
            <w:t>4</w:t>
          </w:r>
        </w:fldSimple>
      </w:p>
    </w:sdtContent>
  </w:sdt>
  <w:p w:rsidR="00285869" w:rsidRDefault="0028586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A4D" w:rsidRDefault="00AC1A4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9C8" w:rsidRDefault="002D29C8" w:rsidP="00285869">
      <w:pPr>
        <w:spacing w:after="0" w:line="240" w:lineRule="auto"/>
      </w:pPr>
      <w:r>
        <w:separator/>
      </w:r>
    </w:p>
  </w:footnote>
  <w:footnote w:type="continuationSeparator" w:id="0">
    <w:p w:rsidR="002D29C8" w:rsidRDefault="002D29C8" w:rsidP="00285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A4D" w:rsidRDefault="00755376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53301" o:spid="_x0000_s8194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gray [1629]" stroked="f">
          <v:fill opacity=".5"/>
          <v:textpath style="font-family:&quot;Arial&quot;;font-size:40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A4D" w:rsidRDefault="00755376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53302" o:spid="_x0000_s8195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gray [1629]" stroked="f">
          <v:fill opacity=".5"/>
          <v:textpath style="font-family:&quot;Arial&quot;;font-size:40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A4D" w:rsidRDefault="00755376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53300" o:spid="_x0000_s8193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gray [1629]" stroked="f">
          <v:fill opacity=".5"/>
          <v:textpath style="font-family:&quot;Arial&quot;;font-size:40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B41"/>
    <w:multiLevelType w:val="hybridMultilevel"/>
    <w:tmpl w:val="76203F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9F03A6A"/>
    <w:multiLevelType w:val="hybridMultilevel"/>
    <w:tmpl w:val="44F61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D205A"/>
    <w:multiLevelType w:val="hybridMultilevel"/>
    <w:tmpl w:val="B0BCA90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B7A4E"/>
    <w:multiLevelType w:val="hybridMultilevel"/>
    <w:tmpl w:val="92C898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E41BF5"/>
    <w:multiLevelType w:val="hybridMultilevel"/>
    <w:tmpl w:val="644E82B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9820D1"/>
    <w:multiLevelType w:val="hybridMultilevel"/>
    <w:tmpl w:val="37C6F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A7664"/>
    <w:multiLevelType w:val="hybridMultilevel"/>
    <w:tmpl w:val="41F2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B2FB8"/>
    <w:multiLevelType w:val="hybridMultilevel"/>
    <w:tmpl w:val="D45691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hdrShapeDefaults>
    <o:shapedefaults v:ext="edit" spidmax="1126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93174"/>
    <w:rsid w:val="00044470"/>
    <w:rsid w:val="00052049"/>
    <w:rsid w:val="000958AD"/>
    <w:rsid w:val="000E46C2"/>
    <w:rsid w:val="001D25DA"/>
    <w:rsid w:val="001E1B27"/>
    <w:rsid w:val="00285869"/>
    <w:rsid w:val="002D29C8"/>
    <w:rsid w:val="002E490B"/>
    <w:rsid w:val="00460EC5"/>
    <w:rsid w:val="004613CB"/>
    <w:rsid w:val="00501B4A"/>
    <w:rsid w:val="005B60A8"/>
    <w:rsid w:val="006333FE"/>
    <w:rsid w:val="00650EE5"/>
    <w:rsid w:val="006D1AFB"/>
    <w:rsid w:val="00755376"/>
    <w:rsid w:val="00853E12"/>
    <w:rsid w:val="008626B6"/>
    <w:rsid w:val="008831BF"/>
    <w:rsid w:val="008853B3"/>
    <w:rsid w:val="008E2CDC"/>
    <w:rsid w:val="009200AB"/>
    <w:rsid w:val="00921A70"/>
    <w:rsid w:val="009822E2"/>
    <w:rsid w:val="00A03964"/>
    <w:rsid w:val="00A06474"/>
    <w:rsid w:val="00AC1A4D"/>
    <w:rsid w:val="00B317E9"/>
    <w:rsid w:val="00B32031"/>
    <w:rsid w:val="00B93174"/>
    <w:rsid w:val="00C65AAF"/>
    <w:rsid w:val="00C66E08"/>
    <w:rsid w:val="00C70D9F"/>
    <w:rsid w:val="00CC6D12"/>
    <w:rsid w:val="00D30A8C"/>
    <w:rsid w:val="00D31F53"/>
    <w:rsid w:val="00D760A4"/>
    <w:rsid w:val="00DF68D4"/>
    <w:rsid w:val="00E67B97"/>
    <w:rsid w:val="00EC0E0D"/>
    <w:rsid w:val="00FF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D12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D31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D31F5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85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85869"/>
  </w:style>
  <w:style w:type="paragraph" w:styleId="a8">
    <w:name w:val="footer"/>
    <w:basedOn w:val="a"/>
    <w:link w:val="a9"/>
    <w:uiPriority w:val="99"/>
    <w:unhideWhenUsed/>
    <w:rsid w:val="00285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58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3766B-8965-4C7F-B531-3315D4B38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123</cp:lastModifiedBy>
  <cp:revision>16</cp:revision>
  <dcterms:created xsi:type="dcterms:W3CDTF">2013-10-21T09:54:00Z</dcterms:created>
  <dcterms:modified xsi:type="dcterms:W3CDTF">2015-01-31T21:31:00Z</dcterms:modified>
</cp:coreProperties>
</file>