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C0" w:rsidRPr="003B72EC" w:rsidRDefault="00D561C0" w:rsidP="0000124A">
      <w:pPr>
        <w:spacing w:after="0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Немедикаментозные методы лечения артериальной гипертензии: спорные эффекты</w:t>
      </w:r>
    </w:p>
    <w:p w:rsidR="0000124A" w:rsidRPr="003B72EC" w:rsidRDefault="0000124A" w:rsidP="0000124A">
      <w:pPr>
        <w:spacing w:after="0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06AA2" w:rsidRPr="003B72EC" w:rsidRDefault="00F06AA2" w:rsidP="0000124A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Сытый В.П.</w:t>
      </w:r>
    </w:p>
    <w:p w:rsidR="0000124A" w:rsidRPr="003B72EC" w:rsidRDefault="0000124A" w:rsidP="0000124A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61C0" w:rsidRDefault="00D561C0" w:rsidP="00001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Немедикаментозные методы лечения артериальной гипертензии (АГ) на протяжении длительного времени</w:t>
      </w:r>
      <w:r w:rsidR="00CC2F98">
        <w:rPr>
          <w:rFonts w:ascii="Times New Roman" w:hAnsi="Times New Roman" w:cs="Times New Roman"/>
          <w:sz w:val="28"/>
          <w:szCs w:val="28"/>
        </w:rPr>
        <w:t xml:space="preserve"> являются основой терапии, в том числе с помощью лекарственных средств. Цель немедикаментозного  лечения  АГ  состоит в безопасном для организма человека снижении повышенного уровня АД при максимальном снижении общего риска сердечно-сосудистых осложнений. Среди всех немедикаментозных методов особую настороженность вызывают озонотерапия и </w:t>
      </w:r>
      <w:r w:rsidR="008E52E8">
        <w:rPr>
          <w:rFonts w:ascii="Times New Roman" w:hAnsi="Times New Roman" w:cs="Times New Roman"/>
          <w:sz w:val="28"/>
          <w:szCs w:val="28"/>
        </w:rPr>
        <w:t>лечение перекисью водорода.</w:t>
      </w:r>
    </w:p>
    <w:p w:rsidR="008E52E8" w:rsidRDefault="008E52E8" w:rsidP="00001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24A">
        <w:rPr>
          <w:rFonts w:ascii="Times New Roman" w:hAnsi="Times New Roman" w:cs="Times New Roman"/>
          <w:sz w:val="28"/>
          <w:szCs w:val="28"/>
          <w:u w:val="single"/>
        </w:rPr>
        <w:t>Озонотерапия</w:t>
      </w:r>
      <w:r>
        <w:rPr>
          <w:rFonts w:ascii="Times New Roman" w:hAnsi="Times New Roman" w:cs="Times New Roman"/>
          <w:sz w:val="28"/>
          <w:szCs w:val="28"/>
        </w:rPr>
        <w:t xml:space="preserve"> – это лечение различных болезней с помощью озона. Озон (от греч. </w:t>
      </w:r>
      <w:r>
        <w:rPr>
          <w:rFonts w:ascii="Times New Roman" w:hAnsi="Times New Roman" w:cs="Times New Roman"/>
          <w:sz w:val="28"/>
          <w:szCs w:val="28"/>
          <w:lang w:val="en-US"/>
        </w:rPr>
        <w:t>Ozon</w:t>
      </w:r>
      <w:r w:rsidRPr="008E5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пахнущий),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аллотропная модификация кислорода обдадает высокой окисляющей способностью к образованию во многих реакциях с его участием свободных радикалов кислорода, что определяет его высокую токсичность (1). Озон применяется для стерилизации материалов, инструментов, для очистки воды и воздуха от микроорганизмов, для дезинфекции помещений, для озонирования некоторых растворов, применяемых в медицине. В последние годы возрос интерес к лечению различных заболеваний с помощью озона (2,3).</w:t>
      </w:r>
      <w:r w:rsidR="001A1076">
        <w:rPr>
          <w:rFonts w:ascii="Times New Roman" w:hAnsi="Times New Roman" w:cs="Times New Roman"/>
          <w:sz w:val="28"/>
          <w:szCs w:val="28"/>
        </w:rPr>
        <w:t xml:space="preserve"> Озонотерапевты считают, что проникающий в кровь озонированный раствор хорошо переносится пациентами и практически не имеет побочных эффектов.</w:t>
      </w:r>
    </w:p>
    <w:p w:rsidR="008E52E8" w:rsidRDefault="008E52E8" w:rsidP="00001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 к озонотерапии: хронический гастрит, колит, язвенная болезнь желуд</w:t>
      </w:r>
      <w:r w:rsidR="001A1076">
        <w:rPr>
          <w:rFonts w:ascii="Times New Roman" w:hAnsi="Times New Roman" w:cs="Times New Roman"/>
          <w:sz w:val="28"/>
          <w:szCs w:val="28"/>
        </w:rPr>
        <w:t>ка и 12-перстной кишки, хр.гепат</w:t>
      </w:r>
      <w:r>
        <w:rPr>
          <w:rFonts w:ascii="Times New Roman" w:hAnsi="Times New Roman" w:cs="Times New Roman"/>
          <w:sz w:val="28"/>
          <w:szCs w:val="28"/>
        </w:rPr>
        <w:t xml:space="preserve">ит, </w:t>
      </w:r>
      <w:r w:rsidR="001A1076">
        <w:rPr>
          <w:rFonts w:ascii="Times New Roman" w:hAnsi="Times New Roman" w:cs="Times New Roman"/>
          <w:sz w:val="28"/>
          <w:szCs w:val="28"/>
        </w:rPr>
        <w:t>аллергические заболевания, сахарный диабет, ИБС, гипертаническая болезнь (4).</w:t>
      </w:r>
    </w:p>
    <w:p w:rsidR="001A1076" w:rsidRDefault="001A1076" w:rsidP="00001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заявлениям озонотерапевтов, здоровье человека значительно ухудшается при лечении озоном (наружно, перорально, внутривенно и экстракорпорально), однако ни одно объективное клиническое исследование не подтвердило сколько-нибудь выраженный терапевтический эффект. Более того, использование озонотерапии может привести к мутагенному, канцерогенному и токсическому эффекту и эта опасность превышает любые терапевтически возможные положительные влияния на организм человека. Поэтому во всех развитых странах озонотерапия не признается лечебным методом</w:t>
      </w:r>
      <w:r w:rsidR="00FC352F">
        <w:rPr>
          <w:rFonts w:ascii="Times New Roman" w:hAnsi="Times New Roman" w:cs="Times New Roman"/>
          <w:sz w:val="28"/>
          <w:szCs w:val="28"/>
        </w:rPr>
        <w:t>.</w:t>
      </w:r>
    </w:p>
    <w:p w:rsidR="00FC352F" w:rsidRDefault="00FC352F" w:rsidP="00001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фирмы выпускают бытовые озонаторы, предназначенные для дезинфекции подвалов, комнат после пребывания инфекционных больных, складов, вещей, зачастую умалчивая </w:t>
      </w:r>
      <w:r w:rsidR="0017779A">
        <w:rPr>
          <w:rFonts w:ascii="Times New Roman" w:hAnsi="Times New Roman" w:cs="Times New Roman"/>
          <w:sz w:val="28"/>
          <w:szCs w:val="28"/>
        </w:rPr>
        <w:t>о мерах предосторожности при применении данной техники.</w:t>
      </w:r>
    </w:p>
    <w:p w:rsidR="0017779A" w:rsidRDefault="0017779A" w:rsidP="00001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анализа опубликованн</w:t>
      </w:r>
      <w:r w:rsidR="00EA28C2">
        <w:rPr>
          <w:rFonts w:ascii="Times New Roman" w:hAnsi="Times New Roman" w:cs="Times New Roman"/>
          <w:sz w:val="28"/>
          <w:szCs w:val="28"/>
        </w:rPr>
        <w:t>ых материалов мо</w:t>
      </w:r>
      <w:r>
        <w:rPr>
          <w:rFonts w:ascii="Times New Roman" w:hAnsi="Times New Roman" w:cs="Times New Roman"/>
          <w:sz w:val="28"/>
          <w:szCs w:val="28"/>
        </w:rPr>
        <w:t>жно сделать вывод о том, что озонотерапия не может применяться для немедикаме</w:t>
      </w:r>
      <w:r w:rsidR="00EA28C2">
        <w:rPr>
          <w:rFonts w:ascii="Times New Roman" w:hAnsi="Times New Roman" w:cs="Times New Roman"/>
          <w:sz w:val="28"/>
          <w:szCs w:val="28"/>
        </w:rPr>
        <w:t>нтозного лечения внутренних боле</w:t>
      </w:r>
      <w:r>
        <w:rPr>
          <w:rFonts w:ascii="Times New Roman" w:hAnsi="Times New Roman" w:cs="Times New Roman"/>
          <w:sz w:val="28"/>
          <w:szCs w:val="28"/>
        </w:rPr>
        <w:t>зней, в том числе и артериальной гипертензии.</w:t>
      </w:r>
    </w:p>
    <w:p w:rsidR="0017779A" w:rsidRDefault="0017779A" w:rsidP="00001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24A">
        <w:rPr>
          <w:rFonts w:ascii="Times New Roman" w:hAnsi="Times New Roman" w:cs="Times New Roman"/>
          <w:sz w:val="28"/>
          <w:szCs w:val="28"/>
          <w:u w:val="single"/>
        </w:rPr>
        <w:t xml:space="preserve">Перекись водорода (Н </w:t>
      </w:r>
      <w:r w:rsidRPr="0000124A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2</w:t>
      </w:r>
      <w:r w:rsidRPr="0000124A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00124A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2</w:t>
      </w:r>
      <w:r w:rsidRPr="0000124A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относится к реактивным формам кислорода и при повы</w:t>
      </w:r>
      <w:r w:rsidR="00EA28C2">
        <w:rPr>
          <w:rFonts w:ascii="Times New Roman" w:hAnsi="Times New Roman" w:cs="Times New Roman"/>
          <w:sz w:val="28"/>
          <w:szCs w:val="28"/>
        </w:rPr>
        <w:t>шенном обра</w:t>
      </w:r>
      <w:r>
        <w:rPr>
          <w:rFonts w:ascii="Times New Roman" w:hAnsi="Times New Roman" w:cs="Times New Roman"/>
          <w:sz w:val="28"/>
          <w:szCs w:val="28"/>
        </w:rPr>
        <w:t xml:space="preserve">зовании в клетке вызывает оксидативный стресс. Некоторые ферменты, например глюкозоксидаза, образуют в ходе окислительно-восстановительной реакции перокстд водорода, </w:t>
      </w:r>
      <w:r w:rsidR="004F4052">
        <w:rPr>
          <w:rFonts w:ascii="Times New Roman" w:hAnsi="Times New Roman" w:cs="Times New Roman"/>
          <w:sz w:val="28"/>
          <w:szCs w:val="28"/>
        </w:rPr>
        <w:t>который может играть защитную роль в качестве бактерицидного агента. В клетках</w:t>
      </w:r>
      <w:r w:rsidR="00C75B1A">
        <w:rPr>
          <w:rFonts w:ascii="Times New Roman" w:hAnsi="Times New Roman" w:cs="Times New Roman"/>
          <w:sz w:val="28"/>
          <w:szCs w:val="28"/>
        </w:rPr>
        <w:t>млекопитающих нет ферментов, которые бы воссанавливали кислород до перекиси водорода. Однако, несколько ферментных систем (ксантиноксидаза, НАДФ·Н-оксидаза, циклооксигеназа и др.) продуцируют супероксид, который спонтанно или под действием супероксиддисмутазы превращается в перекись водорода (1).</w:t>
      </w:r>
    </w:p>
    <w:p w:rsidR="00C75B1A" w:rsidRDefault="00C75B1A" w:rsidP="00001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EA28C2">
        <w:rPr>
          <w:rFonts w:ascii="Times New Roman" w:hAnsi="Times New Roman" w:cs="Times New Roman"/>
          <w:sz w:val="28"/>
          <w:szCs w:val="28"/>
        </w:rPr>
        <w:t>своим сильн</w:t>
      </w:r>
      <w:r>
        <w:rPr>
          <w:rFonts w:ascii="Times New Roman" w:hAnsi="Times New Roman" w:cs="Times New Roman"/>
          <w:sz w:val="28"/>
          <w:szCs w:val="28"/>
        </w:rPr>
        <w:t>ым окислительным свойствам перекись водорода нашла широкое применение в быту и в промышленности.</w:t>
      </w:r>
    </w:p>
    <w:p w:rsidR="00C75B1A" w:rsidRDefault="00C75B1A" w:rsidP="00001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Разбавленные растворы перекиси водорода применяется для очистки небольших поверхностных ран, однако, исследования показали, что этот метод, обеспечивая антисептический эффект и очищение, также удлиняет время заживления. Более </w:t>
      </w:r>
      <w:r w:rsidR="00F06AA2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перекись водорода мо</w:t>
      </w:r>
      <w:r w:rsidR="00F06AA2">
        <w:rPr>
          <w:rFonts w:ascii="Times New Roman" w:hAnsi="Times New Roman" w:cs="Times New Roman"/>
          <w:sz w:val="28"/>
          <w:szCs w:val="28"/>
        </w:rPr>
        <w:t>жет мешать заживлению и способст</w:t>
      </w:r>
      <w:r>
        <w:rPr>
          <w:rFonts w:ascii="Times New Roman" w:hAnsi="Times New Roman" w:cs="Times New Roman"/>
          <w:sz w:val="28"/>
          <w:szCs w:val="28"/>
        </w:rPr>
        <w:t>вовать образованию руб</w:t>
      </w:r>
      <w:r w:rsidR="00F06AA2">
        <w:rPr>
          <w:rFonts w:ascii="Times New Roman" w:hAnsi="Times New Roman" w:cs="Times New Roman"/>
          <w:sz w:val="28"/>
          <w:szCs w:val="28"/>
        </w:rPr>
        <w:t>цов из-за разрушения новообразующихся клеток кожи. В качестве средства для очистки глубоких ран сложного профиля, гнойных затеков, флегмон и других гнойных ран, санация которых затруднена, перекись водорода остается предпочтительным препаратом. Концентрированные растворы при приеме внутрь вызывают деструктивные изменения, сходные с действием щелочей.</w:t>
      </w:r>
    </w:p>
    <w:p w:rsidR="00F06AA2" w:rsidRDefault="00F06AA2" w:rsidP="00001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Перекись водорода применяется также для обесцвечивания волос и отбеливания зубов, однако эффект в обоих случаях основан на окислении, а следовательно – разрушении тканей, и поэтому такое применение (особенно в отношении зубов) не рекомендуется специалистами.</w:t>
      </w:r>
    </w:p>
    <w:p w:rsidR="00F06AA2" w:rsidRDefault="00F06AA2" w:rsidP="00001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пищевой промышленности растворы перекиси водорода применяются для дезинфекции технологическ</w:t>
      </w:r>
      <w:r w:rsidR="00952376">
        <w:rPr>
          <w:rFonts w:ascii="Times New Roman" w:hAnsi="Times New Roman" w:cs="Times New Roman"/>
          <w:sz w:val="28"/>
          <w:szCs w:val="28"/>
        </w:rPr>
        <w:t>их поверхностей оборудования, н</w:t>
      </w:r>
      <w:r>
        <w:rPr>
          <w:rFonts w:ascii="Times New Roman" w:hAnsi="Times New Roman" w:cs="Times New Roman"/>
          <w:sz w:val="28"/>
          <w:szCs w:val="28"/>
        </w:rPr>
        <w:t>епосредствен</w:t>
      </w:r>
      <w:r w:rsidR="00952376">
        <w:rPr>
          <w:rFonts w:ascii="Times New Roman" w:hAnsi="Times New Roman" w:cs="Times New Roman"/>
          <w:sz w:val="28"/>
          <w:szCs w:val="28"/>
        </w:rPr>
        <w:t>но соприкасающихся с продукцией. На предприятиях по производству молочной продукции и соков, растворы перекиси водорода используются для дезинфекции упаковки (технология «Тетра Пак».</w:t>
      </w:r>
    </w:p>
    <w:p w:rsidR="00952376" w:rsidRDefault="00EA28C2" w:rsidP="00001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авторы публикаций рекомендуют использовать перекись водорода для лечения различных заболеваний внутренних органов и даже здоровым для профилактики. Они априори считают, что</w:t>
      </w:r>
      <w:r w:rsidR="00BF679E">
        <w:rPr>
          <w:rFonts w:ascii="Times New Roman" w:hAnsi="Times New Roman" w:cs="Times New Roman"/>
          <w:sz w:val="28"/>
          <w:szCs w:val="28"/>
        </w:rPr>
        <w:t xml:space="preserve"> пр</w:t>
      </w:r>
      <w:r w:rsidR="00D44100">
        <w:rPr>
          <w:rFonts w:ascii="Times New Roman" w:hAnsi="Times New Roman" w:cs="Times New Roman"/>
          <w:sz w:val="28"/>
          <w:szCs w:val="28"/>
        </w:rPr>
        <w:t>и внутривенном введении перекись</w:t>
      </w:r>
      <w:r w:rsidR="00BF679E">
        <w:rPr>
          <w:rFonts w:ascii="Times New Roman" w:hAnsi="Times New Roman" w:cs="Times New Roman"/>
          <w:sz w:val="28"/>
          <w:szCs w:val="28"/>
        </w:rPr>
        <w:t xml:space="preserve"> водорода </w:t>
      </w:r>
      <w:r w:rsidR="00D44100">
        <w:rPr>
          <w:rFonts w:ascii="Times New Roman" w:hAnsi="Times New Roman" w:cs="Times New Roman"/>
          <w:sz w:val="28"/>
          <w:szCs w:val="28"/>
        </w:rPr>
        <w:t xml:space="preserve">очень быстро распадается выделяя кислород в </w:t>
      </w:r>
      <w:r w:rsidR="00D44100">
        <w:rPr>
          <w:rFonts w:ascii="Times New Roman" w:hAnsi="Times New Roman" w:cs="Times New Roman"/>
          <w:sz w:val="28"/>
          <w:szCs w:val="28"/>
        </w:rPr>
        <w:lastRenderedPageBreak/>
        <w:t>газообразном состоянии, который обогащает ткани и окисляет токсические вещества в организме. Кроме того, априори утверждается, что перекись водорода имеет инсулиноподобный эффект, стимулирует иммунную систему и обладает антибактериальными свойствами, задерживает рост опухолей. Поэтому рекомендуют применять внутривенное введение перекиси водорода при пневмониях, бронхите, СПИД, раке легких, кожи, дифтерии, рассеянном склерозе, инсультах и др., а перекись водорода, применяемая  per os, может быть «панацеей от многих даже трудноизлечимых болезней (5,6).</w:t>
      </w:r>
    </w:p>
    <w:p w:rsidR="00D44100" w:rsidRDefault="00D44100" w:rsidP="00001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нет клинических исследований и рекомендаций по применению</w:t>
      </w:r>
      <w:r w:rsidR="002C522B">
        <w:rPr>
          <w:rFonts w:ascii="Times New Roman" w:hAnsi="Times New Roman" w:cs="Times New Roman"/>
          <w:sz w:val="28"/>
          <w:szCs w:val="28"/>
        </w:rPr>
        <w:t xml:space="preserve"> перекиси водорода внутрь и парентерально не только для лечения заболеваний, но и для оздоровления (7). Поэтому они могут использоваться как наружное средство и не могут и не должны вводится per os и внутривенно для лечения и для оздоровления.</w:t>
      </w:r>
    </w:p>
    <w:p w:rsidR="002C522B" w:rsidRDefault="002C522B" w:rsidP="00001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2C522B" w:rsidRDefault="002C522B" w:rsidP="000012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и неорганическая химия,-М.:Высшая школа. 2001.</w:t>
      </w:r>
    </w:p>
    <w:p w:rsidR="002C522B" w:rsidRDefault="002C522B" w:rsidP="000012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 А.Т. Озонотерапия в комплексном лечении ишемической болезни сердца/А.Т.Быков, Е.И.Сычева, К.Н.Конторщикова-СПб. 2000.-112с.</w:t>
      </w:r>
    </w:p>
    <w:p w:rsidR="002C522B" w:rsidRDefault="002C522B" w:rsidP="000012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Д.С. Озонотерапия в клинической практике/Д.С.Павлов//Физиотерапия, бальнеология и реабилитация.-2003.-№5.-С.49-54.</w:t>
      </w:r>
    </w:p>
    <w:p w:rsidR="002C522B" w:rsidRDefault="002C522B" w:rsidP="000012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Озонотерапия. Интернет-ресурс</w:t>
      </w:r>
      <w:r w:rsidR="00070490" w:rsidRPr="00070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70490">
        <w:rPr>
          <w:rFonts w:ascii="Times New Roman" w:hAnsi="Times New Roman" w:cs="Times New Roman"/>
          <w:sz w:val="28"/>
          <w:szCs w:val="28"/>
          <w:lang w:val="en-US"/>
        </w:rPr>
        <w:t>tt</w:t>
      </w:r>
      <w:r w:rsidR="00070490" w:rsidRPr="00070490">
        <w:rPr>
          <w:rFonts w:ascii="Times New Roman" w:hAnsi="Times New Roman" w:cs="Times New Roman"/>
          <w:sz w:val="28"/>
          <w:szCs w:val="28"/>
        </w:rPr>
        <w:t>:</w:t>
      </w:r>
      <w:r w:rsidR="0007049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70490" w:rsidRPr="00070490">
        <w:rPr>
          <w:rFonts w:ascii="Times New Roman" w:hAnsi="Times New Roman" w:cs="Times New Roman"/>
          <w:sz w:val="28"/>
          <w:szCs w:val="28"/>
        </w:rPr>
        <w:t>.</w:t>
      </w:r>
      <w:r w:rsidR="00070490"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="00070490" w:rsidRPr="00070490">
        <w:rPr>
          <w:rFonts w:ascii="Times New Roman" w:hAnsi="Times New Roman" w:cs="Times New Roman"/>
          <w:sz w:val="28"/>
          <w:szCs w:val="28"/>
        </w:rPr>
        <w:t xml:space="preserve">, </w:t>
      </w:r>
      <w:r w:rsidR="00070490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070490">
        <w:rPr>
          <w:rFonts w:ascii="Times New Roman" w:hAnsi="Times New Roman" w:cs="Times New Roman"/>
          <w:sz w:val="28"/>
          <w:szCs w:val="28"/>
        </w:rPr>
        <w:t>/</w:t>
      </w:r>
      <w:r w:rsidR="00070490">
        <w:rPr>
          <w:rFonts w:ascii="Times New Roman" w:hAnsi="Times New Roman" w:cs="Times New Roman"/>
          <w:sz w:val="28"/>
          <w:szCs w:val="28"/>
          <w:lang w:val="en-US"/>
        </w:rPr>
        <w:t>wiki</w:t>
      </w:r>
    </w:p>
    <w:p w:rsidR="00070490" w:rsidRDefault="00070490" w:rsidP="000012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Неумывакин И.П. Пути избавления</w:t>
      </w:r>
      <w:r w:rsidR="00335F25">
        <w:rPr>
          <w:rFonts w:ascii="Times New Roman" w:hAnsi="Times New Roman" w:cs="Times New Roman"/>
          <w:sz w:val="28"/>
          <w:szCs w:val="28"/>
        </w:rPr>
        <w:t xml:space="preserve"> от болезней: гипертония, диабет, 2012: Диля.</w:t>
      </w:r>
    </w:p>
    <w:p w:rsidR="00335F25" w:rsidRPr="00335F25" w:rsidRDefault="00335F25" w:rsidP="000012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Жалпанова Л.Ж. перекись водорода при вашей болезни.</w:t>
      </w:r>
      <w:r w:rsidRPr="00335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Интернет-ресурс</w:t>
      </w:r>
      <w:r w:rsidRPr="00070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35F2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collib</w:t>
      </w:r>
      <w:r w:rsidRPr="00335F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/146678/</w:t>
      </w:r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335F25">
        <w:rPr>
          <w:rFonts w:ascii="Times New Roman" w:hAnsi="Times New Roman" w:cs="Times New Roman"/>
          <w:sz w:val="28"/>
          <w:szCs w:val="28"/>
        </w:rPr>
        <w:t>.</w:t>
      </w:r>
    </w:p>
    <w:p w:rsidR="00335F25" w:rsidRPr="002C522B" w:rsidRDefault="00335F25" w:rsidP="000012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Противопоказания к применению перекиси водорода в лечебных целях </w:t>
      </w:r>
      <w:r w:rsidR="00296C1E" w:rsidRPr="00296C1E">
        <w:rPr>
          <w:rFonts w:ascii="Times New Roman" w:hAnsi="Times New Roman" w:cs="Times New Roman"/>
          <w:sz w:val="28"/>
          <w:szCs w:val="28"/>
        </w:rPr>
        <w:t>(</w:t>
      </w:r>
      <w:r w:rsidR="00296C1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96C1E" w:rsidRPr="00296C1E">
        <w:rPr>
          <w:rFonts w:ascii="Times New Roman" w:hAnsi="Times New Roman" w:cs="Times New Roman"/>
          <w:sz w:val="28"/>
          <w:szCs w:val="28"/>
        </w:rPr>
        <w:t xml:space="preserve"> </w:t>
      </w:r>
      <w:r w:rsidR="00296C1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96C1E" w:rsidRPr="00296C1E">
        <w:rPr>
          <w:rFonts w:ascii="Times New Roman" w:hAnsi="Times New Roman" w:cs="Times New Roman"/>
          <w:sz w:val="28"/>
          <w:szCs w:val="28"/>
        </w:rPr>
        <w:t xml:space="preserve"> </w:t>
      </w:r>
      <w:r w:rsidR="00296C1E">
        <w:rPr>
          <w:rFonts w:ascii="Times New Roman" w:hAnsi="Times New Roman" w:cs="Times New Roman"/>
          <w:sz w:val="28"/>
          <w:szCs w:val="28"/>
          <w:lang w:val="en-US"/>
        </w:rPr>
        <w:t>nmedik</w:t>
      </w:r>
      <w:r w:rsidR="00296C1E" w:rsidRPr="00296C1E">
        <w:rPr>
          <w:rFonts w:ascii="Times New Roman" w:hAnsi="Times New Roman" w:cs="Times New Roman"/>
          <w:sz w:val="28"/>
          <w:szCs w:val="28"/>
        </w:rPr>
        <w:t xml:space="preserve"> </w:t>
      </w:r>
      <w:r w:rsidR="00296C1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96C1E" w:rsidRPr="00296C1E">
        <w:rPr>
          <w:rFonts w:ascii="Times New Roman" w:hAnsi="Times New Roman" w:cs="Times New Roman"/>
          <w:sz w:val="28"/>
          <w:szCs w:val="28"/>
        </w:rPr>
        <w:t>|</w:t>
      </w:r>
      <w:r w:rsidR="00296C1E">
        <w:rPr>
          <w:rFonts w:ascii="Times New Roman" w:hAnsi="Times New Roman" w:cs="Times New Roman"/>
          <w:sz w:val="28"/>
          <w:szCs w:val="28"/>
          <w:lang w:val="en-US"/>
        </w:rPr>
        <w:t>sredstva</w:t>
      </w:r>
      <w:r w:rsidR="00296C1E" w:rsidRPr="00296C1E">
        <w:rPr>
          <w:rFonts w:ascii="Times New Roman" w:hAnsi="Times New Roman" w:cs="Times New Roman"/>
          <w:sz w:val="28"/>
          <w:szCs w:val="28"/>
        </w:rPr>
        <w:t>|</w:t>
      </w:r>
      <w:r w:rsidR="00296C1E">
        <w:rPr>
          <w:rFonts w:ascii="Times New Roman" w:hAnsi="Times New Roman" w:cs="Times New Roman"/>
          <w:sz w:val="28"/>
          <w:szCs w:val="28"/>
          <w:lang w:val="en-US"/>
        </w:rPr>
        <w:t>perekis</w:t>
      </w:r>
      <w:r w:rsidR="00296C1E" w:rsidRPr="00296C1E">
        <w:rPr>
          <w:rFonts w:ascii="Times New Roman" w:hAnsi="Times New Roman" w:cs="Times New Roman"/>
          <w:sz w:val="28"/>
          <w:szCs w:val="28"/>
        </w:rPr>
        <w:t>-</w:t>
      </w:r>
      <w:r w:rsidR="00296C1E">
        <w:rPr>
          <w:rFonts w:ascii="Times New Roman" w:hAnsi="Times New Roman" w:cs="Times New Roman"/>
          <w:sz w:val="28"/>
          <w:szCs w:val="28"/>
          <w:lang w:val="en-US"/>
        </w:rPr>
        <w:t>protivopokazaniya</w:t>
      </w:r>
      <w:r w:rsidR="00296C1E" w:rsidRPr="00296C1E">
        <w:rPr>
          <w:rFonts w:ascii="Times New Roman" w:hAnsi="Times New Roman" w:cs="Times New Roman"/>
          <w:sz w:val="28"/>
          <w:szCs w:val="28"/>
        </w:rPr>
        <w:t>.</w:t>
      </w:r>
      <w:r w:rsidR="00296C1E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296C1E" w:rsidRPr="00296C1E">
        <w:rPr>
          <w:rFonts w:ascii="Times New Roman" w:hAnsi="Times New Roman" w:cs="Times New Roman"/>
          <w:sz w:val="28"/>
          <w:szCs w:val="28"/>
        </w:rPr>
        <w:t>)</w:t>
      </w:r>
    </w:p>
    <w:sectPr w:rsidR="00335F25" w:rsidRPr="002C522B" w:rsidSect="00B30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8DE" w:rsidRDefault="00F658DE" w:rsidP="0000124A">
      <w:pPr>
        <w:spacing w:after="0" w:line="240" w:lineRule="auto"/>
      </w:pPr>
      <w:r>
        <w:separator/>
      </w:r>
    </w:p>
  </w:endnote>
  <w:endnote w:type="continuationSeparator" w:id="0">
    <w:p w:rsidR="00F658DE" w:rsidRDefault="00F658DE" w:rsidP="0000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EC" w:rsidRDefault="003B72E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0126"/>
      <w:docPartObj>
        <w:docPartGallery w:val="Page Numbers (Bottom of Page)"/>
        <w:docPartUnique/>
      </w:docPartObj>
    </w:sdtPr>
    <w:sdtContent>
      <w:p w:rsidR="0000124A" w:rsidRDefault="000C65A7">
        <w:pPr>
          <w:pStyle w:val="a6"/>
          <w:jc w:val="right"/>
        </w:pPr>
        <w:fldSimple w:instr=" PAGE   \* MERGEFORMAT ">
          <w:r w:rsidR="003B72EC">
            <w:rPr>
              <w:noProof/>
            </w:rPr>
            <w:t>3</w:t>
          </w:r>
        </w:fldSimple>
      </w:p>
    </w:sdtContent>
  </w:sdt>
  <w:p w:rsidR="0000124A" w:rsidRDefault="0000124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EC" w:rsidRDefault="003B72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8DE" w:rsidRDefault="00F658DE" w:rsidP="0000124A">
      <w:pPr>
        <w:spacing w:after="0" w:line="240" w:lineRule="auto"/>
      </w:pPr>
      <w:r>
        <w:separator/>
      </w:r>
    </w:p>
  </w:footnote>
  <w:footnote w:type="continuationSeparator" w:id="0">
    <w:p w:rsidR="00F658DE" w:rsidRDefault="00F658DE" w:rsidP="0000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EC" w:rsidRDefault="003B72E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6821" o:spid="_x0000_s6146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EC" w:rsidRDefault="003B72E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6822" o:spid="_x0000_s6147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EC" w:rsidRDefault="003B72E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6820" o:spid="_x0000_s6145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40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6E2B"/>
    <w:multiLevelType w:val="hybridMultilevel"/>
    <w:tmpl w:val="852EC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44BA4"/>
    <w:multiLevelType w:val="hybridMultilevel"/>
    <w:tmpl w:val="2268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F5F50"/>
    <w:multiLevelType w:val="multilevel"/>
    <w:tmpl w:val="522265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3174"/>
    <w:rsid w:val="0000124A"/>
    <w:rsid w:val="00020D5F"/>
    <w:rsid w:val="00070490"/>
    <w:rsid w:val="000743CD"/>
    <w:rsid w:val="000C65A7"/>
    <w:rsid w:val="0017779A"/>
    <w:rsid w:val="00187D56"/>
    <w:rsid w:val="001A1076"/>
    <w:rsid w:val="00296C1E"/>
    <w:rsid w:val="002C522B"/>
    <w:rsid w:val="00335F25"/>
    <w:rsid w:val="003B72EC"/>
    <w:rsid w:val="004F4052"/>
    <w:rsid w:val="007A7E72"/>
    <w:rsid w:val="007F2E14"/>
    <w:rsid w:val="008C3719"/>
    <w:rsid w:val="008E52E8"/>
    <w:rsid w:val="00952376"/>
    <w:rsid w:val="00A26F59"/>
    <w:rsid w:val="00B301C3"/>
    <w:rsid w:val="00B93174"/>
    <w:rsid w:val="00BF679E"/>
    <w:rsid w:val="00C75B1A"/>
    <w:rsid w:val="00CC2F98"/>
    <w:rsid w:val="00D44100"/>
    <w:rsid w:val="00D561C0"/>
    <w:rsid w:val="00EA28C2"/>
    <w:rsid w:val="00F06AA2"/>
    <w:rsid w:val="00F658DE"/>
    <w:rsid w:val="00FC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D5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124A"/>
  </w:style>
  <w:style w:type="paragraph" w:styleId="a6">
    <w:name w:val="footer"/>
    <w:basedOn w:val="a"/>
    <w:link w:val="a7"/>
    <w:uiPriority w:val="99"/>
    <w:unhideWhenUsed/>
    <w:rsid w:val="0000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19F14-CA19-4362-8D5E-359B481C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123</cp:lastModifiedBy>
  <cp:revision>11</cp:revision>
  <dcterms:created xsi:type="dcterms:W3CDTF">2014-06-25T09:17:00Z</dcterms:created>
  <dcterms:modified xsi:type="dcterms:W3CDTF">2015-01-19T17:51:00Z</dcterms:modified>
</cp:coreProperties>
</file>