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7A" w:rsidRPr="00851E0E" w:rsidRDefault="0036417A" w:rsidP="00851E0E">
      <w:pPr>
        <w:widowControl w:val="0"/>
        <w:autoSpaceDE w:val="0"/>
        <w:autoSpaceDN w:val="0"/>
        <w:adjustRightInd w:val="0"/>
        <w:jc w:val="both"/>
        <w:rPr>
          <w:rFonts w:ascii="Times New Roman" w:hAnsi="Times New Roman" w:cs="Times New Roman"/>
          <w:b/>
          <w:bCs/>
          <w:color w:val="343434"/>
          <w:sz w:val="28"/>
          <w:szCs w:val="28"/>
          <w:lang w:val="en-US"/>
        </w:rPr>
      </w:pPr>
    </w:p>
    <w:p w:rsidR="0036417A" w:rsidRPr="007D11EA" w:rsidRDefault="0036417A" w:rsidP="00851E0E">
      <w:pPr>
        <w:widowControl w:val="0"/>
        <w:autoSpaceDE w:val="0"/>
        <w:autoSpaceDN w:val="0"/>
        <w:adjustRightInd w:val="0"/>
        <w:jc w:val="both"/>
        <w:rPr>
          <w:rFonts w:ascii="Times New Roman" w:hAnsi="Times New Roman" w:cs="Times New Roman"/>
          <w:color w:val="343434"/>
          <w:sz w:val="28"/>
          <w:szCs w:val="28"/>
          <w:lang w:val="en-US"/>
        </w:rPr>
      </w:pPr>
      <w:r w:rsidRPr="007D11EA">
        <w:rPr>
          <w:rFonts w:ascii="Times New Roman" w:hAnsi="Times New Roman" w:cs="Times New Roman"/>
          <w:bCs/>
          <w:color w:val="343434"/>
          <w:sz w:val="28"/>
          <w:szCs w:val="28"/>
          <w:lang w:val="en-US"/>
        </w:rPr>
        <w:t xml:space="preserve">Демид, </w:t>
      </w:r>
      <w:r w:rsidR="00851E0E" w:rsidRPr="007D11EA">
        <w:rPr>
          <w:rFonts w:ascii="Times New Roman" w:hAnsi="Times New Roman" w:cs="Times New Roman"/>
          <w:bCs/>
          <w:color w:val="343434"/>
          <w:sz w:val="28"/>
          <w:szCs w:val="28"/>
          <w:lang w:val="en-US"/>
        </w:rPr>
        <w:t>Д.И.</w:t>
      </w:r>
      <w:r w:rsidR="0046481E" w:rsidRPr="007D11EA">
        <w:rPr>
          <w:rFonts w:ascii="Times New Roman" w:hAnsi="Times New Roman" w:cs="Times New Roman"/>
          <w:bCs/>
          <w:color w:val="343434"/>
          <w:sz w:val="28"/>
          <w:szCs w:val="28"/>
          <w:lang w:val="en-US"/>
        </w:rPr>
        <w:t>,</w:t>
      </w:r>
      <w:r w:rsidRPr="007D11EA">
        <w:rPr>
          <w:rFonts w:ascii="Times New Roman" w:hAnsi="Times New Roman" w:cs="Times New Roman"/>
          <w:bCs/>
          <w:color w:val="343434"/>
          <w:sz w:val="28"/>
          <w:szCs w:val="28"/>
          <w:lang w:val="en-US"/>
        </w:rPr>
        <w:t xml:space="preserve">Жукова, </w:t>
      </w:r>
      <w:r w:rsidR="00851E0E" w:rsidRPr="007D11EA">
        <w:rPr>
          <w:rFonts w:ascii="Times New Roman" w:hAnsi="Times New Roman" w:cs="Times New Roman"/>
          <w:bCs/>
          <w:color w:val="343434"/>
          <w:sz w:val="28"/>
          <w:szCs w:val="28"/>
          <w:lang w:val="en-US"/>
        </w:rPr>
        <w:t>И.А.</w:t>
      </w:r>
      <w:r w:rsidR="0046481E" w:rsidRPr="007D11EA">
        <w:rPr>
          <w:rFonts w:ascii="Times New Roman" w:hAnsi="Times New Roman" w:cs="Times New Roman"/>
          <w:bCs/>
          <w:color w:val="343434"/>
          <w:sz w:val="28"/>
          <w:szCs w:val="28"/>
          <w:lang w:val="en-US"/>
        </w:rPr>
        <w:t>,</w:t>
      </w:r>
      <w:r w:rsidRPr="007D11EA">
        <w:rPr>
          <w:rFonts w:ascii="Times New Roman" w:hAnsi="Times New Roman" w:cs="Times New Roman"/>
          <w:bCs/>
          <w:color w:val="343434"/>
          <w:sz w:val="28"/>
          <w:szCs w:val="28"/>
          <w:lang w:val="en-US"/>
        </w:rPr>
        <w:t xml:space="preserve">Петров, </w:t>
      </w:r>
      <w:r w:rsidR="00851E0E" w:rsidRPr="007D11EA">
        <w:rPr>
          <w:rFonts w:ascii="Times New Roman" w:hAnsi="Times New Roman" w:cs="Times New Roman"/>
          <w:bCs/>
          <w:color w:val="343434"/>
          <w:sz w:val="28"/>
          <w:szCs w:val="28"/>
          <w:lang w:val="en-US"/>
        </w:rPr>
        <w:t>П.Т.</w:t>
      </w:r>
      <w:r w:rsidR="0046481E" w:rsidRPr="007D11EA">
        <w:rPr>
          <w:rFonts w:ascii="Times New Roman" w:hAnsi="Times New Roman" w:cs="Times New Roman"/>
          <w:bCs/>
          <w:color w:val="343434"/>
          <w:sz w:val="28"/>
          <w:szCs w:val="28"/>
          <w:lang w:val="en-US"/>
        </w:rPr>
        <w:t>,</w:t>
      </w:r>
      <w:r w:rsidRPr="007D11EA">
        <w:rPr>
          <w:rFonts w:ascii="Times New Roman" w:hAnsi="Times New Roman" w:cs="Times New Roman"/>
          <w:bCs/>
          <w:color w:val="343434"/>
          <w:sz w:val="28"/>
          <w:szCs w:val="28"/>
          <w:lang w:val="en-US"/>
        </w:rPr>
        <w:t>Санько-Счисленок</w:t>
      </w:r>
      <w:r w:rsidR="0046481E" w:rsidRPr="007D11EA">
        <w:rPr>
          <w:rFonts w:ascii="Times New Roman" w:hAnsi="Times New Roman" w:cs="Times New Roman"/>
          <w:bCs/>
          <w:color w:val="343434"/>
          <w:sz w:val="28"/>
          <w:szCs w:val="28"/>
          <w:lang w:val="en-US"/>
        </w:rPr>
        <w:t>,</w:t>
      </w:r>
      <w:r w:rsidR="00851E0E" w:rsidRPr="007D11EA">
        <w:rPr>
          <w:rFonts w:ascii="Times New Roman" w:hAnsi="Times New Roman" w:cs="Times New Roman"/>
          <w:bCs/>
          <w:color w:val="343434"/>
          <w:sz w:val="28"/>
          <w:szCs w:val="28"/>
          <w:lang w:val="en-US"/>
        </w:rPr>
        <w:t xml:space="preserve"> Е.В.</w:t>
      </w:r>
      <w:r w:rsidRPr="007D11EA">
        <w:rPr>
          <w:rFonts w:ascii="Times New Roman" w:hAnsi="Times New Roman" w:cs="Times New Roman"/>
          <w:bCs/>
          <w:color w:val="343434"/>
          <w:sz w:val="28"/>
          <w:szCs w:val="28"/>
          <w:lang w:val="en-US"/>
        </w:rPr>
        <w:t xml:space="preserve">, </w:t>
      </w:r>
      <w:r w:rsidR="007D11EA" w:rsidRPr="007D11EA">
        <w:rPr>
          <w:rFonts w:ascii="Times New Roman" w:hAnsi="Times New Roman" w:cs="Times New Roman"/>
          <w:bCs/>
          <w:color w:val="343434"/>
          <w:sz w:val="28"/>
          <w:szCs w:val="28"/>
          <w:lang w:val="en-US"/>
        </w:rPr>
        <w:t>Насек</w:t>
      </w:r>
      <w:r w:rsidR="007D11EA">
        <w:rPr>
          <w:rFonts w:ascii="Times New Roman" w:hAnsi="Times New Roman" w:cs="Times New Roman"/>
          <w:bCs/>
          <w:color w:val="343434"/>
          <w:sz w:val="28"/>
          <w:szCs w:val="28"/>
          <w:lang w:val="en-US"/>
        </w:rPr>
        <w:t>,</w:t>
      </w:r>
      <w:bookmarkStart w:id="0" w:name="_GoBack"/>
      <w:bookmarkEnd w:id="0"/>
      <w:r w:rsidRPr="007D11EA">
        <w:rPr>
          <w:rFonts w:ascii="Times New Roman" w:hAnsi="Times New Roman" w:cs="Times New Roman"/>
          <w:bCs/>
          <w:color w:val="343434"/>
          <w:sz w:val="28"/>
          <w:szCs w:val="28"/>
          <w:lang w:val="en-US"/>
        </w:rPr>
        <w:t>В.М. Седативные</w:t>
      </w:r>
      <w:r w:rsidR="00140E37">
        <w:rPr>
          <w:rFonts w:ascii="Times New Roman" w:hAnsi="Times New Roman" w:cs="Times New Roman"/>
          <w:bCs/>
          <w:color w:val="343434"/>
          <w:sz w:val="28"/>
          <w:szCs w:val="28"/>
          <w:lang w:val="en-US"/>
        </w:rPr>
        <w:t xml:space="preserve"> </w:t>
      </w:r>
      <w:r w:rsidRPr="007D11EA">
        <w:rPr>
          <w:rFonts w:ascii="Times New Roman" w:hAnsi="Times New Roman" w:cs="Times New Roman"/>
          <w:bCs/>
          <w:color w:val="343434"/>
          <w:sz w:val="28"/>
          <w:szCs w:val="28"/>
          <w:lang w:val="en-US"/>
        </w:rPr>
        <w:t>свойства</w:t>
      </w:r>
      <w:r w:rsidR="00140E37">
        <w:rPr>
          <w:rFonts w:ascii="Times New Roman" w:hAnsi="Times New Roman" w:cs="Times New Roman"/>
          <w:bCs/>
          <w:color w:val="343434"/>
          <w:sz w:val="28"/>
          <w:szCs w:val="28"/>
          <w:lang w:val="en-US"/>
        </w:rPr>
        <w:t xml:space="preserve"> </w:t>
      </w:r>
      <w:r w:rsidRPr="007D11EA">
        <w:rPr>
          <w:rFonts w:ascii="Times New Roman" w:hAnsi="Times New Roman" w:cs="Times New Roman"/>
          <w:bCs/>
          <w:color w:val="343434"/>
          <w:sz w:val="28"/>
          <w:szCs w:val="28"/>
          <w:lang w:val="en-US"/>
        </w:rPr>
        <w:t>патринии</w:t>
      </w:r>
      <w:r w:rsidR="00140E37">
        <w:rPr>
          <w:rFonts w:ascii="Times New Roman" w:hAnsi="Times New Roman" w:cs="Times New Roman"/>
          <w:bCs/>
          <w:color w:val="343434"/>
          <w:sz w:val="28"/>
          <w:szCs w:val="28"/>
          <w:lang w:val="en-US"/>
        </w:rPr>
        <w:t xml:space="preserve"> </w:t>
      </w:r>
      <w:r w:rsidRPr="007D11EA">
        <w:rPr>
          <w:rFonts w:ascii="Times New Roman" w:hAnsi="Times New Roman" w:cs="Times New Roman"/>
          <w:bCs/>
          <w:color w:val="343434"/>
          <w:sz w:val="28"/>
          <w:szCs w:val="28"/>
          <w:lang w:val="en-US"/>
        </w:rPr>
        <w:t>средней</w:t>
      </w:r>
      <w:r w:rsidR="00140E37">
        <w:rPr>
          <w:rFonts w:ascii="Times New Roman" w:hAnsi="Times New Roman" w:cs="Times New Roman"/>
          <w:bCs/>
          <w:color w:val="343434"/>
          <w:sz w:val="28"/>
          <w:szCs w:val="28"/>
          <w:lang w:val="en-US"/>
        </w:rPr>
        <w:t xml:space="preserve"> </w:t>
      </w:r>
      <w:r w:rsidRPr="007D11EA">
        <w:rPr>
          <w:rFonts w:ascii="Times New Roman" w:hAnsi="Times New Roman" w:cs="Times New Roman"/>
          <w:bCs/>
          <w:color w:val="343434"/>
          <w:sz w:val="28"/>
          <w:szCs w:val="28"/>
          <w:lang w:val="en-US"/>
        </w:rPr>
        <w:t>белорусской</w:t>
      </w:r>
      <w:r w:rsidR="00140E37">
        <w:rPr>
          <w:rFonts w:ascii="Times New Roman" w:hAnsi="Times New Roman" w:cs="Times New Roman"/>
          <w:bCs/>
          <w:color w:val="343434"/>
          <w:sz w:val="28"/>
          <w:szCs w:val="28"/>
          <w:lang w:val="en-US"/>
        </w:rPr>
        <w:t xml:space="preserve"> </w:t>
      </w:r>
      <w:r w:rsidRPr="007D11EA">
        <w:rPr>
          <w:rFonts w:ascii="Times New Roman" w:hAnsi="Times New Roman" w:cs="Times New Roman"/>
          <w:bCs/>
          <w:color w:val="343434"/>
          <w:sz w:val="28"/>
          <w:szCs w:val="28"/>
          <w:lang w:val="en-US"/>
        </w:rPr>
        <w:t>интродукции/Д. И. Демид</w:t>
      </w:r>
      <w:r w:rsidR="0046481E" w:rsidRPr="007D11EA">
        <w:rPr>
          <w:rFonts w:ascii="Times New Roman" w:hAnsi="Times New Roman" w:cs="Times New Roman"/>
          <w:bCs/>
          <w:color w:val="343434"/>
          <w:sz w:val="28"/>
          <w:szCs w:val="28"/>
          <w:lang w:val="en-US"/>
        </w:rPr>
        <w:t>, И. А. Жукова [и др.] // Вестник</w:t>
      </w:r>
      <w:r w:rsidR="00140E37">
        <w:rPr>
          <w:rFonts w:ascii="Times New Roman" w:hAnsi="Times New Roman" w:cs="Times New Roman"/>
          <w:bCs/>
          <w:color w:val="343434"/>
          <w:sz w:val="28"/>
          <w:szCs w:val="28"/>
          <w:lang w:val="en-US"/>
        </w:rPr>
        <w:t xml:space="preserve"> </w:t>
      </w:r>
      <w:r w:rsidR="0046481E" w:rsidRPr="007D11EA">
        <w:rPr>
          <w:rFonts w:ascii="Times New Roman" w:hAnsi="Times New Roman" w:cs="Times New Roman"/>
          <w:bCs/>
          <w:color w:val="343434"/>
          <w:sz w:val="28"/>
          <w:szCs w:val="28"/>
          <w:lang w:val="en-US"/>
        </w:rPr>
        <w:t>фармации. -</w:t>
      </w:r>
      <w:r w:rsidRPr="007D11EA">
        <w:rPr>
          <w:rFonts w:ascii="Times New Roman" w:hAnsi="Times New Roman" w:cs="Times New Roman"/>
          <w:bCs/>
          <w:color w:val="343434"/>
          <w:sz w:val="28"/>
          <w:szCs w:val="28"/>
          <w:lang w:val="en-US"/>
        </w:rPr>
        <w:t xml:space="preserve"> 2015. </w:t>
      </w:r>
      <w:r w:rsidR="0046481E" w:rsidRPr="007D11EA">
        <w:rPr>
          <w:rFonts w:ascii="Times New Roman" w:hAnsi="Times New Roman" w:cs="Times New Roman"/>
          <w:bCs/>
          <w:color w:val="343434"/>
          <w:sz w:val="28"/>
          <w:szCs w:val="28"/>
          <w:lang w:val="en-US"/>
        </w:rPr>
        <w:t xml:space="preserve">– Т. </w:t>
      </w:r>
      <w:r w:rsidRPr="007D11EA">
        <w:rPr>
          <w:rFonts w:ascii="Times New Roman" w:hAnsi="Times New Roman" w:cs="Times New Roman"/>
          <w:bCs/>
          <w:color w:val="343434"/>
          <w:sz w:val="28"/>
          <w:szCs w:val="28"/>
          <w:lang w:val="en-US"/>
        </w:rPr>
        <w:t>4.-С.86-92</w:t>
      </w:r>
      <w:r w:rsidR="0046481E" w:rsidRPr="007D11EA">
        <w:rPr>
          <w:rFonts w:ascii="Times New Roman" w:hAnsi="Times New Roman" w:cs="Times New Roman"/>
          <w:bCs/>
          <w:color w:val="343434"/>
          <w:sz w:val="28"/>
          <w:szCs w:val="28"/>
          <w:lang w:val="en-US"/>
        </w:rPr>
        <w:t>.</w:t>
      </w:r>
    </w:p>
    <w:p w:rsidR="00851E0E" w:rsidRPr="007D11EA" w:rsidRDefault="00851E0E" w:rsidP="00851E0E">
      <w:pPr>
        <w:widowControl w:val="0"/>
        <w:autoSpaceDE w:val="0"/>
        <w:autoSpaceDN w:val="0"/>
        <w:adjustRightInd w:val="0"/>
        <w:jc w:val="both"/>
        <w:rPr>
          <w:rFonts w:ascii="Times New Roman" w:hAnsi="Times New Roman" w:cs="Times New Roman"/>
          <w:color w:val="343434"/>
          <w:sz w:val="28"/>
          <w:szCs w:val="28"/>
          <w:lang w:val="en-US"/>
        </w:rPr>
      </w:pPr>
    </w:p>
    <w:p w:rsidR="0046481E" w:rsidRPr="007D11EA" w:rsidRDefault="00851E0E" w:rsidP="00851E0E">
      <w:pPr>
        <w:widowControl w:val="0"/>
        <w:autoSpaceDE w:val="0"/>
        <w:autoSpaceDN w:val="0"/>
        <w:adjustRightInd w:val="0"/>
        <w:jc w:val="both"/>
        <w:rPr>
          <w:rFonts w:ascii="Times New Roman" w:hAnsi="Times New Roman" w:cs="Times New Roman"/>
          <w:color w:val="FFFFFF"/>
          <w:sz w:val="28"/>
          <w:szCs w:val="28"/>
          <w:lang w:val="en-US"/>
        </w:rPr>
      </w:pPr>
      <w:r w:rsidRPr="007D11EA">
        <w:rPr>
          <w:rFonts w:ascii="Times New Roman" w:hAnsi="Times New Roman" w:cs="Times New Roman"/>
          <w:color w:val="343434"/>
          <w:sz w:val="28"/>
          <w:szCs w:val="28"/>
          <w:lang w:val="en-US"/>
        </w:rPr>
        <w:t xml:space="preserve">Keywords: </w:t>
      </w:r>
      <w:r w:rsidRPr="007D11EA">
        <w:rPr>
          <w:rFonts w:ascii="Times New Roman" w:hAnsi="Times New Roman" w:cs="Times New Roman"/>
          <w:b/>
          <w:bCs/>
          <w:color w:val="343434"/>
          <w:sz w:val="28"/>
          <w:szCs w:val="28"/>
          <w:lang w:val="en-US"/>
        </w:rPr>
        <w:t>sedative effect, Patriniaintermedia, introduction, behavioural response, «open field» test</w:t>
      </w:r>
      <w:r w:rsidRPr="007D11EA">
        <w:rPr>
          <w:rFonts w:ascii="Times New Roman" w:hAnsi="Times New Roman" w:cs="Times New Roman"/>
          <w:color w:val="343434"/>
          <w:sz w:val="28"/>
          <w:szCs w:val="28"/>
          <w:lang w:val="en-US"/>
        </w:rPr>
        <w:t>.</w:t>
      </w:r>
    </w:p>
    <w:p w:rsidR="0036417A" w:rsidRPr="007D11EA" w:rsidRDefault="0036417A" w:rsidP="0046481E">
      <w:pPr>
        <w:widowControl w:val="0"/>
        <w:autoSpaceDE w:val="0"/>
        <w:autoSpaceDN w:val="0"/>
        <w:adjustRightInd w:val="0"/>
        <w:ind w:firstLine="851"/>
        <w:jc w:val="both"/>
        <w:rPr>
          <w:rFonts w:ascii="Times New Roman" w:hAnsi="Times New Roman" w:cs="Times New Roman"/>
          <w:color w:val="343434"/>
          <w:sz w:val="28"/>
          <w:szCs w:val="28"/>
          <w:lang w:val="en-US"/>
        </w:rPr>
      </w:pPr>
      <w:r w:rsidRPr="007D11EA">
        <w:rPr>
          <w:rFonts w:ascii="Times New Roman" w:hAnsi="Times New Roman" w:cs="Times New Roman"/>
          <w:color w:val="343434"/>
          <w:sz w:val="28"/>
          <w:szCs w:val="28"/>
          <w:lang w:val="en-US"/>
        </w:rPr>
        <w:t>The paper deals with the results of study of sedative properties of vegetable material of Patriniaintermedia of Belarus introduction. The behavioural response has been studied in the «open field» test after the single intragastric administration of fine-grained roots and rhizomes. The effect of preparation is dose-dependent in studied time periods (20 minutes – 2 hours).</w:t>
      </w:r>
    </w:p>
    <w:p w:rsidR="0036417A" w:rsidRPr="007D11EA" w:rsidRDefault="0036417A" w:rsidP="0046481E">
      <w:pPr>
        <w:widowControl w:val="0"/>
        <w:autoSpaceDE w:val="0"/>
        <w:autoSpaceDN w:val="0"/>
        <w:adjustRightInd w:val="0"/>
        <w:ind w:firstLine="851"/>
        <w:jc w:val="both"/>
        <w:rPr>
          <w:rFonts w:ascii="Times New Roman" w:hAnsi="Times New Roman" w:cs="Times New Roman"/>
          <w:color w:val="343434"/>
          <w:sz w:val="28"/>
          <w:szCs w:val="28"/>
          <w:lang w:val="en-US"/>
        </w:rPr>
      </w:pPr>
      <w:r w:rsidRPr="007D11EA">
        <w:rPr>
          <w:rFonts w:ascii="Times New Roman" w:hAnsi="Times New Roman" w:cs="Times New Roman"/>
          <w:color w:val="343434"/>
          <w:sz w:val="28"/>
          <w:szCs w:val="28"/>
          <w:lang w:val="en-US"/>
        </w:rPr>
        <w:t>The behavioural response of animals (ICR male mice) has been studied in doses from 150 to 300 mg/kg. The decrease of horizontal and vertical activity levels has been found as well as the increase of rest time.</w:t>
      </w:r>
    </w:p>
    <w:p w:rsidR="0036417A" w:rsidRPr="007D11EA" w:rsidRDefault="0036417A" w:rsidP="0046481E">
      <w:pPr>
        <w:widowControl w:val="0"/>
        <w:autoSpaceDE w:val="0"/>
        <w:autoSpaceDN w:val="0"/>
        <w:adjustRightInd w:val="0"/>
        <w:ind w:firstLine="851"/>
        <w:jc w:val="both"/>
        <w:rPr>
          <w:rFonts w:ascii="Times New Roman" w:hAnsi="Times New Roman" w:cs="Times New Roman"/>
          <w:color w:val="343434"/>
          <w:sz w:val="28"/>
          <w:szCs w:val="28"/>
          <w:lang w:val="en-US"/>
        </w:rPr>
      </w:pPr>
      <w:r w:rsidRPr="007D11EA">
        <w:rPr>
          <w:rFonts w:ascii="Times New Roman" w:hAnsi="Times New Roman" w:cs="Times New Roman"/>
          <w:color w:val="343434"/>
          <w:sz w:val="28"/>
          <w:szCs w:val="28"/>
          <w:lang w:val="en-US"/>
        </w:rPr>
        <w:t>It has been shown that the 200 mg/kg dose is the most active. Its effect is observed already in 20 minutes after the administration; it becomes maximum in 40 minutes, lasts 1 hour and decreases in 2 hours.</w:t>
      </w:r>
    </w:p>
    <w:p w:rsidR="008E68FF" w:rsidRPr="007D11EA" w:rsidRDefault="008E68FF" w:rsidP="008E68FF">
      <w:pPr>
        <w:widowControl w:val="0"/>
        <w:autoSpaceDE w:val="0"/>
        <w:autoSpaceDN w:val="0"/>
        <w:adjustRightInd w:val="0"/>
        <w:jc w:val="both"/>
        <w:rPr>
          <w:rFonts w:ascii="Times" w:hAnsi="Times" w:cs="Times"/>
          <w:b/>
          <w:bCs/>
          <w:sz w:val="28"/>
          <w:szCs w:val="28"/>
          <w:lang w:val="en-US"/>
        </w:rPr>
      </w:pPr>
    </w:p>
    <w:p w:rsidR="008E68FF" w:rsidRPr="007D11EA" w:rsidRDefault="008E68FF" w:rsidP="008E68FF">
      <w:pPr>
        <w:widowControl w:val="0"/>
        <w:autoSpaceDE w:val="0"/>
        <w:autoSpaceDN w:val="0"/>
        <w:adjustRightInd w:val="0"/>
        <w:jc w:val="both"/>
        <w:rPr>
          <w:rFonts w:ascii="Times New Roman" w:hAnsi="Times New Roman" w:cs="Times New Roman"/>
          <w:b/>
          <w:sz w:val="28"/>
          <w:szCs w:val="28"/>
        </w:rPr>
      </w:pPr>
      <w:r w:rsidRPr="007D11EA">
        <w:rPr>
          <w:rFonts w:ascii="Times New Roman" w:hAnsi="Times New Roman" w:cs="Times New Roman"/>
          <w:b/>
          <w:bCs/>
          <w:sz w:val="28"/>
          <w:szCs w:val="28"/>
          <w:lang w:val="en-US"/>
        </w:rPr>
        <w:t>Ознакомит</w:t>
      </w:r>
      <w:r w:rsidR="00B84A12" w:rsidRPr="007D11EA">
        <w:rPr>
          <w:rFonts w:ascii="Times New Roman" w:hAnsi="Times New Roman" w:cs="Times New Roman"/>
          <w:b/>
          <w:bCs/>
          <w:sz w:val="28"/>
          <w:szCs w:val="28"/>
          <w:lang w:val="en-US"/>
        </w:rPr>
        <w:t>ь</w:t>
      </w:r>
      <w:r w:rsidRPr="007D11EA">
        <w:rPr>
          <w:rFonts w:ascii="Times New Roman" w:hAnsi="Times New Roman" w:cs="Times New Roman"/>
          <w:b/>
          <w:bCs/>
          <w:sz w:val="28"/>
          <w:szCs w:val="28"/>
          <w:lang w:val="en-US"/>
        </w:rPr>
        <w:t xml:space="preserve">ся с </w:t>
      </w:r>
      <w:r w:rsidR="00B00CFF" w:rsidRPr="007D11EA">
        <w:rPr>
          <w:rFonts w:ascii="Times New Roman" w:hAnsi="Times New Roman" w:cs="Times New Roman"/>
          <w:b/>
          <w:bCs/>
          <w:sz w:val="28"/>
          <w:szCs w:val="28"/>
          <w:lang w:val="en-US"/>
        </w:rPr>
        <w:t>публикацией</w:t>
      </w:r>
      <w:r w:rsidRPr="007D11EA">
        <w:rPr>
          <w:rFonts w:ascii="Times New Roman" w:hAnsi="Times New Roman" w:cs="Times New Roman"/>
          <w:b/>
          <w:bCs/>
          <w:sz w:val="28"/>
          <w:szCs w:val="28"/>
          <w:lang w:val="en-US"/>
        </w:rPr>
        <w:t>можно в</w:t>
      </w:r>
      <w:r w:rsidR="00140E37">
        <w:rPr>
          <w:rFonts w:ascii="Times New Roman" w:hAnsi="Times New Roman" w:cs="Times New Roman"/>
          <w:b/>
          <w:bCs/>
          <w:sz w:val="28"/>
          <w:szCs w:val="28"/>
          <w:lang w:val="en-US"/>
        </w:rPr>
        <w:t xml:space="preserve"> </w:t>
      </w:r>
      <w:r w:rsidRPr="007D11EA">
        <w:rPr>
          <w:rFonts w:ascii="Times New Roman" w:hAnsi="Times New Roman" w:cs="Times New Roman"/>
          <w:b/>
          <w:bCs/>
          <w:sz w:val="28"/>
          <w:szCs w:val="28"/>
          <w:lang w:val="en-US"/>
        </w:rPr>
        <w:t xml:space="preserve">ГУ </w:t>
      </w:r>
      <w:r w:rsidR="00D82806" w:rsidRPr="007D11EA">
        <w:rPr>
          <w:rFonts w:ascii="Times New Roman" w:hAnsi="Times New Roman" w:cs="Times New Roman"/>
          <w:b/>
          <w:bCs/>
          <w:sz w:val="28"/>
          <w:szCs w:val="28"/>
          <w:lang w:val="en-US"/>
        </w:rPr>
        <w:t>“Республиканская</w:t>
      </w:r>
      <w:r w:rsidR="00140E37">
        <w:rPr>
          <w:rFonts w:ascii="Times New Roman" w:hAnsi="Times New Roman" w:cs="Times New Roman"/>
          <w:b/>
          <w:bCs/>
          <w:sz w:val="28"/>
          <w:szCs w:val="28"/>
          <w:lang w:val="en-US"/>
        </w:rPr>
        <w:t xml:space="preserve"> </w:t>
      </w:r>
      <w:r w:rsidR="00D82806" w:rsidRPr="007D11EA">
        <w:rPr>
          <w:rFonts w:ascii="Times New Roman" w:hAnsi="Times New Roman" w:cs="Times New Roman"/>
          <w:b/>
          <w:bCs/>
          <w:sz w:val="28"/>
          <w:szCs w:val="28"/>
          <w:lang w:val="en-US"/>
        </w:rPr>
        <w:t>научная</w:t>
      </w:r>
      <w:r w:rsidR="00140E37">
        <w:rPr>
          <w:rFonts w:ascii="Times New Roman" w:hAnsi="Times New Roman" w:cs="Times New Roman"/>
          <w:b/>
          <w:bCs/>
          <w:sz w:val="28"/>
          <w:szCs w:val="28"/>
          <w:lang w:val="en-US"/>
        </w:rPr>
        <w:t xml:space="preserve"> </w:t>
      </w:r>
      <w:r w:rsidR="00D82806" w:rsidRPr="007D11EA">
        <w:rPr>
          <w:rFonts w:ascii="Times New Roman" w:hAnsi="Times New Roman" w:cs="Times New Roman"/>
          <w:b/>
          <w:bCs/>
          <w:sz w:val="28"/>
          <w:szCs w:val="28"/>
          <w:lang w:val="en-US"/>
        </w:rPr>
        <w:t>медицинская</w:t>
      </w:r>
      <w:r w:rsidR="00140E37">
        <w:rPr>
          <w:rFonts w:ascii="Times New Roman" w:hAnsi="Times New Roman" w:cs="Times New Roman"/>
          <w:b/>
          <w:bCs/>
          <w:sz w:val="28"/>
          <w:szCs w:val="28"/>
          <w:lang w:val="en-US"/>
        </w:rPr>
        <w:t xml:space="preserve"> </w:t>
      </w:r>
      <w:r w:rsidR="00D82806" w:rsidRPr="007D11EA">
        <w:rPr>
          <w:rFonts w:ascii="Times New Roman" w:hAnsi="Times New Roman" w:cs="Times New Roman"/>
          <w:b/>
          <w:bCs/>
          <w:sz w:val="28"/>
          <w:szCs w:val="28"/>
          <w:lang w:val="en-US"/>
        </w:rPr>
        <w:t>библиотека”</w:t>
      </w:r>
    </w:p>
    <w:p w:rsidR="008E68FF" w:rsidRPr="007D11EA" w:rsidRDefault="008E68FF" w:rsidP="008E68FF">
      <w:pPr>
        <w:widowControl w:val="0"/>
        <w:autoSpaceDE w:val="0"/>
        <w:autoSpaceDN w:val="0"/>
        <w:adjustRightInd w:val="0"/>
        <w:jc w:val="both"/>
        <w:rPr>
          <w:rFonts w:ascii="Times New Roman" w:hAnsi="Times New Roman" w:cs="Times New Roman"/>
          <w:bCs/>
          <w:sz w:val="28"/>
          <w:szCs w:val="28"/>
          <w:lang w:val="en-US"/>
        </w:rPr>
      </w:pPr>
    </w:p>
    <w:p w:rsidR="00A83C59" w:rsidRPr="007D11EA" w:rsidRDefault="00A83C59" w:rsidP="00851E0E">
      <w:pPr>
        <w:jc w:val="both"/>
        <w:rPr>
          <w:rFonts w:ascii="Times New Roman" w:hAnsi="Times New Roman" w:cs="Times New Roman"/>
          <w:sz w:val="28"/>
          <w:szCs w:val="28"/>
        </w:rPr>
      </w:pPr>
    </w:p>
    <w:sectPr w:rsidR="00A83C59" w:rsidRPr="007D11EA" w:rsidSect="00EC2E65">
      <w:headerReference w:type="even" r:id="rId6"/>
      <w:headerReference w:type="default" r:id="rId7"/>
      <w:footerReference w:type="even" r:id="rId8"/>
      <w:footerReference w:type="default" r:id="rId9"/>
      <w:headerReference w:type="first" r:id="rId10"/>
      <w:footerReference w:type="first" r:id="rId11"/>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7E8" w:rsidRDefault="00A847E8" w:rsidP="00140E37">
      <w:r>
        <w:separator/>
      </w:r>
    </w:p>
  </w:endnote>
  <w:endnote w:type="continuationSeparator" w:id="1">
    <w:p w:rsidR="00A847E8" w:rsidRDefault="00A847E8" w:rsidP="00140E3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37" w:rsidRDefault="00140E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37" w:rsidRDefault="00140E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37" w:rsidRDefault="00140E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7E8" w:rsidRDefault="00A847E8" w:rsidP="00140E37">
      <w:r>
        <w:separator/>
      </w:r>
    </w:p>
  </w:footnote>
  <w:footnote w:type="continuationSeparator" w:id="1">
    <w:p w:rsidR="00A847E8" w:rsidRDefault="00A847E8" w:rsidP="00140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37" w:rsidRDefault="00140E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2704" o:spid="_x0000_s2050" type="#_x0000_t136" style="position:absolute;margin-left:0;margin-top:0;width:416.25pt;height:45pt;rotation:315;z-index:-251654144;mso-position-horizontal:center;mso-position-horizontal-relative:margin;mso-position-vertical:center;mso-position-vertical-relative:margin" o:allowincell="f" fillcolor="silver" stroked="f">
          <v:fill opacity=".5"/>
          <v:textpath style="font-family:&quot;Arial&quot;;font-size:40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37" w:rsidRDefault="00140E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2705" o:spid="_x0000_s2051" type="#_x0000_t136" style="position:absolute;margin-left:0;margin-top:0;width:416.25pt;height:45pt;rotation:315;z-index:-251652096;mso-position-horizontal:center;mso-position-horizontal-relative:margin;mso-position-vertical:center;mso-position-vertical-relative:margin" o:allowincell="f" fillcolor="silver" stroked="f">
          <v:fill opacity=".5"/>
          <v:textpath style="font-family:&quot;Arial&quot;;font-size:40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37" w:rsidRDefault="00140E3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2703" o:spid="_x0000_s2049" type="#_x0000_t136" style="position:absolute;margin-left:0;margin-top:0;width:416.25pt;height:45pt;rotation:315;z-index:-251656192;mso-position-horizontal:center;mso-position-horizontal-relative:margin;mso-position-vertical:center;mso-position-vertical-relative:margin" o:allowincell="f" fillcolor="silver" stroked="f">
          <v:fill opacity=".5"/>
          <v:textpath style="font-family:&quot;Arial&quot;;font-size:40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36417A"/>
    <w:rsid w:val="00140E37"/>
    <w:rsid w:val="0036417A"/>
    <w:rsid w:val="0046481E"/>
    <w:rsid w:val="005633FD"/>
    <w:rsid w:val="007D11EA"/>
    <w:rsid w:val="00851E0E"/>
    <w:rsid w:val="008E68FF"/>
    <w:rsid w:val="00A83C59"/>
    <w:rsid w:val="00A847E8"/>
    <w:rsid w:val="00B00CFF"/>
    <w:rsid w:val="00B84A12"/>
    <w:rsid w:val="00D82806"/>
    <w:rsid w:val="00EC2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0E37"/>
    <w:pPr>
      <w:tabs>
        <w:tab w:val="center" w:pos="4677"/>
        <w:tab w:val="right" w:pos="9355"/>
      </w:tabs>
    </w:pPr>
  </w:style>
  <w:style w:type="character" w:customStyle="1" w:styleId="a4">
    <w:name w:val="Верхний колонтитул Знак"/>
    <w:basedOn w:val="a0"/>
    <w:link w:val="a3"/>
    <w:uiPriority w:val="99"/>
    <w:semiHidden/>
    <w:rsid w:val="00140E37"/>
  </w:style>
  <w:style w:type="paragraph" w:styleId="a5">
    <w:name w:val="footer"/>
    <w:basedOn w:val="a"/>
    <w:link w:val="a6"/>
    <w:uiPriority w:val="99"/>
    <w:semiHidden/>
    <w:unhideWhenUsed/>
    <w:rsid w:val="00140E37"/>
    <w:pPr>
      <w:tabs>
        <w:tab w:val="center" w:pos="4677"/>
        <w:tab w:val="right" w:pos="9355"/>
      </w:tabs>
    </w:pPr>
  </w:style>
  <w:style w:type="character" w:customStyle="1" w:styleId="a6">
    <w:name w:val="Нижний колонтитул Знак"/>
    <w:basedOn w:val="a0"/>
    <w:link w:val="a5"/>
    <w:uiPriority w:val="99"/>
    <w:semiHidden/>
    <w:rsid w:val="00140E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Жукова</dc:creator>
  <cp:keywords/>
  <dc:description/>
  <cp:lastModifiedBy>Admin</cp:lastModifiedBy>
  <cp:revision>8</cp:revision>
  <dcterms:created xsi:type="dcterms:W3CDTF">2016-11-02T18:09:00Z</dcterms:created>
  <dcterms:modified xsi:type="dcterms:W3CDTF">2017-03-29T12:59:00Z</dcterms:modified>
</cp:coreProperties>
</file>