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DC" w:rsidRPr="00E34F25" w:rsidRDefault="00C465DC" w:rsidP="00C465DC">
      <w:pPr>
        <w:jc w:val="both"/>
        <w:rPr>
          <w:rFonts w:ascii="Times New Roman" w:hAnsi="Times New Roman" w:cs="Times New Roman"/>
          <w:sz w:val="28"/>
          <w:szCs w:val="28"/>
        </w:rPr>
      </w:pPr>
      <w:r w:rsidRPr="00E34F25">
        <w:rPr>
          <w:rFonts w:ascii="Times New Roman" w:hAnsi="Times New Roman" w:cs="Times New Roman"/>
          <w:sz w:val="28"/>
          <w:szCs w:val="28"/>
        </w:rPr>
        <w:t xml:space="preserve">Ясюченя, Р. Н., Бирг, В. С. Фауна и экология клещей семейства </w:t>
      </w:r>
      <w:r w:rsidRPr="00E34F25">
        <w:rPr>
          <w:rFonts w:ascii="Times New Roman" w:hAnsi="Times New Roman" w:cs="Times New Roman"/>
          <w:sz w:val="28"/>
          <w:szCs w:val="28"/>
          <w:lang w:val="en-US"/>
        </w:rPr>
        <w:t>ixodidae</w:t>
      </w:r>
      <w:r w:rsidRPr="00E34F25">
        <w:rPr>
          <w:rFonts w:ascii="Times New Roman" w:hAnsi="Times New Roman" w:cs="Times New Roman"/>
          <w:sz w:val="28"/>
          <w:szCs w:val="28"/>
        </w:rPr>
        <w:t xml:space="preserve"> Минского района /Р. Н. Ясюченя, В. С. Бирг / </w:t>
      </w:r>
      <w:r w:rsidRPr="00E34F2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4F25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E34F2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34F25">
        <w:rPr>
          <w:rFonts w:ascii="Times New Roman" w:hAnsi="Times New Roman" w:cs="Times New Roman"/>
          <w:sz w:val="28"/>
          <w:szCs w:val="28"/>
        </w:rPr>
        <w:t>. – отв. ред. М. Г. Ясовеев. – Мн. :Право и экономика, 2009. - С. 132</w:t>
      </w:r>
      <w:r w:rsidR="00E34F25" w:rsidRPr="00E34F25">
        <w:rPr>
          <w:rFonts w:ascii="Times New Roman" w:hAnsi="Times New Roman" w:cs="Times New Roman"/>
          <w:sz w:val="28"/>
          <w:szCs w:val="28"/>
        </w:rPr>
        <w:t>-134.</w:t>
      </w:r>
    </w:p>
    <w:p w:rsidR="00C465DC" w:rsidRPr="00E34F25" w:rsidRDefault="00C465DC" w:rsidP="00C46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DC" w:rsidRPr="00E34F25" w:rsidRDefault="00C465DC" w:rsidP="00C465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F25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C465DC" w:rsidRPr="00E34F25" w:rsidRDefault="00C465DC" w:rsidP="00C465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F25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естествознания.</w:t>
      </w:r>
    </w:p>
    <w:p w:rsidR="00C465DC" w:rsidRPr="00E34F25" w:rsidRDefault="00C465DC" w:rsidP="007107F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7107F7" w:rsidRPr="00E34F25" w:rsidRDefault="007107F7" w:rsidP="00710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25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4F6F40" w:rsidRPr="00E34F25" w:rsidRDefault="004F6F40">
      <w:pPr>
        <w:rPr>
          <w:sz w:val="28"/>
          <w:szCs w:val="28"/>
        </w:rPr>
      </w:pPr>
      <w:bookmarkStart w:id="0" w:name="_GoBack"/>
      <w:bookmarkEnd w:id="0"/>
    </w:p>
    <w:sectPr w:rsidR="004F6F40" w:rsidRPr="00E34F25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0A" w:rsidRDefault="00523B0A" w:rsidP="00A92C65">
      <w:pPr>
        <w:spacing w:after="0" w:line="240" w:lineRule="auto"/>
      </w:pPr>
      <w:r>
        <w:separator/>
      </w:r>
    </w:p>
  </w:endnote>
  <w:endnote w:type="continuationSeparator" w:id="1">
    <w:p w:rsidR="00523B0A" w:rsidRDefault="00523B0A" w:rsidP="00A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0A" w:rsidRDefault="00523B0A" w:rsidP="00A92C65">
      <w:pPr>
        <w:spacing w:after="0" w:line="240" w:lineRule="auto"/>
      </w:pPr>
      <w:r>
        <w:separator/>
      </w:r>
    </w:p>
  </w:footnote>
  <w:footnote w:type="continuationSeparator" w:id="1">
    <w:p w:rsidR="00523B0A" w:rsidRDefault="00523B0A" w:rsidP="00A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5" w:rsidRDefault="00A92C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07F7"/>
    <w:rsid w:val="004F6F40"/>
    <w:rsid w:val="00523B0A"/>
    <w:rsid w:val="007107F7"/>
    <w:rsid w:val="00A764D2"/>
    <w:rsid w:val="00A92C65"/>
    <w:rsid w:val="00C465DC"/>
    <w:rsid w:val="00E34F25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C6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9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C6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2017-03-03T18:43:00Z</dcterms:created>
  <dcterms:modified xsi:type="dcterms:W3CDTF">2017-03-06T07:43:00Z</dcterms:modified>
</cp:coreProperties>
</file>