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16" w:rsidRPr="0076176D" w:rsidRDefault="00F22416" w:rsidP="00F22416">
      <w:pPr>
        <w:spacing w:after="0" w:line="240" w:lineRule="auto"/>
        <w:jc w:val="center"/>
        <w:rPr>
          <w:b/>
          <w:lang w:val="be-BY"/>
        </w:rPr>
      </w:pPr>
      <w:r>
        <w:rPr>
          <w:b/>
          <w:lang w:val="be-BY"/>
        </w:rPr>
        <w:t>РАМЕСНАЯ І ДРОБНАТАВАРНАЯ ВЫТВОРЧАСЦЬ У БЕЛАРУСІ</w:t>
      </w:r>
    </w:p>
    <w:p w:rsidR="00F22416" w:rsidRDefault="00F22416" w:rsidP="00F22416">
      <w:pPr>
        <w:spacing w:after="0" w:line="240" w:lineRule="auto"/>
        <w:jc w:val="center"/>
        <w:rPr>
          <w:b/>
          <w:lang w:val="be-BY"/>
        </w:rPr>
      </w:pPr>
      <w:r>
        <w:rPr>
          <w:b/>
          <w:lang w:val="be-BY"/>
        </w:rPr>
        <w:t>Ў КАНЦЫ XVIII – ПЕРШАЙ ПАЛОВЕ XIX СТ.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B96963">
        <w:rPr>
          <w:lang w:val="be-BY"/>
        </w:rPr>
        <w:t xml:space="preserve">Люты, А. М. Рамесная і дробнатаварная вытворчасць у Беларусі ў канцы </w:t>
      </w:r>
      <w:r w:rsidRPr="00B96963">
        <w:t>XVIII</w:t>
      </w:r>
      <w:r w:rsidRPr="00B96963">
        <w:rPr>
          <w:lang w:val="be-BY"/>
        </w:rPr>
        <w:t xml:space="preserve"> </w:t>
      </w:r>
      <w:r w:rsidRPr="00B96963">
        <w:rPr>
          <w:lang w:val="be-BY"/>
        </w:rPr>
        <w:sym w:font="Symbol" w:char="F02D"/>
      </w:r>
      <w:r w:rsidRPr="00B96963">
        <w:rPr>
          <w:lang w:val="be-BY"/>
        </w:rPr>
        <w:t xml:space="preserve"> першай палове </w:t>
      </w:r>
      <w:r w:rsidRPr="00B96963">
        <w:t>XIX</w:t>
      </w:r>
      <w:r w:rsidRPr="00B96963">
        <w:rPr>
          <w:lang w:val="be-BY"/>
        </w:rPr>
        <w:t xml:space="preserve"> ст. / А. М. Люты, А. Э. Лютая // Палітычныя, сацыяльна-эканамічныя і этнакультурныя працэсы на тэрыторыі Беларусі ў </w:t>
      </w:r>
      <w:r w:rsidRPr="00B96963">
        <w:t>XIX</w:t>
      </w:r>
      <w:r w:rsidRPr="00B96963">
        <w:rPr>
          <w:lang w:val="be-BY"/>
        </w:rPr>
        <w:t xml:space="preserve"> </w:t>
      </w:r>
      <w:r w:rsidRPr="00B96963">
        <w:rPr>
          <w:lang w:val="be-BY"/>
        </w:rPr>
        <w:sym w:font="Symbol" w:char="F02D"/>
      </w:r>
      <w:r w:rsidRPr="00B96963">
        <w:rPr>
          <w:lang w:val="be-BY"/>
        </w:rPr>
        <w:t xml:space="preserve"> пачатку ХХ ст. (Да 150-годдзя скасавання прыгоннага права ў Расійскай імперыі) : зб. навук. арт. / Беларус. дзярж. пед. ун-т імя М. Танка ; рэдкал. : А. П. Жытко [і інш.]. – Мінск, 2011. – С. 11</w:t>
      </w:r>
      <w:r w:rsidRPr="00B96963">
        <w:rPr>
          <w:lang w:val="be-BY"/>
        </w:rPr>
        <w:sym w:font="Symbol" w:char="F02D"/>
      </w:r>
      <w:r w:rsidRPr="00B96963">
        <w:rPr>
          <w:lang w:val="be-BY"/>
        </w:rPr>
        <w:t>19.</w:t>
      </w:r>
    </w:p>
    <w:p w:rsidR="00F22416" w:rsidRP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b/>
          <w:lang w:val="be-BY"/>
        </w:rPr>
        <w:t>Ключевые слова:</w:t>
      </w:r>
      <w:r>
        <w:rPr>
          <w:lang w:val="be-BY"/>
        </w:rPr>
        <w:t xml:space="preserve"> феадалізм, рамесная вытворчасць, промыслы, патрыярхальнае землеўладанне, хатняя промысловасць.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B137C8">
        <w:rPr>
          <w:lang w:val="be-BY"/>
        </w:rPr>
        <w:t>Для перыяду развітога феадалізму найбольш характэрным з’яўляецца аб’яднанне патрыярхальнага землеўладання з хатняй прамысловасцю ў выглядзе дробных сялянскіх промыслаў. Выраб тканіны, адзення, абутку, прадметаў быту і прасцейшых прылад працы адпавядалі законам развіцця натуральнай гаспадаркі. Тэрытарыяльнае раздзяленне працы вызначалася прыроднымі ўмовамі і крыніцамі сыравіны. Для Беларусі адносна шырокае распаўсюджванне атрымалі хатнія промыслы па апрацоўцы дрэва, валакністых рэчываў, гліны, скур і жалеза [1, с. 45]. Навейшыя даследаванні даказваюць устойлівасць большасці хатніх промыслаў на працягу ўсяго даследуемага перыяду, выпадковую, эпізадычную іх сувязь з рынкам [2]. Гэта тлумачыцца захаваннем натуральнага характару сялянскіх гаспадарак у дарэформенны перыяд. Стрымлівала развіццё хатніх промыслаў і пераўтварэнне іх у рамяство і тое, што большасць буйных феадалаў Беларусі не толькі абавязвалі сваіх сялян купляць у двары свайго гаспадара тавары шырокага спажывання, але прымушалі іх каваць жалеза толькі ў панскіх кузнях і малоць зерне толькі ў панскіх млынах [3].</w:t>
      </w:r>
    </w:p>
    <w:p w:rsidR="00F22416" w:rsidRPr="00B35FA0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B35FA0">
        <w:rPr>
          <w:lang w:val="be-BY"/>
        </w:rPr>
        <w:t xml:space="preserve">У даследуемы перыяд промысел быў непарыўна </w:t>
      </w:r>
      <w:r>
        <w:rPr>
          <w:lang w:val="be-BY"/>
        </w:rPr>
        <w:t>звязаны з сельскай гаспадаркай,</w:t>
      </w:r>
      <w:r w:rsidRPr="00B35FA0">
        <w:rPr>
          <w:lang w:val="be-BY"/>
        </w:rPr>
        <w:t xml:space="preserve"> з’яўляўся падсобным заняткам да земляробства і насіў, за невялікім выключэннем, сезонны характар. Адны промыслы былі распаўсюджаны паўсюдна (збіральніцтва, лесанарыхтоўка, кавальная вытворчасць, валянне сукна і г.</w:t>
      </w:r>
      <w:r>
        <w:rPr>
          <w:lang w:val="be-BY"/>
        </w:rPr>
        <w:t xml:space="preserve"> </w:t>
      </w:r>
      <w:r w:rsidRPr="00B35FA0">
        <w:rPr>
          <w:lang w:val="be-BY"/>
        </w:rPr>
        <w:t xml:space="preserve">д.). Іншыя існавалі толькі на вызначанай тэрыторыі: лесахімічная – Падняпроўе і Палессе, рагожны (мачальны) і шапавальства – </w:t>
      </w:r>
      <w:r w:rsidRPr="00E62F11">
        <w:rPr>
          <w:lang w:val="be-BY"/>
        </w:rPr>
        <w:t>усходняя</w:t>
      </w:r>
      <w:r w:rsidRPr="00B35FA0">
        <w:rPr>
          <w:lang w:val="be-BY"/>
        </w:rPr>
        <w:t xml:space="preserve"> Беларусь, нарыхтоўка запалачнай саломкі – Клімавіцкі павет Магілёўскай губерні і Мазырскі павет Мінскай губерні [</w:t>
      </w:r>
      <w:r>
        <w:rPr>
          <w:lang w:val="be-BY"/>
        </w:rPr>
        <w:t>2</w:t>
      </w:r>
      <w:r w:rsidRPr="00B35FA0">
        <w:rPr>
          <w:lang w:val="be-BY"/>
        </w:rPr>
        <w:t xml:space="preserve">, с. 22]. У Мінскай губерні ў першай палове </w:t>
      </w:r>
      <w:r w:rsidRPr="00B35FA0">
        <w:rPr>
          <w:lang w:val="en-US"/>
        </w:rPr>
        <w:t>XIX</w:t>
      </w:r>
      <w:r>
        <w:rPr>
          <w:lang w:val="be-BY"/>
        </w:rPr>
        <w:t xml:space="preserve"> ст. у цэлым </w:t>
      </w:r>
      <w:r w:rsidRPr="00B35FA0">
        <w:rPr>
          <w:lang w:val="be-BY"/>
        </w:rPr>
        <w:t xml:space="preserve">пераважаў лясны промысел, якім акрамя мясцовага сялянства займаліся і </w:t>
      </w:r>
      <w:r>
        <w:rPr>
          <w:lang w:val="be-BY"/>
        </w:rPr>
        <w:t>прышэльцы з Калужскай губерні [4</w:t>
      </w:r>
      <w:r w:rsidRPr="00B35FA0">
        <w:rPr>
          <w:lang w:val="be-BY"/>
        </w:rPr>
        <w:t>]. “Ва ўмовах эканамічна слаба развітога краю, – адзначаў І. Зяленскі, – памешчыкі не трэбавалі самі ці праз арандатараў займацца такімі промысламі, як выраб мач</w:t>
      </w:r>
      <w:r>
        <w:rPr>
          <w:lang w:val="be-BY"/>
        </w:rPr>
        <w:t>ал, рагожы, гонка смалы і шкіпін</w:t>
      </w:r>
      <w:r w:rsidRPr="00B35FA0">
        <w:rPr>
          <w:lang w:val="be-BY"/>
        </w:rPr>
        <w:t>ару, чым у іншых мясц</w:t>
      </w:r>
      <w:r>
        <w:rPr>
          <w:lang w:val="be-BY"/>
        </w:rPr>
        <w:t>інах займаліся толькі сяляне“ [5</w:t>
      </w:r>
      <w:r w:rsidRPr="00B35FA0">
        <w:rPr>
          <w:lang w:val="be-BY"/>
        </w:rPr>
        <w:t xml:space="preserve">, с. 116]. Гэта, а таксама і тое, што прамысловыя арцелі з Калужскай губерні абавязаны былі браць харчовыя прыпасы толькі з эканоміі і частку лесу аддаваць памешчыку замест выплаты так званых папённых грошай, сведчыла, што феадальная ўласнасць на лес стрымлівала развіццё промыслаў. У 50-х гг. </w:t>
      </w:r>
      <w:r w:rsidRPr="00B35FA0">
        <w:rPr>
          <w:lang w:val="en-US"/>
        </w:rPr>
        <w:t>XIX</w:t>
      </w:r>
      <w:r w:rsidRPr="00B35FA0">
        <w:rPr>
          <w:lang w:val="be-BY"/>
        </w:rPr>
        <w:t xml:space="preserve"> ст. у </w:t>
      </w:r>
      <w:r w:rsidRPr="00B35FA0">
        <w:rPr>
          <w:lang w:val="be-BY"/>
        </w:rPr>
        <w:lastRenderedPageBreak/>
        <w:t>Беларусі апрацоўка дрэва паступова скарачалася, што было выклікана, на думку таго ж І. Зяленскага, “цяжкасцямі здабычы ляснога матэрыялу, а таксама цягаценнем рамеснікаў д</w:t>
      </w:r>
      <w:r>
        <w:rPr>
          <w:lang w:val="be-BY"/>
        </w:rPr>
        <w:t>а больш прыбытковых заняткаў” [5, с. 116</w:t>
      </w:r>
      <w:r w:rsidRPr="00B35FA0">
        <w:rPr>
          <w:lang w:val="be-BY"/>
        </w:rPr>
        <w:t>]. Сапраўднай жа прычынай слабага развіцця хатніх пр</w:t>
      </w:r>
      <w:r>
        <w:rPr>
          <w:lang w:val="be-BY"/>
        </w:rPr>
        <w:t>омыслаў было панаванне фальварко</w:t>
      </w:r>
      <w:r w:rsidRPr="00B35FA0">
        <w:rPr>
          <w:lang w:val="be-BY"/>
        </w:rPr>
        <w:t xml:space="preserve">ва-паншчыннай сістэмы гаспадаркі. Яе распаўсюджванне перашкаджала развіццю і адыходных промыслаў (часовы адыход сялян сваёй гаспадаркі на час звыш тыдня і да году з заработкам у год да 100 руб. серабром) </w:t>
      </w:r>
      <w:r w:rsidRPr="00B35FA0">
        <w:t>[</w:t>
      </w:r>
      <w:r>
        <w:rPr>
          <w:lang w:val="be-BY"/>
        </w:rPr>
        <w:t>6</w:t>
      </w:r>
      <w:r w:rsidRPr="00B35FA0">
        <w:rPr>
          <w:lang w:val="be-BY"/>
        </w:rPr>
        <w:t>, с. 88</w:t>
      </w:r>
      <w:r w:rsidRPr="00B35FA0">
        <w:t>]</w:t>
      </w:r>
      <w:r w:rsidRPr="00B35FA0">
        <w:rPr>
          <w:lang w:val="be-BY"/>
        </w:rPr>
        <w:t>. Часовы адыход сялян на будаўніцтва дарог, рубку і сплаў лесу, заняцце рамізніцтвам і іншай працай цяжка назваць адыходнымі промысламі як пачатковай формай таварнай вытворчасці. Заробак большасці з тых, хто займаўся ў вольны ад сельскагаспадарчых рабо</w:t>
      </w:r>
      <w:r>
        <w:rPr>
          <w:lang w:val="be-BY"/>
        </w:rPr>
        <w:t>т час, не перавышаў 10–</w:t>
      </w:r>
      <w:r w:rsidRPr="00B35FA0">
        <w:rPr>
          <w:lang w:val="be-BY"/>
        </w:rPr>
        <w:t xml:space="preserve">15 руб. у год </w:t>
      </w:r>
      <w:r w:rsidRPr="00B35FA0">
        <w:t>[</w:t>
      </w:r>
      <w:r>
        <w:rPr>
          <w:lang w:val="be-BY"/>
        </w:rPr>
        <w:t>7</w:t>
      </w:r>
      <w:r w:rsidRPr="00B35FA0">
        <w:t>]</w:t>
      </w:r>
      <w:r w:rsidRPr="00B35FA0">
        <w:rPr>
          <w:lang w:val="be-BY"/>
        </w:rPr>
        <w:t xml:space="preserve">. Да сярэдзіны </w:t>
      </w:r>
      <w:r w:rsidRPr="00B35FA0">
        <w:rPr>
          <w:lang w:val="en-US"/>
        </w:rPr>
        <w:t>XIX</w:t>
      </w:r>
      <w:r w:rsidRPr="00B35FA0">
        <w:rPr>
          <w:lang w:val="be-BY"/>
        </w:rPr>
        <w:t xml:space="preserve"> ст. адыходныя промыслы ў Беларусі былі развіты значна слабей, чым у Расіі і на Украіне. У 1845 г., напрыклад, у пяці беларускіх губернях пашпарты на адыходніцтва былі выдадзены толькі 1,1</w:t>
      </w:r>
      <w:r>
        <w:rPr>
          <w:lang w:val="be-BY"/>
        </w:rPr>
        <w:t> </w:t>
      </w:r>
      <w:r w:rsidRPr="00B35FA0">
        <w:rPr>
          <w:lang w:val="be-BY"/>
        </w:rPr>
        <w:t>% дзяржаўных сялян (на Украіне – 10,8</w:t>
      </w:r>
      <w:r>
        <w:rPr>
          <w:lang w:val="be-BY"/>
        </w:rPr>
        <w:t> </w:t>
      </w:r>
      <w:r w:rsidRPr="00B35FA0">
        <w:rPr>
          <w:lang w:val="be-BY"/>
        </w:rPr>
        <w:t>%, у Цэнтральнай Расіі – 25,4</w:t>
      </w:r>
      <w:r>
        <w:rPr>
          <w:lang w:val="be-BY"/>
        </w:rPr>
        <w:t> </w:t>
      </w:r>
      <w:r w:rsidRPr="00B35FA0">
        <w:rPr>
          <w:lang w:val="be-BY"/>
        </w:rPr>
        <w:t xml:space="preserve">%) </w:t>
      </w:r>
      <w:r w:rsidRPr="00B35FA0">
        <w:t>[</w:t>
      </w:r>
      <w:r>
        <w:rPr>
          <w:lang w:val="be-BY"/>
        </w:rPr>
        <w:t>1</w:t>
      </w:r>
      <w:r w:rsidRPr="00B35FA0">
        <w:rPr>
          <w:lang w:val="be-BY"/>
        </w:rPr>
        <w:t xml:space="preserve">, с. 46; </w:t>
      </w:r>
      <w:r>
        <w:rPr>
          <w:lang w:val="be-BY"/>
        </w:rPr>
        <w:t xml:space="preserve">8, с. </w:t>
      </w:r>
      <w:r w:rsidRPr="00B35FA0">
        <w:rPr>
          <w:lang w:val="be-BY"/>
        </w:rPr>
        <w:t>169</w:t>
      </w:r>
      <w:r>
        <w:rPr>
          <w:lang w:val="be-BY"/>
        </w:rPr>
        <w:t>–</w:t>
      </w:r>
      <w:r w:rsidRPr="00B35FA0">
        <w:rPr>
          <w:lang w:val="be-BY"/>
        </w:rPr>
        <w:t>170</w:t>
      </w:r>
      <w:r w:rsidRPr="00B35FA0">
        <w:t>]</w:t>
      </w:r>
      <w:r w:rsidRPr="00B35FA0">
        <w:rPr>
          <w:lang w:val="be-BY"/>
        </w:rPr>
        <w:t>.</w:t>
      </w:r>
    </w:p>
    <w:p w:rsidR="00F22416" w:rsidRPr="00FA5EA5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FA5EA5">
        <w:rPr>
          <w:lang w:val="be-BY"/>
        </w:rPr>
        <w:t>Хатні і адыходны промыслы як адзін з бакоў натуральнай гаспадаркі з развіццём таварна-грашовых адносін паступова адрываліся ад земляробства і перарасталі ў рамяство, г. зн. “вытворчасць вырабаў па заказе спажыўца”</w:t>
      </w:r>
      <w:r>
        <w:rPr>
          <w:lang w:val="be-BY"/>
        </w:rPr>
        <w:t xml:space="preserve"> </w:t>
      </w:r>
      <w:r w:rsidRPr="00FA5EA5">
        <w:rPr>
          <w:lang w:val="be-BY"/>
        </w:rPr>
        <w:t>[</w:t>
      </w:r>
      <w:r>
        <w:rPr>
          <w:lang w:val="be-BY"/>
        </w:rPr>
        <w:t>9, с. </w:t>
      </w:r>
      <w:r w:rsidRPr="00FA5EA5">
        <w:rPr>
          <w:lang w:val="be-BY"/>
        </w:rPr>
        <w:t>329]. Калі хатнія і адыходныя промыслы ў вывучаемы перыяд былі больш характэрны для вёскі, то рамяство стала “неабходнай састаўно</w:t>
      </w:r>
      <w:r>
        <w:rPr>
          <w:lang w:val="be-BY"/>
        </w:rPr>
        <w:t>й часткай гарадскога побыту” [9, с. 329</w:t>
      </w:r>
      <w:r w:rsidRPr="00FA5EA5">
        <w:rPr>
          <w:lang w:val="be-BY"/>
        </w:rPr>
        <w:t xml:space="preserve">]. Праўда, гэта зусім не азначае, што ў Беларусі не было сельскага рамяства. Архіўныя матэрыялы другой паловы </w:t>
      </w:r>
      <w:r w:rsidRPr="00FA5EA5">
        <w:rPr>
          <w:lang w:val="en-US"/>
        </w:rPr>
        <w:t>XVIII</w:t>
      </w:r>
      <w:r w:rsidRPr="00FA5EA5">
        <w:rPr>
          <w:lang w:val="be-BY"/>
        </w:rPr>
        <w:t xml:space="preserve"> ст. сведчаць, што ў магнацкіх гаспадарках налічвалася да некалькіх дзесяткаў рамеснікаў, аднак у гэтай форме прамысловасці “не было яшчэ таварнай вытворчасці; тут з’яўляецца толькі таварны зварот у тым выпадку, калі рамеснік атрымлівае плату грашыма ці прадае атрыманую за працу долю прадукту, набываючы для сябе сыры</w:t>
      </w:r>
      <w:r>
        <w:rPr>
          <w:lang w:val="be-BY"/>
        </w:rPr>
        <w:t>я матэрыялы і прылады працы” [9</w:t>
      </w:r>
      <w:r w:rsidRPr="00FA5EA5">
        <w:rPr>
          <w:lang w:val="be-BY"/>
        </w:rPr>
        <w:t>, с. 330</w:t>
      </w:r>
      <w:r>
        <w:rPr>
          <w:lang w:val="be-BY"/>
        </w:rPr>
        <w:t xml:space="preserve">–331]. У </w:t>
      </w:r>
      <w:r w:rsidRPr="00FA5EA5">
        <w:rPr>
          <w:lang w:val="be-BY"/>
        </w:rPr>
        <w:t>Беларусі большасць вясковых рамесніка</w:t>
      </w:r>
      <w:r>
        <w:rPr>
          <w:lang w:val="be-BY"/>
        </w:rPr>
        <w:t>ў па прычыне панавання фальварко</w:t>
      </w:r>
      <w:r w:rsidRPr="00FA5EA5">
        <w:rPr>
          <w:lang w:val="be-BY"/>
        </w:rPr>
        <w:t>ва-паншчыннай сістэмы гаспадаркі наогул былі пазбаўлены гаспадарчай самастойнасці і тым больш сувязі з рынкам. Феадальна залежныя рамеснікі былі павінны абслугоўваць не толькі фальваркі</w:t>
      </w:r>
      <w:r>
        <w:rPr>
          <w:lang w:val="be-BY"/>
        </w:rPr>
        <w:t>, але і сялянскія гаспадаркі [10</w:t>
      </w:r>
      <w:r w:rsidRPr="00FA5EA5">
        <w:rPr>
          <w:lang w:val="be-BY"/>
        </w:rPr>
        <w:t>]. Магнаты і шляхта Беларусі будавалі прыватныя лаўкі, праз якія забяспечвалі вёску рамеснымі вырабамі. Больш таго, пад пагрозай штрафу яны забаранялі сялянам звяртацца да гарадскіх рамеснікаў і купцоў, што стрымлівала р</w:t>
      </w:r>
      <w:r>
        <w:rPr>
          <w:lang w:val="be-BY"/>
        </w:rPr>
        <w:t>азвіццё рамяства і ў гарадах [10</w:t>
      </w:r>
      <w:r w:rsidRPr="00FA5EA5">
        <w:rPr>
          <w:lang w:val="be-BY"/>
        </w:rPr>
        <w:t xml:space="preserve">]. Архіўныя матэрыялы другой паловы </w:t>
      </w:r>
      <w:r w:rsidRPr="00FA5EA5">
        <w:rPr>
          <w:lang w:val="en-US"/>
        </w:rPr>
        <w:t>XVIII</w:t>
      </w:r>
      <w:r w:rsidRPr="00FA5EA5">
        <w:rPr>
          <w:lang w:val="be-BY"/>
        </w:rPr>
        <w:t xml:space="preserve"> – пачатку </w:t>
      </w:r>
      <w:r w:rsidRPr="00FA5EA5">
        <w:rPr>
          <w:lang w:val="en-US"/>
        </w:rPr>
        <w:t>XIX</w:t>
      </w:r>
      <w:r w:rsidRPr="00FA5EA5">
        <w:rPr>
          <w:lang w:val="be-BY"/>
        </w:rPr>
        <w:t xml:space="preserve"> ст. сведчаць аб тым, што манаполія феадалаў Беларусі на вытворчасць і рэалізацыю рамесных вырабаў стрымлівала развіццё прамысловасці. “Натуральна таму, што рамяство характарызуецца такой жа руціннасцю, раздробленасцю і вузасцю, як і дробнае </w:t>
      </w:r>
      <w:r>
        <w:rPr>
          <w:lang w:val="be-BY"/>
        </w:rPr>
        <w:t>патрыярхальнае замляробства” [9</w:t>
      </w:r>
      <w:r w:rsidRPr="00FA5EA5">
        <w:rPr>
          <w:lang w:val="be-BY"/>
        </w:rPr>
        <w:t xml:space="preserve">, с. 331]. Гэта характарыстыка хутчэй адносіцца да сельскага рамяства, гарадскія ж рамеснікі былі мацней звязаны з рынкам і таму менавіта ў гарадах з’яўляюцца першыя прамысловыя ўстановы таварнай вытворчасці, асноўнай тэндэнцыяй якой было імкненне </w:t>
      </w:r>
      <w:r w:rsidRPr="00FA5EA5">
        <w:rPr>
          <w:lang w:val="be-BY"/>
        </w:rPr>
        <w:lastRenderedPageBreak/>
        <w:t>“да ўсё большага выкарыстання наёмнай працы, да ўтварэння</w:t>
      </w:r>
      <w:r>
        <w:rPr>
          <w:lang w:val="be-BY"/>
        </w:rPr>
        <w:t xml:space="preserve"> капіталістычных майстэрняў” [9</w:t>
      </w:r>
      <w:r w:rsidRPr="00FA5EA5">
        <w:rPr>
          <w:lang w:val="be-BY"/>
        </w:rPr>
        <w:t>, с. 346].</w:t>
      </w:r>
    </w:p>
    <w:p w:rsidR="00F22416" w:rsidRPr="00814AC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814AC6">
        <w:rPr>
          <w:lang w:val="be-BY"/>
        </w:rPr>
        <w:t>М.Ф. Болбас адзначае, што ў Беларусі больш, чым у рускіх губернях, былі распаўсюджаны рамёствы ў гарадах і мястэчках і тлумачыць гэту з’яву слабым развіццём у іх мануфактурна-фабрычнай прамысловасці і наяўнасцю яўрэйскай аседласці [</w:t>
      </w:r>
      <w:r>
        <w:rPr>
          <w:lang w:val="be-BY"/>
        </w:rPr>
        <w:t>11</w:t>
      </w:r>
      <w:r w:rsidRPr="00814AC6">
        <w:rPr>
          <w:lang w:val="be-BY"/>
        </w:rPr>
        <w:t>]. На наш погляд, асноўнай прычынай інтэнсіўнага развіцця рамяства і слабага развіцця мануфактурна-фабрычнай прамысловасці з’яўлялася амаль поўная адсутнасць адной з важнейшых умоў, неабходных для развіцця буйной прамысловасці, – значных капіталаў у купцоў і мяшчан. Гэту з’яву можна растлумачыць складанасцю і спецыфікай сацыяльна-эканамічных і палітычных умоў у папярэдні час: панаванне</w:t>
      </w:r>
      <w:r>
        <w:rPr>
          <w:lang w:val="be-BY"/>
        </w:rPr>
        <w:t>м</w:t>
      </w:r>
      <w:r w:rsidRPr="00814AC6">
        <w:rPr>
          <w:lang w:val="be-BY"/>
        </w:rPr>
        <w:t xml:space="preserve"> магна</w:t>
      </w:r>
      <w:r>
        <w:rPr>
          <w:lang w:val="be-BY"/>
        </w:rPr>
        <w:t>таў у эканамічным жыцці рэгіёну;</w:t>
      </w:r>
      <w:r w:rsidRPr="00814AC6">
        <w:rPr>
          <w:lang w:val="be-BY"/>
        </w:rPr>
        <w:t xml:space="preserve"> наяўнасцю вялікай колькасці прыватнаўласніцкіх гарадоў; правам прапінацыі для памешчыкаў, якое захавалася і ў </w:t>
      </w:r>
      <w:r w:rsidRPr="00814AC6">
        <w:rPr>
          <w:lang w:val="en-US"/>
        </w:rPr>
        <w:t>XIX</w:t>
      </w:r>
      <w:r w:rsidRPr="00814AC6">
        <w:rPr>
          <w:lang w:val="be-BY"/>
        </w:rPr>
        <w:t xml:space="preserve"> ст.; канкурэнцыяй рускіх купцоў і прамыславікоў; частымі ваеннымі дзеяннямі на тэрыторыі Беларусі ў </w:t>
      </w:r>
      <w:r w:rsidRPr="00814AC6">
        <w:rPr>
          <w:lang w:val="en-US"/>
        </w:rPr>
        <w:t>XVIII</w:t>
      </w:r>
      <w:r w:rsidRPr="00814AC6">
        <w:rPr>
          <w:lang w:val="be-BY"/>
        </w:rPr>
        <w:t xml:space="preserve"> – пачатку </w:t>
      </w:r>
      <w:r w:rsidRPr="00814AC6">
        <w:rPr>
          <w:lang w:val="en-US"/>
        </w:rPr>
        <w:t>XIX</w:t>
      </w:r>
      <w:r w:rsidRPr="00814AC6">
        <w:rPr>
          <w:lang w:val="be-BY"/>
        </w:rPr>
        <w:t xml:space="preserve"> ст. і звязанымі з імі разарэннем і заняпадам гаспадарчага жыцця і інш. Гэтыя ўмовы зрабілі адбітак на працэс першап</w:t>
      </w:r>
      <w:r>
        <w:rPr>
          <w:lang w:val="be-BY"/>
        </w:rPr>
        <w:t>ачатковага назапашвання капіталаў у</w:t>
      </w:r>
      <w:r w:rsidRPr="00814AC6">
        <w:rPr>
          <w:lang w:val="be-BY"/>
        </w:rPr>
        <w:t xml:space="preserve"> Беларусі, што ў сваю чаргу адмоўна адбілася на развіцці прамысловасці.</w:t>
      </w:r>
    </w:p>
    <w:p w:rsidR="00F22416" w:rsidRPr="00925671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925671">
        <w:rPr>
          <w:lang w:val="be-BY"/>
        </w:rPr>
        <w:t xml:space="preserve">У пачатку </w:t>
      </w:r>
      <w:r w:rsidRPr="00925671">
        <w:rPr>
          <w:lang w:val="en-US"/>
        </w:rPr>
        <w:t>XIX</w:t>
      </w:r>
      <w:r w:rsidRPr="00925671">
        <w:rPr>
          <w:lang w:val="be-BY"/>
        </w:rPr>
        <w:t xml:space="preserve"> ст. у сувязі з ростам гарадоў, ажыўленнем гандлю рамяство стала развівацца хутчэй: павялічылася колькасць рамеснікаў і рамесных прафесій. Па падліках А.П. Ігнаценкі, у гарадах Беларусі ў другой палове </w:t>
      </w:r>
      <w:r w:rsidRPr="00925671">
        <w:rPr>
          <w:lang w:val="en-US"/>
        </w:rPr>
        <w:t>XVIII</w:t>
      </w:r>
      <w:r w:rsidRPr="00925671">
        <w:rPr>
          <w:lang w:val="be-BY"/>
        </w:rPr>
        <w:t xml:space="preserve"> ст. налічвалася 78 рамесных спецыяльнасцей (у Брэсце – 47, у Гродне – 45, у Пінску – 44, у Мінску – каля 50, а ў Слуцку і Магілёве – звыш 60) </w:t>
      </w:r>
      <w:r w:rsidRPr="00925671">
        <w:t>[</w:t>
      </w:r>
      <w:r>
        <w:rPr>
          <w:lang w:val="be-BY"/>
        </w:rPr>
        <w:t>12</w:t>
      </w:r>
      <w:r w:rsidRPr="00925671">
        <w:rPr>
          <w:lang w:val="be-BY"/>
        </w:rPr>
        <w:t>, с. 15–17</w:t>
      </w:r>
      <w:r w:rsidRPr="00925671">
        <w:t>]</w:t>
      </w:r>
      <w:r w:rsidRPr="00925671">
        <w:rPr>
          <w:lang w:val="be-BY"/>
        </w:rPr>
        <w:t xml:space="preserve">. У першай палове </w:t>
      </w:r>
      <w:r w:rsidRPr="00925671">
        <w:rPr>
          <w:lang w:val="en-US"/>
        </w:rPr>
        <w:t>XIX</w:t>
      </w:r>
      <w:r w:rsidRPr="00925671">
        <w:rPr>
          <w:lang w:val="be-BY"/>
        </w:rPr>
        <w:t xml:space="preserve"> ст. рамесных прафесій было ўжо каля 100 </w:t>
      </w:r>
      <w:r w:rsidRPr="00925671">
        <w:t>[</w:t>
      </w:r>
      <w:r>
        <w:rPr>
          <w:lang w:val="be-BY"/>
        </w:rPr>
        <w:t>1</w:t>
      </w:r>
      <w:r w:rsidRPr="00925671">
        <w:rPr>
          <w:lang w:val="be-BY"/>
        </w:rPr>
        <w:t>, с. 52</w:t>
      </w:r>
      <w:r w:rsidRPr="00925671">
        <w:t>]</w:t>
      </w:r>
      <w:r w:rsidRPr="00925671">
        <w:rPr>
          <w:lang w:val="be-BY"/>
        </w:rPr>
        <w:t>. Павышэнне ўзроўню спецыялізацыі сведчыла аб узмацненні росту грамадскага падзелу працы.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613E44">
        <w:rPr>
          <w:lang w:val="be-BY"/>
        </w:rPr>
        <w:t>Адным з паказчыкаў развіцця і пашырэння рамяства з’яўляецца рост колькасці рамеснікаў. Даныя аб колькасці рамеснікаў, якія ёсць у нашым распараджэнні, дазваляюць прасачыць дынаміку колькасці гэтай групы гараджан па асобных гарадах.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5E1385">
        <w:rPr>
          <w:lang w:val="be-BY"/>
        </w:rPr>
        <w:t xml:space="preserve">Выкарыстаныя даныя для складання табліцы трэба ўдакладніць, бо часам у справаздачах губернатараў і паліцыі называлася колькасць усяго рамеснага насельніцтва, уключаючы членаў іх сямей, а часам толькі колькасць цэхавых. У выніку дакладнага аналізу і праверкі даных можна зрабіць вывад аб росце колькасці рамеснікаў у гарадах Беларусі ў другой палове </w:t>
      </w:r>
      <w:r w:rsidRPr="005E1385">
        <w:rPr>
          <w:lang w:val="en-US"/>
        </w:rPr>
        <w:t>XVIII</w:t>
      </w:r>
      <w:r w:rsidRPr="005E1385">
        <w:rPr>
          <w:lang w:val="be-BY"/>
        </w:rPr>
        <w:t xml:space="preserve"> – першай чвэрці </w:t>
      </w:r>
      <w:r w:rsidRPr="005E1385">
        <w:rPr>
          <w:lang w:val="en-US"/>
        </w:rPr>
        <w:t>XIX</w:t>
      </w:r>
      <w:r w:rsidRPr="005E1385">
        <w:rPr>
          <w:lang w:val="be-BY"/>
        </w:rPr>
        <w:t xml:space="preserve"> ст. У першым дзесяцігоддзі </w:t>
      </w:r>
      <w:r w:rsidRPr="005E1385">
        <w:rPr>
          <w:lang w:val="en-US"/>
        </w:rPr>
        <w:t>XIX</w:t>
      </w:r>
      <w:r w:rsidRPr="005E1385">
        <w:rPr>
          <w:lang w:val="be-BY"/>
        </w:rPr>
        <w:t xml:space="preserve"> ст. вырасла колькасць рамеснікаў у Гродне (на 172 чалавекі), Брэсце (на 165), Навагрудку (на 132), Слоніме (на 111), Мінску (на 777). У Полацку з 1797 па 1818 г. колькасць рамеснікаў павялічылася на 375, у Віцебску з 1797 па 1825 г. – на 1133, у Пружанах – на 185 чалавек. Назіраецца павелічэнне колькасці рамеснікаў у Барысаве, Вілейцы, Дзісне, Ігумене, Мазыры, Пінску, Рэчыцы, Слуцку, Магілёве. Такім чынам, павелічэнне колькасці рамеснікаў у першай чвэрці </w:t>
      </w:r>
      <w:r w:rsidRPr="005E1385">
        <w:rPr>
          <w:lang w:val="en-US"/>
        </w:rPr>
        <w:t>XIX</w:t>
      </w:r>
      <w:r w:rsidRPr="005E1385">
        <w:rPr>
          <w:lang w:val="be-BY"/>
        </w:rPr>
        <w:t xml:space="preserve"> ст. назіралася ў 17 з 21 горада. У астатніх гарадах (Ваўкавыск, Кобрын, Ліда і Бабруйск) колькасць рамеснікаў нязначна паменшылася.</w:t>
      </w:r>
    </w:p>
    <w:p w:rsidR="00F22416" w:rsidRPr="002156BC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b/>
          <w:lang w:val="be-BY"/>
        </w:rPr>
        <w:lastRenderedPageBreak/>
        <w:t>Табліца.</w:t>
      </w:r>
      <w:r>
        <w:rPr>
          <w:lang w:val="be-BY"/>
        </w:rPr>
        <w:tab/>
        <w:t>Колькасць гарадскіх рамеснікаў Беларусі</w:t>
      </w:r>
      <w:r>
        <w:rPr>
          <w:rStyle w:val="a3"/>
          <w:lang w:val="be-BY"/>
        </w:rPr>
        <w:footnoteReference w:customMarkFollows="1" w:id="2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1680"/>
        <w:gridCol w:w="2100"/>
        <w:gridCol w:w="980"/>
        <w:gridCol w:w="980"/>
        <w:gridCol w:w="980"/>
        <w:gridCol w:w="980"/>
        <w:gridCol w:w="984"/>
      </w:tblGrid>
      <w:tr w:rsidR="00F22416" w:rsidRPr="0015097A" w:rsidTr="00071C64">
        <w:tc>
          <w:tcPr>
            <w:tcW w:w="1088" w:type="dxa"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  <w:r w:rsidRPr="0015097A">
              <w:rPr>
                <w:lang w:val="be-BY"/>
              </w:rPr>
              <w:t>Губерні</w:t>
            </w: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  <w:r w:rsidRPr="0015097A">
              <w:rPr>
                <w:lang w:val="be-BY"/>
              </w:rPr>
              <w:t>Горад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en-US"/>
              </w:rPr>
            </w:pPr>
            <w:r w:rsidRPr="0015097A">
              <w:rPr>
                <w:lang w:val="en-US"/>
              </w:rPr>
              <w:t xml:space="preserve">II </w:t>
            </w:r>
            <w:r w:rsidRPr="0015097A">
              <w:rPr>
                <w:lang w:val="be-BY"/>
              </w:rPr>
              <w:t xml:space="preserve">палова </w:t>
            </w:r>
          </w:p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en-US"/>
              </w:rPr>
              <w:t>XVIII</w:t>
            </w:r>
            <w:r w:rsidRPr="0015097A">
              <w:rPr>
                <w:lang w:val="be-BY"/>
              </w:rPr>
              <w:t xml:space="preserve"> ст.**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1800 г.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  <w:r w:rsidRPr="0015097A">
              <w:rPr>
                <w:lang w:val="be-BY"/>
              </w:rPr>
              <w:t>1808 г.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  <w:r w:rsidRPr="0015097A">
              <w:rPr>
                <w:lang w:val="be-BY"/>
              </w:rPr>
              <w:t>1825 г.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  <w:r w:rsidRPr="0015097A">
              <w:rPr>
                <w:lang w:val="be-BY"/>
              </w:rPr>
              <w:t>1837 г.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  <w:r w:rsidRPr="0015097A">
              <w:rPr>
                <w:lang w:val="be-BY"/>
              </w:rPr>
              <w:t>1859 г.</w:t>
            </w:r>
          </w:p>
        </w:tc>
      </w:tr>
      <w:tr w:rsidR="00F22416" w:rsidRPr="0015097A" w:rsidTr="00071C64">
        <w:tc>
          <w:tcPr>
            <w:tcW w:w="1088" w:type="dxa"/>
            <w:vMerge w:val="restart"/>
            <w:textDirection w:val="btLr"/>
          </w:tcPr>
          <w:p w:rsidR="00F22416" w:rsidRPr="0015097A" w:rsidRDefault="00F22416" w:rsidP="00071C64">
            <w:pPr>
              <w:spacing w:after="0" w:line="240" w:lineRule="auto"/>
              <w:ind w:left="113" w:right="113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Віцебская</w:t>
            </w: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Віцебск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721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2652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3785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413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1068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Гарадок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35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150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Дрыса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88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Лепель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203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Полацк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124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189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464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482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615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Сураж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204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39</w:t>
            </w:r>
          </w:p>
        </w:tc>
      </w:tr>
      <w:tr w:rsidR="00F22416" w:rsidRPr="0015097A" w:rsidTr="00071C64">
        <w:tc>
          <w:tcPr>
            <w:tcW w:w="1088" w:type="dxa"/>
            <w:vMerge w:val="restart"/>
            <w:textDirection w:val="btLr"/>
          </w:tcPr>
          <w:p w:rsidR="00F22416" w:rsidRPr="0015097A" w:rsidRDefault="00F22416" w:rsidP="00071C64">
            <w:pPr>
              <w:spacing w:after="0" w:line="240" w:lineRule="auto"/>
              <w:ind w:left="113" w:right="113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Гродзенская</w:t>
            </w: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Гродна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736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1699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1785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665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390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489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Брэст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208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198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363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346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185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1276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Ваўкавыск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52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50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37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255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Кобрын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163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67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96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90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410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Ліда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51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35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189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Навагрудак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138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33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362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Пружаны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70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264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230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690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Слонім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151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262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376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119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325</w:t>
            </w:r>
          </w:p>
        </w:tc>
      </w:tr>
      <w:tr w:rsidR="00F22416" w:rsidRPr="0015097A" w:rsidTr="00071C64">
        <w:tc>
          <w:tcPr>
            <w:tcW w:w="1088" w:type="dxa"/>
            <w:vMerge w:val="restart"/>
            <w:textDirection w:val="btLr"/>
          </w:tcPr>
          <w:p w:rsidR="00F22416" w:rsidRPr="0015097A" w:rsidRDefault="00F22416" w:rsidP="00071C64">
            <w:pPr>
              <w:spacing w:after="0" w:line="240" w:lineRule="auto"/>
              <w:ind w:left="113" w:right="113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Мінская</w:t>
            </w: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Мінск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1027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1340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2885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2117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1125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1667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Бабруйск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234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186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270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305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Барысаў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152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36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124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Вілейка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8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32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24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Дзісна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279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332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112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86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Ігумен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няма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46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249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Мазыр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231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248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77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195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Пінск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82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300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622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215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656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Радашковічы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96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94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Рэчыца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101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107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19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257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Слуцк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508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540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1099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478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468</w:t>
            </w:r>
          </w:p>
        </w:tc>
      </w:tr>
      <w:tr w:rsidR="00F22416" w:rsidRPr="0015097A" w:rsidTr="00071C64">
        <w:tc>
          <w:tcPr>
            <w:tcW w:w="1088" w:type="dxa"/>
            <w:vMerge w:val="restart"/>
            <w:textDirection w:val="btLr"/>
          </w:tcPr>
          <w:p w:rsidR="00F22416" w:rsidRPr="0015097A" w:rsidRDefault="00F22416" w:rsidP="00071C64">
            <w:pPr>
              <w:spacing w:after="0" w:line="240" w:lineRule="auto"/>
              <w:ind w:left="113" w:right="113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Магілёўская</w:t>
            </w: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Магілёў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748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786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932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711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1508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Бабінавічы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9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18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Беліца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66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н. зв.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Клімавічы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22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79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Копысь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131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259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Мсціслаў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120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258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Орша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74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356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Рагачоў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48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266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Сянно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16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125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Ст. Быхаў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42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108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Чавусы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23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37</w:t>
            </w:r>
          </w:p>
        </w:tc>
      </w:tr>
      <w:tr w:rsidR="00F22416" w:rsidRPr="0015097A" w:rsidTr="00071C64">
        <w:tc>
          <w:tcPr>
            <w:tcW w:w="1088" w:type="dxa"/>
            <w:vMerge/>
          </w:tcPr>
          <w:p w:rsidR="00F22416" w:rsidRPr="0015097A" w:rsidRDefault="00F22416" w:rsidP="00071C64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1680" w:type="dxa"/>
          </w:tcPr>
          <w:p w:rsidR="00F22416" w:rsidRPr="0015097A" w:rsidRDefault="00F22416" w:rsidP="00071C64">
            <w:pPr>
              <w:spacing w:after="0" w:line="240" w:lineRule="auto"/>
              <w:rPr>
                <w:lang w:val="be-BY"/>
              </w:rPr>
            </w:pPr>
            <w:r w:rsidRPr="0015097A">
              <w:rPr>
                <w:lang w:val="be-BY"/>
              </w:rPr>
              <w:t>Чэрыкаў</w:t>
            </w:r>
          </w:p>
        </w:tc>
        <w:tc>
          <w:tcPr>
            <w:tcW w:w="210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-//-</w:t>
            </w: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980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158</w:t>
            </w:r>
          </w:p>
        </w:tc>
        <w:tc>
          <w:tcPr>
            <w:tcW w:w="984" w:type="dxa"/>
          </w:tcPr>
          <w:p w:rsidR="00F22416" w:rsidRPr="0015097A" w:rsidRDefault="00F22416" w:rsidP="00071C64">
            <w:pPr>
              <w:spacing w:after="0" w:line="240" w:lineRule="auto"/>
              <w:jc w:val="center"/>
              <w:rPr>
                <w:lang w:val="be-BY"/>
              </w:rPr>
            </w:pPr>
            <w:r w:rsidRPr="0015097A">
              <w:rPr>
                <w:lang w:val="be-BY"/>
              </w:rPr>
              <w:t>205</w:t>
            </w:r>
          </w:p>
        </w:tc>
      </w:tr>
    </w:tbl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</w:p>
    <w:p w:rsidR="00F22416" w:rsidRPr="004236EB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У 30–</w:t>
      </w:r>
      <w:r w:rsidRPr="004236EB">
        <w:rPr>
          <w:lang w:val="be-BY"/>
        </w:rPr>
        <w:t xml:space="preserve">50-х гг. </w:t>
      </w:r>
      <w:r w:rsidRPr="004236EB">
        <w:rPr>
          <w:lang w:val="en-US"/>
        </w:rPr>
        <w:t>XIX</w:t>
      </w:r>
      <w:r w:rsidRPr="004236EB">
        <w:rPr>
          <w:lang w:val="be-BY"/>
        </w:rPr>
        <w:t xml:space="preserve"> ст. з развіццём гарадоў і ростам колькасці гарадскога насельніцтва ўзрасла і колькасць рамеснікаў. У 1837–1859 гг. колькасць гарадскіх рамеснікаў Віцебскай губерні павялічылася з 1323 да 2163 чалавек</w:t>
      </w:r>
      <w:r>
        <w:rPr>
          <w:lang w:val="be-BY"/>
        </w:rPr>
        <w:t>; з 1837 па 1861 </w:t>
      </w:r>
      <w:r w:rsidRPr="004236EB">
        <w:rPr>
          <w:lang w:val="be-BY"/>
        </w:rPr>
        <w:t>г. колькасць рамеснікаў гарадоў Гродзенскай, Мінскай і Магілёўскай губерняў в</w:t>
      </w:r>
      <w:r>
        <w:rPr>
          <w:lang w:val="be-BY"/>
        </w:rPr>
        <w:t>ырасла адпаведна з 1119 да 3996,</w:t>
      </w:r>
      <w:r w:rsidRPr="004236EB">
        <w:rPr>
          <w:lang w:val="be-BY"/>
        </w:rPr>
        <w:t xml:space="preserve"> з 2506 да 4125 і з 1420 да 3259 чалавек, г. зн. больш чым за 20 гадоў колькасць гарадскіх рамеснікаў Беларусі павялічылася прыблізна ў 2 разы (з 6368 да 13543 чалавек) [</w:t>
      </w:r>
      <w:r>
        <w:rPr>
          <w:lang w:val="be-BY"/>
        </w:rPr>
        <w:t>9</w:t>
      </w:r>
      <w:r w:rsidRPr="004236EB">
        <w:rPr>
          <w:lang w:val="be-BY"/>
        </w:rPr>
        <w:t>, с. 335].</w:t>
      </w:r>
    </w:p>
    <w:p w:rsidR="00F22416" w:rsidRPr="00853B8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853B86">
        <w:rPr>
          <w:lang w:val="be-BY"/>
        </w:rPr>
        <w:t xml:space="preserve">Найбольш шматлікай групай у канцы </w:t>
      </w:r>
      <w:r w:rsidRPr="00853B86">
        <w:rPr>
          <w:lang w:val="en-US"/>
        </w:rPr>
        <w:t>XVIII</w:t>
      </w:r>
      <w:r w:rsidRPr="00853B86">
        <w:rPr>
          <w:lang w:val="be-BY"/>
        </w:rPr>
        <w:t xml:space="preserve"> – пачатку </w:t>
      </w:r>
      <w:r w:rsidRPr="00853B86">
        <w:rPr>
          <w:lang w:val="en-US"/>
        </w:rPr>
        <w:t>XIX</w:t>
      </w:r>
      <w:r w:rsidRPr="00853B86">
        <w:rPr>
          <w:lang w:val="be-BY"/>
        </w:rPr>
        <w:t xml:space="preserve"> ст. былі рамеснікі, якія займаліся вытворчасцю скуры і вырабаў са скуры (гарбары, кушнеры, рымары, саф’яншчыкі, сядзельнікі, шаўцы, аўчыннікі, чаравічнікі, шнуроўнікі, фарбавальшчыкі і інш). Да гэтай групы належала 29,2</w:t>
      </w:r>
      <w:r>
        <w:rPr>
          <w:lang w:val="be-BY"/>
        </w:rPr>
        <w:t> </w:t>
      </w:r>
      <w:r w:rsidRPr="00853B86">
        <w:rPr>
          <w:lang w:val="be-BY"/>
        </w:rPr>
        <w:t>% усіх гарадскіх рамеснікаў [</w:t>
      </w:r>
      <w:r>
        <w:rPr>
          <w:lang w:val="be-BY"/>
        </w:rPr>
        <w:t>13</w:t>
      </w:r>
      <w:r w:rsidRPr="00853B86">
        <w:rPr>
          <w:lang w:val="be-BY"/>
        </w:rPr>
        <w:t>]. Сярод іх самымі распаўсюджанымі былі прафесіі шаўцоў (42,6</w:t>
      </w:r>
      <w:r>
        <w:rPr>
          <w:lang w:val="be-BY"/>
        </w:rPr>
        <w:t> </w:t>
      </w:r>
      <w:r w:rsidRPr="00853B86">
        <w:rPr>
          <w:lang w:val="be-BY"/>
        </w:rPr>
        <w:t>%), гарбароў (24,8</w:t>
      </w:r>
      <w:r>
        <w:rPr>
          <w:lang w:val="be-BY"/>
        </w:rPr>
        <w:t> </w:t>
      </w:r>
      <w:r w:rsidRPr="00853B86">
        <w:rPr>
          <w:lang w:val="be-BY"/>
        </w:rPr>
        <w:t>%), кушняроў (17,8</w:t>
      </w:r>
      <w:r>
        <w:rPr>
          <w:lang w:val="be-BY"/>
        </w:rPr>
        <w:t> </w:t>
      </w:r>
      <w:r w:rsidRPr="00853B86">
        <w:rPr>
          <w:lang w:val="be-BY"/>
        </w:rPr>
        <w:t>%), сядзельнікаў (6,5</w:t>
      </w:r>
      <w:r>
        <w:rPr>
          <w:lang w:val="be-BY"/>
        </w:rPr>
        <w:t> </w:t>
      </w:r>
      <w:r w:rsidRPr="00853B86">
        <w:rPr>
          <w:lang w:val="be-BY"/>
        </w:rPr>
        <w:t>%), рымароў (4,8</w:t>
      </w:r>
      <w:r>
        <w:rPr>
          <w:lang w:val="be-BY"/>
        </w:rPr>
        <w:t> </w:t>
      </w:r>
      <w:r w:rsidRPr="00853B86">
        <w:rPr>
          <w:lang w:val="be-BY"/>
        </w:rPr>
        <w:t>%), саф’яншчыкаў і замшанікаў (2,5</w:t>
      </w:r>
      <w:r>
        <w:rPr>
          <w:lang w:val="be-BY"/>
        </w:rPr>
        <w:t> </w:t>
      </w:r>
      <w:r w:rsidRPr="00853B86">
        <w:rPr>
          <w:lang w:val="be-BY"/>
        </w:rPr>
        <w:t>%). Астатнія спецыяльнасці гэтай групы рамеснікаў складалі 1</w:t>
      </w:r>
      <w:r>
        <w:rPr>
          <w:lang w:val="be-BY"/>
        </w:rPr>
        <w:t> </w:t>
      </w:r>
      <w:r w:rsidRPr="00853B86">
        <w:rPr>
          <w:lang w:val="be-BY"/>
        </w:rPr>
        <w:t>% ад колькасці ўсёй групы, і знаходзіліся яны толькі ў буйных гарадах. Аўчыннікі, чаравічнікі і шнуроўнікі, напрыклад, адзначаны толькі ў Магілёве, зам</w:t>
      </w:r>
      <w:r>
        <w:rPr>
          <w:lang w:val="be-BY"/>
        </w:rPr>
        <w:t>шанікі – у Слуцку і Магілёве [12</w:t>
      </w:r>
      <w:r w:rsidRPr="00853B86">
        <w:rPr>
          <w:lang w:val="be-BY"/>
        </w:rPr>
        <w:t>, с. 18].</w:t>
      </w:r>
    </w:p>
    <w:p w:rsidR="00F22416" w:rsidRPr="00134574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34574">
        <w:rPr>
          <w:lang w:val="be-BY"/>
        </w:rPr>
        <w:t>На другім месцы па колькасці (22,3</w:t>
      </w:r>
      <w:r>
        <w:rPr>
          <w:lang w:val="be-BY"/>
        </w:rPr>
        <w:t> </w:t>
      </w:r>
      <w:r w:rsidRPr="00134574">
        <w:rPr>
          <w:lang w:val="be-BY"/>
        </w:rPr>
        <w:t>%) знаходзілася група рамеснікаў, якія займаліся вырабам тканін і адзення (ткачы, прадзільшчыкі, суконшчыкі, шапачнікі, шубнікі, краўцы і г. д.).</w:t>
      </w:r>
    </w:p>
    <w:p w:rsidR="00F22416" w:rsidRPr="00134574" w:rsidRDefault="00F22416" w:rsidP="00F22416">
      <w:pPr>
        <w:spacing w:after="0" w:line="240" w:lineRule="auto"/>
        <w:ind w:firstLine="700"/>
        <w:jc w:val="both"/>
        <w:rPr>
          <w:lang w:val="be-BY"/>
        </w:rPr>
      </w:pPr>
      <w:r w:rsidRPr="00134574">
        <w:rPr>
          <w:lang w:val="be-BY"/>
        </w:rPr>
        <w:t>Галоўную ролю ў гэтай групе адыгрывалі краўцы, якія складалі 59,3</w:t>
      </w:r>
      <w:r>
        <w:rPr>
          <w:lang w:val="be-BY"/>
        </w:rPr>
        <w:t> </w:t>
      </w:r>
      <w:r w:rsidRPr="00134574">
        <w:rPr>
          <w:lang w:val="be-BY"/>
        </w:rPr>
        <w:t>% колькасці рамеснікаў</w:t>
      </w:r>
      <w:r>
        <w:rPr>
          <w:lang w:val="be-BY"/>
        </w:rPr>
        <w:t xml:space="preserve"> групы</w:t>
      </w:r>
      <w:r w:rsidRPr="00134574">
        <w:rPr>
          <w:lang w:val="be-BY"/>
        </w:rPr>
        <w:t>, ткачы – 26,1, шмуклеры – 8,4, кушачнікі – 3,1 і шапачнікі – 2,7</w:t>
      </w:r>
      <w:r>
        <w:rPr>
          <w:lang w:val="be-BY"/>
        </w:rPr>
        <w:t> </w:t>
      </w:r>
      <w:r w:rsidRPr="00134574">
        <w:rPr>
          <w:lang w:val="be-BY"/>
        </w:rPr>
        <w:t>%. На долю астатніх прафесій выпадала 0,4</w:t>
      </w:r>
      <w:r>
        <w:rPr>
          <w:lang w:val="be-BY"/>
        </w:rPr>
        <w:t> </w:t>
      </w:r>
      <w:r w:rsidRPr="00134574">
        <w:rPr>
          <w:lang w:val="be-BY"/>
        </w:rPr>
        <w:t>% ад колькасці ўсёй групы.</w:t>
      </w:r>
    </w:p>
    <w:p w:rsidR="00F22416" w:rsidRPr="00134574" w:rsidRDefault="00F22416" w:rsidP="00F22416">
      <w:pPr>
        <w:spacing w:after="0" w:line="240" w:lineRule="auto"/>
        <w:ind w:firstLine="700"/>
        <w:jc w:val="both"/>
        <w:rPr>
          <w:lang w:val="be-BY"/>
        </w:rPr>
      </w:pPr>
      <w:r w:rsidRPr="00134574">
        <w:rPr>
          <w:lang w:val="be-BY"/>
        </w:rPr>
        <w:tab/>
        <w:t>Значнай была і група рамеснікаў, якія займаліся апрацоўкай маталаў (21,6 % усіх рамеснікаў). Да гэтай групы адносіліся кавалі (19,2</w:t>
      </w:r>
      <w:r>
        <w:rPr>
          <w:lang w:val="be-BY"/>
        </w:rPr>
        <w:t> % рамеснікаў групы), алавян</w:t>
      </w:r>
      <w:r w:rsidRPr="00134574">
        <w:rPr>
          <w:lang w:val="be-BY"/>
        </w:rPr>
        <w:t>ікі (16,3</w:t>
      </w:r>
      <w:r>
        <w:rPr>
          <w:lang w:val="be-BY"/>
        </w:rPr>
        <w:t> </w:t>
      </w:r>
      <w:r w:rsidRPr="00134574">
        <w:rPr>
          <w:lang w:val="be-BY"/>
        </w:rPr>
        <w:t>%), меднікі (15,2</w:t>
      </w:r>
      <w:r>
        <w:rPr>
          <w:lang w:val="be-BY"/>
        </w:rPr>
        <w:t> </w:t>
      </w:r>
      <w:r w:rsidRPr="00134574">
        <w:rPr>
          <w:lang w:val="be-BY"/>
        </w:rPr>
        <w:t>%), слесары (14,1</w:t>
      </w:r>
      <w:r>
        <w:rPr>
          <w:lang w:val="be-BY"/>
        </w:rPr>
        <w:t> </w:t>
      </w:r>
      <w:r w:rsidRPr="00134574">
        <w:rPr>
          <w:lang w:val="be-BY"/>
        </w:rPr>
        <w:t xml:space="preserve">%), залатых і </w:t>
      </w:r>
      <w:r w:rsidRPr="00134574">
        <w:rPr>
          <w:lang w:val="be-BY"/>
        </w:rPr>
        <w:lastRenderedPageBreak/>
        <w:t>срэбраных спраў майстры (14</w:t>
      </w:r>
      <w:r>
        <w:rPr>
          <w:lang w:val="be-BY"/>
        </w:rPr>
        <w:t> </w:t>
      </w:r>
      <w:r w:rsidRPr="00134574">
        <w:rPr>
          <w:lang w:val="be-BY"/>
        </w:rPr>
        <w:t>%) і бляхары (11,9</w:t>
      </w:r>
      <w:r>
        <w:rPr>
          <w:lang w:val="be-BY"/>
        </w:rPr>
        <w:t> </w:t>
      </w:r>
      <w:r w:rsidRPr="00134574">
        <w:rPr>
          <w:lang w:val="be-BY"/>
        </w:rPr>
        <w:t>%). Іншыя спецыяльнасці гэтай групы (цвікары, пазументнікі, кацельшчыкі, кажэўнікі, шабельнікі, мечнікі, гранільшчыкі, бляхары, гаплічнікі, шліфоўшчыкі, паяльшчыкі і інш</w:t>
      </w:r>
      <w:r>
        <w:rPr>
          <w:lang w:val="be-BY"/>
        </w:rPr>
        <w:t>.</w:t>
      </w:r>
      <w:r w:rsidRPr="00134574">
        <w:rPr>
          <w:lang w:val="be-BY"/>
        </w:rPr>
        <w:t xml:space="preserve"> складалі 9,3</w:t>
      </w:r>
      <w:r>
        <w:rPr>
          <w:lang w:val="be-BY"/>
        </w:rPr>
        <w:t> </w:t>
      </w:r>
      <w:r w:rsidRPr="00134574">
        <w:rPr>
          <w:lang w:val="be-BY"/>
        </w:rPr>
        <w:t>% рамеснікаў, занятых апрацоўкай металаў.</w:t>
      </w:r>
    </w:p>
    <w:p w:rsidR="00F22416" w:rsidRPr="009B66CB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9B66CB">
        <w:rPr>
          <w:lang w:val="be-BY"/>
        </w:rPr>
        <w:t>Вялікая група рамеснікаў (16,6</w:t>
      </w:r>
      <w:r>
        <w:rPr>
          <w:lang w:val="be-BY"/>
        </w:rPr>
        <w:t> </w:t>
      </w:r>
      <w:r w:rsidRPr="009B66CB">
        <w:rPr>
          <w:lang w:val="be-BY"/>
        </w:rPr>
        <w:t>%) была занята будаўнічымі рамонтнымі работамі: муляры (30</w:t>
      </w:r>
      <w:r>
        <w:rPr>
          <w:lang w:val="be-BY"/>
        </w:rPr>
        <w:t> </w:t>
      </w:r>
      <w:r w:rsidRPr="009B66CB">
        <w:rPr>
          <w:lang w:val="be-BY"/>
        </w:rPr>
        <w:t>% колькасці рамеснікаў групы), цесляры (23,4</w:t>
      </w:r>
      <w:r>
        <w:rPr>
          <w:lang w:val="be-BY"/>
        </w:rPr>
        <w:t> </w:t>
      </w:r>
      <w:r w:rsidRPr="009B66CB">
        <w:rPr>
          <w:lang w:val="be-BY"/>
        </w:rPr>
        <w:t>%), сталяры (11,9</w:t>
      </w:r>
      <w:r>
        <w:rPr>
          <w:lang w:val="be-BY"/>
        </w:rPr>
        <w:t> </w:t>
      </w:r>
      <w:r w:rsidRPr="009B66CB">
        <w:rPr>
          <w:lang w:val="be-BY"/>
        </w:rPr>
        <w:t>%), акеншчыкі (11,4</w:t>
      </w:r>
      <w:r>
        <w:rPr>
          <w:lang w:val="be-BY"/>
        </w:rPr>
        <w:t> </w:t>
      </w:r>
      <w:r w:rsidRPr="009B66CB">
        <w:rPr>
          <w:lang w:val="be-BY"/>
        </w:rPr>
        <w:t>%), цагельнікі (7,6</w:t>
      </w:r>
      <w:r>
        <w:rPr>
          <w:lang w:val="be-BY"/>
        </w:rPr>
        <w:t> </w:t>
      </w:r>
      <w:r w:rsidRPr="009B66CB">
        <w:rPr>
          <w:lang w:val="be-BY"/>
        </w:rPr>
        <w:t>%), рэзчыкі (4,3</w:t>
      </w:r>
      <w:r>
        <w:rPr>
          <w:lang w:val="be-BY"/>
        </w:rPr>
        <w:t> </w:t>
      </w:r>
      <w:r w:rsidRPr="009B66CB">
        <w:rPr>
          <w:lang w:val="be-BY"/>
        </w:rPr>
        <w:t>%), шкляры (11,4</w:t>
      </w:r>
      <w:r>
        <w:rPr>
          <w:lang w:val="be-BY"/>
        </w:rPr>
        <w:t> </w:t>
      </w:r>
      <w:r w:rsidRPr="009B66CB">
        <w:rPr>
          <w:lang w:val="be-BY"/>
        </w:rPr>
        <w:t>%), пячнікі (5,0</w:t>
      </w:r>
      <w:r>
        <w:rPr>
          <w:lang w:val="be-BY"/>
        </w:rPr>
        <w:t> </w:t>
      </w:r>
      <w:r w:rsidRPr="009B66CB">
        <w:rPr>
          <w:lang w:val="be-BY"/>
        </w:rPr>
        <w:t>%), шатвалы (1,5</w:t>
      </w:r>
      <w:r>
        <w:rPr>
          <w:lang w:val="be-BY"/>
        </w:rPr>
        <w:t> </w:t>
      </w:r>
      <w:r w:rsidRPr="009B66CB">
        <w:rPr>
          <w:lang w:val="be-BY"/>
        </w:rPr>
        <w:t>%). Іншыя спецыяльнасці складалі ўвогу</w:t>
      </w:r>
      <w:r>
        <w:rPr>
          <w:lang w:val="be-BY"/>
        </w:rPr>
        <w:t>ле каля 1 </w:t>
      </w:r>
      <w:r w:rsidRPr="009B66CB">
        <w:rPr>
          <w:lang w:val="be-BY"/>
        </w:rPr>
        <w:t>% ад рамеснікаў гэтай групы.</w:t>
      </w:r>
    </w:p>
    <w:p w:rsidR="00F22416" w:rsidRPr="009B66CB" w:rsidRDefault="00F22416" w:rsidP="00F22416">
      <w:pPr>
        <w:spacing w:after="0" w:line="240" w:lineRule="auto"/>
        <w:ind w:firstLine="700"/>
        <w:jc w:val="both"/>
        <w:rPr>
          <w:lang w:val="be-BY"/>
        </w:rPr>
      </w:pPr>
      <w:r w:rsidRPr="009B66CB">
        <w:rPr>
          <w:lang w:val="be-BY"/>
        </w:rPr>
        <w:tab/>
        <w:t>6,7</w:t>
      </w:r>
      <w:r>
        <w:rPr>
          <w:lang w:val="be-BY"/>
        </w:rPr>
        <w:t> </w:t>
      </w:r>
      <w:r w:rsidRPr="009B66CB">
        <w:rPr>
          <w:lang w:val="be-BY"/>
        </w:rPr>
        <w:t>% рамеснікаў былі заняты прыгатаваннем прадуктаў харчавання, з іх 74,3</w:t>
      </w:r>
      <w:r>
        <w:rPr>
          <w:lang w:val="be-BY"/>
        </w:rPr>
        <w:t> </w:t>
      </w:r>
      <w:r w:rsidRPr="009B66CB">
        <w:rPr>
          <w:lang w:val="be-BY"/>
        </w:rPr>
        <w:t>% займаліся выпяканнем хлебабулачных вырабаў, 17</w:t>
      </w:r>
      <w:r>
        <w:rPr>
          <w:lang w:val="be-BY"/>
        </w:rPr>
        <w:t> </w:t>
      </w:r>
      <w:r w:rsidRPr="009B66CB">
        <w:rPr>
          <w:lang w:val="be-BY"/>
        </w:rPr>
        <w:t>% – разробліваннем мяса, 5,7</w:t>
      </w:r>
      <w:r>
        <w:rPr>
          <w:lang w:val="be-BY"/>
        </w:rPr>
        <w:t> </w:t>
      </w:r>
      <w:r w:rsidRPr="009B66CB">
        <w:rPr>
          <w:lang w:val="be-BY"/>
        </w:rPr>
        <w:t>% – прыгатаваннем піва, 2,2</w:t>
      </w:r>
      <w:r>
        <w:rPr>
          <w:lang w:val="be-BY"/>
        </w:rPr>
        <w:t> </w:t>
      </w:r>
      <w:r w:rsidRPr="009B66CB">
        <w:rPr>
          <w:lang w:val="be-BY"/>
        </w:rPr>
        <w:t>% – рыбы. Саладоўнікі, цукерачнікі і іншыя спецыяльнасці былі рэдкімі і складалі ўсяго 0,8</w:t>
      </w:r>
      <w:r>
        <w:rPr>
          <w:lang w:val="be-BY"/>
        </w:rPr>
        <w:t> </w:t>
      </w:r>
      <w:r w:rsidRPr="009B66CB">
        <w:rPr>
          <w:lang w:val="be-BY"/>
        </w:rPr>
        <w:t>% рамеснікаў гэтай групы. Рамеснікі, якія займаліся выпечкай хлебных вырабаў, у сваю чаргу падзяляліся на хлебнікаў, слотнікаў, бараначнікаў, булачнікаў і інш.</w:t>
      </w:r>
    </w:p>
    <w:p w:rsidR="00F22416" w:rsidRPr="009B66CB" w:rsidRDefault="00F22416" w:rsidP="00F22416">
      <w:pPr>
        <w:spacing w:after="0" w:line="240" w:lineRule="auto"/>
        <w:ind w:firstLine="700"/>
        <w:jc w:val="both"/>
        <w:rPr>
          <w:lang w:val="be-BY"/>
        </w:rPr>
      </w:pPr>
      <w:r w:rsidRPr="009B66CB">
        <w:rPr>
          <w:lang w:val="be-BY"/>
        </w:rPr>
        <w:tab/>
        <w:t>Невялікая група рамеснікаў (каля 2,3</w:t>
      </w:r>
      <w:r>
        <w:rPr>
          <w:lang w:val="be-BY"/>
        </w:rPr>
        <w:t> </w:t>
      </w:r>
      <w:r w:rsidRPr="009B66CB">
        <w:rPr>
          <w:lang w:val="be-BY"/>
        </w:rPr>
        <w:t>% усіх гарадскіх рамеснікаў) займаліся вырабам посуду, з іх 6,2</w:t>
      </w:r>
      <w:r>
        <w:rPr>
          <w:lang w:val="be-BY"/>
        </w:rPr>
        <w:t> </w:t>
      </w:r>
      <w:r w:rsidRPr="009B66CB">
        <w:rPr>
          <w:lang w:val="be-BY"/>
        </w:rPr>
        <w:t>% – ганчары, 28,1</w:t>
      </w:r>
      <w:r>
        <w:rPr>
          <w:lang w:val="be-BY"/>
        </w:rPr>
        <w:t> </w:t>
      </w:r>
      <w:r w:rsidRPr="009B66CB">
        <w:rPr>
          <w:lang w:val="be-BY"/>
        </w:rPr>
        <w:t>% – бондары. Іншых спецыяльнасцей было мала.</w:t>
      </w:r>
    </w:p>
    <w:p w:rsidR="00F22416" w:rsidRPr="009B66CB" w:rsidRDefault="00F22416" w:rsidP="00F22416">
      <w:pPr>
        <w:spacing w:after="0" w:line="240" w:lineRule="auto"/>
        <w:ind w:firstLine="700"/>
        <w:jc w:val="both"/>
        <w:rPr>
          <w:lang w:val="be-BY"/>
        </w:rPr>
      </w:pPr>
      <w:r w:rsidRPr="009B66CB">
        <w:rPr>
          <w:lang w:val="be-BY"/>
        </w:rPr>
        <w:tab/>
        <w:t>Такім чынам, рамеснікі гэтых груп складалі 98,7</w:t>
      </w:r>
      <w:r>
        <w:rPr>
          <w:lang w:val="be-BY"/>
        </w:rPr>
        <w:t> </w:t>
      </w:r>
      <w:r w:rsidRPr="009B66CB">
        <w:rPr>
          <w:lang w:val="be-BY"/>
        </w:rPr>
        <w:t xml:space="preserve">% колькасці </w:t>
      </w:r>
      <w:r>
        <w:rPr>
          <w:lang w:val="be-BY"/>
        </w:rPr>
        <w:t xml:space="preserve">рамеснікаў </w:t>
      </w:r>
      <w:r w:rsidRPr="009B66CB">
        <w:rPr>
          <w:lang w:val="be-BY"/>
        </w:rPr>
        <w:t>гарадоў Беларусі. Астатнія спецыяльнасці, якія не атрымалі шырокага распаўсюджвання (цырульнікі, жывапісцы, пераплётчыкі, наборшчыкі, гадзіннікавых спраў майстры і інш.), складалі 1,3</w:t>
      </w:r>
      <w:r>
        <w:rPr>
          <w:lang w:val="be-BY"/>
        </w:rPr>
        <w:t> </w:t>
      </w:r>
      <w:r w:rsidRPr="009B66CB">
        <w:rPr>
          <w:lang w:val="be-BY"/>
        </w:rPr>
        <w:t>% ад агульнай колькасці рамеснікаў.</w:t>
      </w:r>
    </w:p>
    <w:p w:rsidR="00F22416" w:rsidRPr="00E327A4" w:rsidRDefault="00F22416" w:rsidP="00F22416">
      <w:pPr>
        <w:spacing w:after="0" w:line="240" w:lineRule="auto"/>
        <w:ind w:firstLine="700"/>
        <w:jc w:val="both"/>
        <w:rPr>
          <w:lang w:val="be-BY"/>
        </w:rPr>
      </w:pPr>
      <w:r w:rsidRPr="00E327A4">
        <w:rPr>
          <w:lang w:val="be-BY"/>
        </w:rPr>
        <w:t xml:space="preserve">Да 30-х гг. </w:t>
      </w:r>
      <w:r w:rsidRPr="00E327A4">
        <w:rPr>
          <w:lang w:val="en-US"/>
        </w:rPr>
        <w:t>XIX</w:t>
      </w:r>
      <w:r w:rsidRPr="00E327A4">
        <w:rPr>
          <w:lang w:val="be-BY"/>
        </w:rPr>
        <w:t xml:space="preserve"> ст. адбыліся змены ў скл</w:t>
      </w:r>
      <w:r>
        <w:rPr>
          <w:lang w:val="be-BY"/>
        </w:rPr>
        <w:t>адзе кожнай групы рамеснікаў і ўдзельнай вагі гэтых груп [1</w:t>
      </w:r>
      <w:r w:rsidRPr="00E327A4">
        <w:rPr>
          <w:lang w:val="be-BY"/>
        </w:rPr>
        <w:t xml:space="preserve">4]. Так, група рамеснікаў, якая займала па колькасці ў канцы </w:t>
      </w:r>
      <w:r w:rsidRPr="00E327A4">
        <w:rPr>
          <w:lang w:val="en-US"/>
        </w:rPr>
        <w:t>XVIII</w:t>
      </w:r>
      <w:r w:rsidRPr="00E327A4">
        <w:rPr>
          <w:lang w:val="be-BY"/>
        </w:rPr>
        <w:t xml:space="preserve"> – пачатку </w:t>
      </w:r>
      <w:r w:rsidRPr="00E327A4">
        <w:rPr>
          <w:lang w:val="en-US"/>
        </w:rPr>
        <w:t>XIX</w:t>
      </w:r>
      <w:r>
        <w:rPr>
          <w:lang w:val="be-BY"/>
        </w:rPr>
        <w:t xml:space="preserve"> ст. чац</w:t>
      </w:r>
      <w:r w:rsidRPr="00E327A4">
        <w:rPr>
          <w:lang w:val="be-BY"/>
        </w:rPr>
        <w:t xml:space="preserve">вёртае месца (рамеснікі будаўнічых спецыяльнасцей), у 30-х гг. </w:t>
      </w:r>
      <w:r w:rsidRPr="00E327A4">
        <w:rPr>
          <w:lang w:val="en-US"/>
        </w:rPr>
        <w:t>XIX</w:t>
      </w:r>
      <w:r w:rsidRPr="00E327A4">
        <w:rPr>
          <w:lang w:val="be-BY"/>
        </w:rPr>
        <w:t xml:space="preserve"> ст. выйшла на першае месца (24</w:t>
      </w:r>
      <w:r>
        <w:rPr>
          <w:lang w:val="be-BY"/>
        </w:rPr>
        <w:t> </w:t>
      </w:r>
      <w:r w:rsidRPr="00E327A4">
        <w:rPr>
          <w:lang w:val="be-BY"/>
        </w:rPr>
        <w:t>% усіх рамеснікаў). Змянілася і колькасць спецыяльнасцей гэтай групы: цесляры складалі 51,7</w:t>
      </w:r>
      <w:r>
        <w:rPr>
          <w:lang w:val="be-BY"/>
        </w:rPr>
        <w:t> </w:t>
      </w:r>
      <w:r w:rsidRPr="00E327A4">
        <w:rPr>
          <w:lang w:val="be-BY"/>
        </w:rPr>
        <w:t>%, муляры – 20, сталяры – 13, шкляры – 4,2, пе</w:t>
      </w:r>
      <w:r>
        <w:rPr>
          <w:lang w:val="be-BY"/>
        </w:rPr>
        <w:t xml:space="preserve">чнікі – 3,1, цагельнікі – 2,0, </w:t>
      </w:r>
      <w:r w:rsidRPr="00E327A4">
        <w:rPr>
          <w:lang w:val="be-BY"/>
        </w:rPr>
        <w:t>карэтнікі – 1,4, пільшчыкі і фарбавальшчыкі – 1,3, маляры – 0,4 і іншыя будаўнічыя спецыяльнасці – 1,6</w:t>
      </w:r>
      <w:r>
        <w:rPr>
          <w:lang w:val="be-BY"/>
        </w:rPr>
        <w:t> </w:t>
      </w:r>
      <w:r w:rsidRPr="00E327A4">
        <w:rPr>
          <w:lang w:val="be-BY"/>
        </w:rPr>
        <w:t>%.</w:t>
      </w:r>
    </w:p>
    <w:p w:rsidR="00F22416" w:rsidRPr="00E327A4" w:rsidRDefault="00F22416" w:rsidP="00F22416">
      <w:pPr>
        <w:spacing w:after="0" w:line="240" w:lineRule="auto"/>
        <w:ind w:firstLine="700"/>
        <w:jc w:val="both"/>
        <w:rPr>
          <w:lang w:val="be-BY"/>
        </w:rPr>
      </w:pPr>
      <w:r w:rsidRPr="00E327A4">
        <w:rPr>
          <w:lang w:val="be-BY"/>
        </w:rPr>
        <w:tab/>
        <w:t xml:space="preserve">На другім месцы ў 30-х гг. </w:t>
      </w:r>
      <w:r w:rsidRPr="00E327A4">
        <w:rPr>
          <w:lang w:val="en-US"/>
        </w:rPr>
        <w:t>XIX</w:t>
      </w:r>
      <w:r w:rsidRPr="00E327A4">
        <w:rPr>
          <w:lang w:val="be-BY"/>
        </w:rPr>
        <w:t xml:space="preserve"> ст. была група рамеснікаў гарбарнай вытворчасці (22,9</w:t>
      </w:r>
      <w:r>
        <w:rPr>
          <w:lang w:val="be-BY"/>
        </w:rPr>
        <w:t> </w:t>
      </w:r>
      <w:r w:rsidRPr="00E327A4">
        <w:rPr>
          <w:lang w:val="be-BY"/>
        </w:rPr>
        <w:t>%), сярод якіх хутка вырасла ўдзельная вага шаўцоў (71,5</w:t>
      </w:r>
      <w:r>
        <w:rPr>
          <w:lang w:val="be-BY"/>
        </w:rPr>
        <w:t> </w:t>
      </w:r>
      <w:r w:rsidRPr="00E327A4">
        <w:rPr>
          <w:lang w:val="be-BY"/>
        </w:rPr>
        <w:t>%). Значная колькасць рамеснікаў гэтай групы (21,5</w:t>
      </w:r>
      <w:r>
        <w:rPr>
          <w:lang w:val="be-BY"/>
        </w:rPr>
        <w:t> </w:t>
      </w:r>
      <w:r w:rsidRPr="00E327A4">
        <w:rPr>
          <w:lang w:val="be-BY"/>
        </w:rPr>
        <w:t>%) займалася вырабам скур. Кушняры складалі 5,7</w:t>
      </w:r>
      <w:r>
        <w:rPr>
          <w:lang w:val="be-BY"/>
        </w:rPr>
        <w:t> </w:t>
      </w:r>
      <w:r w:rsidRPr="00E327A4">
        <w:rPr>
          <w:lang w:val="be-BY"/>
        </w:rPr>
        <w:t>%, іншыя спецыяльнасці – 0,7</w:t>
      </w:r>
      <w:r>
        <w:rPr>
          <w:lang w:val="be-BY"/>
        </w:rPr>
        <w:t> </w:t>
      </w:r>
      <w:r w:rsidRPr="00E327A4">
        <w:rPr>
          <w:lang w:val="be-BY"/>
        </w:rPr>
        <w:t>%.</w:t>
      </w:r>
    </w:p>
    <w:p w:rsidR="00F22416" w:rsidRPr="00E327A4" w:rsidRDefault="00F22416" w:rsidP="00F22416">
      <w:pPr>
        <w:spacing w:after="0" w:line="240" w:lineRule="auto"/>
        <w:jc w:val="both"/>
        <w:rPr>
          <w:lang w:val="be-BY"/>
        </w:rPr>
      </w:pPr>
      <w:r w:rsidRPr="00E327A4">
        <w:rPr>
          <w:lang w:val="be-BY"/>
        </w:rPr>
        <w:tab/>
        <w:t>З другога на трэцяе месца (22</w:t>
      </w:r>
      <w:r>
        <w:rPr>
          <w:lang w:val="be-BY"/>
        </w:rPr>
        <w:t> </w:t>
      </w:r>
      <w:r w:rsidRPr="00E327A4">
        <w:rPr>
          <w:lang w:val="be-BY"/>
        </w:rPr>
        <w:t>% ад усіх рамеснікаў) перайшла група рамеснікаў, якія займаліся вырабам адзення, хаця агульная колькасць іх павялічылася з 1160 да 2020 чалавек. У гэтай групе асабліва вырасла ўдзельная вага краўцоў, якія складалі 85,9</w:t>
      </w:r>
      <w:r>
        <w:rPr>
          <w:lang w:val="be-BY"/>
        </w:rPr>
        <w:t> </w:t>
      </w:r>
      <w:r w:rsidRPr="00E327A4">
        <w:rPr>
          <w:lang w:val="be-BY"/>
        </w:rPr>
        <w:t>%. Удзельная вага шапачнікаў склала 8,9</w:t>
      </w:r>
      <w:r>
        <w:rPr>
          <w:lang w:val="be-BY"/>
        </w:rPr>
        <w:t> </w:t>
      </w:r>
      <w:r w:rsidRPr="00E327A4">
        <w:rPr>
          <w:lang w:val="be-BY"/>
        </w:rPr>
        <w:t>%. Значна паменшылася ўдзельная вага ткачоў – з 26,1</w:t>
      </w:r>
      <w:r>
        <w:rPr>
          <w:lang w:val="be-BY"/>
        </w:rPr>
        <w:t> </w:t>
      </w:r>
      <w:r w:rsidRPr="00E327A4">
        <w:rPr>
          <w:lang w:val="be-BY"/>
        </w:rPr>
        <w:t xml:space="preserve">% у канцы </w:t>
      </w:r>
      <w:r w:rsidRPr="00E327A4">
        <w:rPr>
          <w:lang w:val="en-US"/>
        </w:rPr>
        <w:t>XVIII</w:t>
      </w:r>
      <w:r w:rsidRPr="00E327A4">
        <w:rPr>
          <w:lang w:val="be-BY"/>
        </w:rPr>
        <w:t xml:space="preserve"> </w:t>
      </w:r>
      <w:r>
        <w:rPr>
          <w:lang w:val="be-BY"/>
        </w:rPr>
        <w:t xml:space="preserve">ст. </w:t>
      </w:r>
      <w:r w:rsidRPr="00E327A4">
        <w:rPr>
          <w:lang w:val="be-BY"/>
        </w:rPr>
        <w:t xml:space="preserve">– пачатку </w:t>
      </w:r>
      <w:r w:rsidRPr="00E327A4">
        <w:rPr>
          <w:lang w:val="en-US"/>
        </w:rPr>
        <w:t>XIX</w:t>
      </w:r>
      <w:r w:rsidRPr="00E327A4">
        <w:rPr>
          <w:lang w:val="be-BY"/>
        </w:rPr>
        <w:t xml:space="preserve"> ст. да 2,1</w:t>
      </w:r>
      <w:r>
        <w:rPr>
          <w:lang w:val="be-BY"/>
        </w:rPr>
        <w:t> </w:t>
      </w:r>
      <w:r w:rsidRPr="00E327A4">
        <w:rPr>
          <w:lang w:val="be-BY"/>
        </w:rPr>
        <w:t xml:space="preserve">% у 30-х гг. </w:t>
      </w:r>
      <w:r w:rsidRPr="00E327A4">
        <w:rPr>
          <w:lang w:val="en-US"/>
        </w:rPr>
        <w:t>XIX</w:t>
      </w:r>
      <w:r w:rsidRPr="00E327A4">
        <w:rPr>
          <w:lang w:val="be-BY"/>
        </w:rPr>
        <w:t xml:space="preserve"> ст. Рамеснікі, якія выраблялі ватоўкі, склалі 1,1</w:t>
      </w:r>
      <w:r>
        <w:rPr>
          <w:lang w:val="be-BY"/>
        </w:rPr>
        <w:t> </w:t>
      </w:r>
      <w:r w:rsidRPr="00E327A4">
        <w:rPr>
          <w:lang w:val="be-BY"/>
        </w:rPr>
        <w:t>%, шмукляры – 0,9</w:t>
      </w:r>
      <w:r>
        <w:rPr>
          <w:lang w:val="be-BY"/>
        </w:rPr>
        <w:t> </w:t>
      </w:r>
      <w:r w:rsidRPr="00E327A4">
        <w:rPr>
          <w:lang w:val="be-BY"/>
        </w:rPr>
        <w:t>%, іншыя спецыяльнасці – 1,1</w:t>
      </w:r>
      <w:r>
        <w:rPr>
          <w:lang w:val="be-BY"/>
        </w:rPr>
        <w:t> </w:t>
      </w:r>
      <w:r w:rsidRPr="00E327A4">
        <w:rPr>
          <w:lang w:val="be-BY"/>
        </w:rPr>
        <w:t>%.</w:t>
      </w:r>
    </w:p>
    <w:p w:rsidR="00F22416" w:rsidRPr="00E327A4" w:rsidRDefault="00F22416" w:rsidP="00F22416">
      <w:pPr>
        <w:spacing w:after="0" w:line="240" w:lineRule="auto"/>
        <w:ind w:firstLine="840"/>
        <w:jc w:val="both"/>
        <w:rPr>
          <w:lang w:val="be-BY"/>
        </w:rPr>
      </w:pPr>
      <w:r w:rsidRPr="00E327A4">
        <w:rPr>
          <w:lang w:val="be-BY"/>
        </w:rPr>
        <w:lastRenderedPageBreak/>
        <w:t>Засталася без змен удзельная вага групы рамеснікаў, якія апрацоўвалі металы, – 21,5</w:t>
      </w:r>
      <w:r>
        <w:rPr>
          <w:lang w:val="be-BY"/>
        </w:rPr>
        <w:t> </w:t>
      </w:r>
      <w:r w:rsidRPr="00E327A4">
        <w:rPr>
          <w:lang w:val="be-BY"/>
        </w:rPr>
        <w:t>%, хаця па колькасці гэтая група і перамясцілася на чацвёртае места. У ёй стала больш кавалёў, якія склалі 61,4</w:t>
      </w:r>
      <w:r>
        <w:rPr>
          <w:lang w:val="be-BY"/>
        </w:rPr>
        <w:t> </w:t>
      </w:r>
      <w:r w:rsidRPr="00E327A4">
        <w:rPr>
          <w:lang w:val="be-BY"/>
        </w:rPr>
        <w:t>% ад колькасці рамеснікаў, што займаліся апрацоўкай металаў. Бляхары склалі 11,1</w:t>
      </w:r>
      <w:r>
        <w:rPr>
          <w:lang w:val="be-BY"/>
        </w:rPr>
        <w:t> </w:t>
      </w:r>
      <w:r w:rsidRPr="00E327A4">
        <w:rPr>
          <w:lang w:val="be-BY"/>
        </w:rPr>
        <w:t>%, слесары – 7,8</w:t>
      </w:r>
      <w:r>
        <w:rPr>
          <w:lang w:val="be-BY"/>
        </w:rPr>
        <w:t> </w:t>
      </w:r>
      <w:r w:rsidRPr="00E327A4">
        <w:rPr>
          <w:lang w:val="be-BY"/>
        </w:rPr>
        <w:t>%, токары – 5,4, меднікі – 5,0, алавянікі – 4,4, майстры залатых спраў – 4,3, іншыя спецыяльнасці – 0,6</w:t>
      </w:r>
      <w:r>
        <w:rPr>
          <w:lang w:val="be-BY"/>
        </w:rPr>
        <w:t> </w:t>
      </w:r>
      <w:r w:rsidRPr="00E327A4">
        <w:rPr>
          <w:lang w:val="be-BY"/>
        </w:rPr>
        <w:t>%. 4% рамеснікаў былі заняты прыгатаваннем прадуктаў харчавання.</w:t>
      </w:r>
      <w:r>
        <w:rPr>
          <w:lang w:val="be-BY"/>
        </w:rPr>
        <w:t xml:space="preserve"> У гэтай групе ўдзельная вага </w:t>
      </w:r>
      <w:r w:rsidRPr="00E327A4">
        <w:rPr>
          <w:lang w:val="be-BY"/>
        </w:rPr>
        <w:t>кожнай спецыяльнасці стала наступнай: мяснікі – 58</w:t>
      </w:r>
      <w:r>
        <w:rPr>
          <w:lang w:val="be-BY"/>
        </w:rPr>
        <w:t> </w:t>
      </w:r>
      <w:r w:rsidRPr="00E327A4">
        <w:rPr>
          <w:lang w:val="be-BY"/>
        </w:rPr>
        <w:t>%, пекары – 29,7, алей</w:t>
      </w:r>
      <w:r>
        <w:rPr>
          <w:lang w:val="be-BY"/>
        </w:rPr>
        <w:t>нікі – 6,9, млынары – 2,7, рыб</w:t>
      </w:r>
      <w:r w:rsidRPr="00E327A4">
        <w:rPr>
          <w:lang w:val="be-BY"/>
        </w:rPr>
        <w:t>нікі – 2,1 і іншыя спецыяльнасці – 0,6</w:t>
      </w:r>
      <w:r>
        <w:rPr>
          <w:lang w:val="be-BY"/>
        </w:rPr>
        <w:t> </w:t>
      </w:r>
      <w:r w:rsidRPr="00E327A4">
        <w:rPr>
          <w:lang w:val="be-BY"/>
        </w:rPr>
        <w:t>%.</w:t>
      </w:r>
    </w:p>
    <w:p w:rsidR="00F22416" w:rsidRPr="00E327A4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E327A4">
        <w:rPr>
          <w:lang w:val="be-BY"/>
        </w:rPr>
        <w:t>Рамеснікі, якія займаліся вырабам посуду, складалі да канца вывучаемага перыяду 2</w:t>
      </w:r>
      <w:r>
        <w:rPr>
          <w:lang w:val="be-BY"/>
        </w:rPr>
        <w:t> </w:t>
      </w:r>
      <w:r w:rsidRPr="00E327A4">
        <w:rPr>
          <w:lang w:val="be-BY"/>
        </w:rPr>
        <w:t>% ад агульнай колькасці рамеснага насельніцтва гарадоў. Сярод іх асноўная група (94,7</w:t>
      </w:r>
      <w:r>
        <w:rPr>
          <w:lang w:val="be-BY"/>
        </w:rPr>
        <w:t> </w:t>
      </w:r>
      <w:r w:rsidRPr="00E327A4">
        <w:rPr>
          <w:lang w:val="be-BY"/>
        </w:rPr>
        <w:t>%) – гэта рамеснікі-ганчары.</w:t>
      </w:r>
    </w:p>
    <w:p w:rsidR="00F22416" w:rsidRPr="00E327A4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E327A4">
        <w:rPr>
          <w:lang w:val="be-BY"/>
        </w:rPr>
        <w:t xml:space="preserve">Шэсць груп рамеснікаў у 30-х гг. </w:t>
      </w:r>
      <w:r w:rsidRPr="00E327A4">
        <w:rPr>
          <w:lang w:val="en-US"/>
        </w:rPr>
        <w:t>XIX</w:t>
      </w:r>
      <w:r w:rsidRPr="00E327A4">
        <w:rPr>
          <w:lang w:val="be-BY"/>
        </w:rPr>
        <w:t xml:space="preserve"> ст. склалі 96,8</w:t>
      </w:r>
      <w:r>
        <w:rPr>
          <w:lang w:val="be-BY"/>
        </w:rPr>
        <w:t> </w:t>
      </w:r>
      <w:r w:rsidRPr="00E327A4">
        <w:rPr>
          <w:lang w:val="be-BY"/>
        </w:rPr>
        <w:t>% усіх рамеснікаў. Такім чынам, удзельная вага спецыяльнасцей, якія не ўваходзілі ў склад названых груп, вырасла да 3,2</w:t>
      </w:r>
      <w:r>
        <w:rPr>
          <w:lang w:val="be-BY"/>
        </w:rPr>
        <w:t> </w:t>
      </w:r>
      <w:r w:rsidRPr="00E327A4">
        <w:rPr>
          <w:lang w:val="be-BY"/>
        </w:rPr>
        <w:t>%. Большасць іх складалі людзі, якія працавалі па найме (43,2</w:t>
      </w:r>
      <w:r>
        <w:rPr>
          <w:lang w:val="be-BY"/>
        </w:rPr>
        <w:t> </w:t>
      </w:r>
      <w:r w:rsidRPr="00E327A4">
        <w:rPr>
          <w:lang w:val="be-BY"/>
        </w:rPr>
        <w:t>%), і майстры гадзіннікавых спраў (19,4</w:t>
      </w:r>
      <w:r>
        <w:rPr>
          <w:lang w:val="be-BY"/>
        </w:rPr>
        <w:t> </w:t>
      </w:r>
      <w:r w:rsidRPr="00E327A4">
        <w:rPr>
          <w:lang w:val="be-BY"/>
        </w:rPr>
        <w:t>%). Узрасла колькасць жывапісцаў, перапісчыкаў, пераплётчыкаў (каля 27</w:t>
      </w:r>
      <w:r>
        <w:rPr>
          <w:lang w:val="be-BY"/>
        </w:rPr>
        <w:t> </w:t>
      </w:r>
      <w:r w:rsidRPr="00E327A4">
        <w:rPr>
          <w:lang w:val="be-BY"/>
        </w:rPr>
        <w:t>%). Астатнія спецыяльнасці склалі 10,4</w:t>
      </w:r>
      <w:r>
        <w:rPr>
          <w:lang w:val="be-BY"/>
        </w:rPr>
        <w:t> </w:t>
      </w:r>
      <w:r w:rsidRPr="00E327A4">
        <w:rPr>
          <w:lang w:val="be-BY"/>
        </w:rPr>
        <w:t>%.</w:t>
      </w:r>
    </w:p>
    <w:p w:rsidR="00F22416" w:rsidRPr="00E327A4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E327A4">
        <w:rPr>
          <w:lang w:val="be-BY"/>
        </w:rPr>
        <w:t xml:space="preserve">Рост колькасці будаўнічых спецыяльнасцей, а таксама спецыяльнасцей, звязаных з абслугоўваннем (краўцы, шаўцы і г. д.), быў вызваны ростам гарадоў і колькасці </w:t>
      </w:r>
      <w:r>
        <w:rPr>
          <w:lang w:val="be-BY"/>
        </w:rPr>
        <w:t>гарадскога насельніцтва. Памяншэ</w:t>
      </w:r>
      <w:r w:rsidRPr="00E327A4">
        <w:rPr>
          <w:lang w:val="be-BY"/>
        </w:rPr>
        <w:t xml:space="preserve">нне колькасці і ўдзельнай вагі ткачоў тлумачыцца павелічэннем колькасці і вытворчасці суконных мануфактур, якія ўвабралі частку рамеснікаў – ткачоў, ператварыўшы іх у наёмных рабочых. У першай трэці </w:t>
      </w:r>
      <w:r w:rsidRPr="00E327A4">
        <w:rPr>
          <w:lang w:val="en-US"/>
        </w:rPr>
        <w:t>XIX</w:t>
      </w:r>
      <w:r>
        <w:rPr>
          <w:lang w:val="be-BY"/>
        </w:rPr>
        <w:t xml:space="preserve"> ст. рамеснікі ў</w:t>
      </w:r>
      <w:r w:rsidRPr="00E327A4">
        <w:rPr>
          <w:lang w:val="be-BY"/>
        </w:rPr>
        <w:t xml:space="preserve"> гарадах Беларусі былі па-ранейшаму аб’яднаны ў цэхавыя арганізацыі. Цэхі, як адзначаў Ф. Энгельс, былі параджэннем натуральнай гаспадаркі і абмежаванасці абмену, рынкаў, устойлівасці форм вытворчасці, мясцовай з</w:t>
      </w:r>
      <w:r>
        <w:rPr>
          <w:lang w:val="be-BY"/>
        </w:rPr>
        <w:t>амкнёнасці [1</w:t>
      </w:r>
      <w:r w:rsidRPr="00E327A4">
        <w:rPr>
          <w:lang w:val="be-BY"/>
        </w:rPr>
        <w:t>5, с. 336].</w:t>
      </w:r>
    </w:p>
    <w:p w:rsidR="00F22416" w:rsidRPr="003B7408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3B7408">
        <w:rPr>
          <w:lang w:val="be-BY"/>
        </w:rPr>
        <w:t xml:space="preserve">Рамесныя цэхі ў гарадах Беларусі перажылі ў вывучаемы перыяд пэўныя змяненні, абумоўленыя сацыяльна-эканамічным развіццём. У параўнанні з першай паловай </w:t>
      </w:r>
      <w:r w:rsidRPr="003B7408">
        <w:rPr>
          <w:lang w:val="en-US"/>
        </w:rPr>
        <w:t>XVIII</w:t>
      </w:r>
      <w:r w:rsidRPr="003B7408">
        <w:rPr>
          <w:lang w:val="be-BY"/>
        </w:rPr>
        <w:t xml:space="preserve"> ст. скарацілася колькасць цэхаў, новыя цэвавыя арганізацыі ствараліся рэдка. Ліквідацыя цэхаў часцей за ўсё адбывалася не за кошт знікнення рамесных спецыяльнасцей, а за кошт аб’яднання аднародных спецыяльнасцей у адзін цэх. Разам з тым колькасна павялічыліся цэхі, якія абслугоўвалі шырокае кола спажыўцоў. Перавага аб’яднаных цэхаў сведчыла аб тым, што колькасць рамеснікаў кожнай прафесіі паасобку была невялікая. Так, калі колькасць спецыяльнасцей у асобных гарадах Беларусі ў другой палове </w:t>
      </w:r>
      <w:r w:rsidRPr="003B7408">
        <w:rPr>
          <w:lang w:val="en-US"/>
        </w:rPr>
        <w:t>XVIII</w:t>
      </w:r>
      <w:r>
        <w:rPr>
          <w:lang w:val="be-BY"/>
        </w:rPr>
        <w:t> </w:t>
      </w:r>
      <w:r w:rsidRPr="003B7408">
        <w:rPr>
          <w:lang w:val="be-BY"/>
        </w:rPr>
        <w:t xml:space="preserve">ст. хісталася ад 15 да 60, то колькасць цэхаў – ад 2 да 18 </w:t>
      </w:r>
      <w:r w:rsidRPr="003B7408">
        <w:t>[</w:t>
      </w:r>
      <w:r>
        <w:rPr>
          <w:lang w:val="be-BY"/>
        </w:rPr>
        <w:t>16</w:t>
      </w:r>
      <w:r w:rsidRPr="003B7408">
        <w:t>]</w:t>
      </w:r>
      <w:r w:rsidRPr="003B7408">
        <w:rPr>
          <w:lang w:val="be-BY"/>
        </w:rPr>
        <w:t>.</w:t>
      </w:r>
    </w:p>
    <w:p w:rsidR="00F22416" w:rsidRPr="000923E7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0923E7">
        <w:rPr>
          <w:lang w:val="be-BY"/>
        </w:rPr>
        <w:t xml:space="preserve">Дзейнасць цэхаў па-ранейшаму вызначалася статутамі. Кожны цэх меў свой статут. Цэхавыя рамеснікі падраздзяляліся ў канцы </w:t>
      </w:r>
      <w:r w:rsidRPr="000923E7">
        <w:rPr>
          <w:lang w:val="en-US"/>
        </w:rPr>
        <w:t>XVIII</w:t>
      </w:r>
      <w:r w:rsidRPr="000923E7">
        <w:rPr>
          <w:lang w:val="be-BY"/>
        </w:rPr>
        <w:t xml:space="preserve"> ст. на майстроў, чаляднікаў і вучняў. Крыніцы 30-х гг. </w:t>
      </w:r>
      <w:r w:rsidRPr="000923E7">
        <w:rPr>
          <w:lang w:val="en-US"/>
        </w:rPr>
        <w:t>XIX</w:t>
      </w:r>
      <w:r w:rsidRPr="000923E7">
        <w:rPr>
          <w:lang w:val="be-BY"/>
        </w:rPr>
        <w:t xml:space="preserve"> ст. адзначаюць, што ў цэхах бываюць “старшыны, чаляднікі, браты старэйшыя і браты малодшыя” [</w:t>
      </w:r>
      <w:r>
        <w:rPr>
          <w:lang w:val="be-BY"/>
        </w:rPr>
        <w:t>1</w:t>
      </w:r>
      <w:r w:rsidRPr="000923E7">
        <w:rPr>
          <w:lang w:val="be-BY"/>
        </w:rPr>
        <w:t xml:space="preserve">7], г. зн. вучні падраздзяляліся па ўзросце ці па “стажы” вучобы ў старшыны ці майстры. Узаемаадносіны паміж майстрамі, чаляднікамі і </w:t>
      </w:r>
      <w:r w:rsidRPr="000923E7">
        <w:rPr>
          <w:lang w:val="be-BY"/>
        </w:rPr>
        <w:lastRenderedPageBreak/>
        <w:t>вучнямі рэгламентаваліся таксама цэхавым статутам. Чаляднікі і вучні поўнасцю падпарадкоўваліся майстру. Атрымаўшы атэстат майстра, рамеснік павінен</w:t>
      </w:r>
      <w:r>
        <w:rPr>
          <w:lang w:val="be-BY"/>
        </w:rPr>
        <w:t xml:space="preserve"> быў выплаціць у цэхавую касу 7 </w:t>
      </w:r>
      <w:r w:rsidRPr="000923E7">
        <w:rPr>
          <w:lang w:val="be-BY"/>
        </w:rPr>
        <w:t>руб., за што атрымоўваў права мець чаляднікаў і вучняў, колькі яму будзе неабхо</w:t>
      </w:r>
      <w:r>
        <w:rPr>
          <w:lang w:val="be-BY"/>
        </w:rPr>
        <w:t>дна і без абмежавання тэрміну [1</w:t>
      </w:r>
      <w:r w:rsidRPr="000923E7">
        <w:rPr>
          <w:lang w:val="be-BY"/>
        </w:rPr>
        <w:t>8]. Чаляднікам майстар павінен быў плаціць п</w:t>
      </w:r>
      <w:r>
        <w:rPr>
          <w:lang w:val="be-BY"/>
        </w:rPr>
        <w:t>а дагаворы плату. Так, майстар М</w:t>
      </w:r>
      <w:r w:rsidRPr="000923E7">
        <w:rPr>
          <w:lang w:val="be-BY"/>
        </w:rPr>
        <w:t>інскага малярнага цэха выплачваў ча</w:t>
      </w:r>
      <w:r>
        <w:rPr>
          <w:lang w:val="be-BY"/>
        </w:rPr>
        <w:t>ляднікам па 20 кап. штодзённа [1</w:t>
      </w:r>
      <w:r w:rsidRPr="000923E7">
        <w:rPr>
          <w:lang w:val="be-BY"/>
        </w:rPr>
        <w:t>9]. Вучні таксама падпісвалі кантракт з майстрам, у якім абумоўліваўся тэрмін вучобы, абавязацельствы майстра выплачваць за вучня казённы падатак, за што вучань павінен быў працаваць бясплатна [</w:t>
      </w:r>
      <w:r>
        <w:rPr>
          <w:lang w:val="be-BY"/>
        </w:rPr>
        <w:t>2</w:t>
      </w:r>
      <w:r w:rsidRPr="000923E7">
        <w:rPr>
          <w:lang w:val="be-BY"/>
        </w:rPr>
        <w:t xml:space="preserve">0]. Тэрмін навучання ў кожным цэху быў розны. Напрыклад, у мінскім цяслярскім цэху ў 1834 г. тэрмін вучнёўства дасягнуў 4 гадоў; каб стаць майстрам, неабходна было працаваць яшчэ 4 гады чаляднікам. У цяслярскім цэху тэрмін вучнёўства быў 8 гадоў і тэрмін </w:t>
      </w:r>
      <w:r>
        <w:rPr>
          <w:lang w:val="be-BY"/>
        </w:rPr>
        <w:t>працы чаляднікам 7 гадоў [2</w:t>
      </w:r>
      <w:r w:rsidRPr="000923E7">
        <w:rPr>
          <w:lang w:val="be-BY"/>
        </w:rPr>
        <w:t>1]. У кавальскім цэху тэрмін</w:t>
      </w:r>
      <w:r>
        <w:rPr>
          <w:lang w:val="be-BY"/>
        </w:rPr>
        <w:t xml:space="preserve"> вучнёўства складаў таксама 7–8 гадоў [2</w:t>
      </w:r>
      <w:r w:rsidRPr="000923E7">
        <w:rPr>
          <w:lang w:val="be-BY"/>
        </w:rPr>
        <w:t>2]. Такія вялікія тэрміны вучнёўства былі па сутнасці замаскіраванай формай закабалення вучня і скрытай формай аплаты за навучанне. Узаемаадносіны паміж вучнем і майстрам фактычна нічым не адрозніваліся ад адносін паміж кабальным чалавекам і гападаром.</w:t>
      </w:r>
    </w:p>
    <w:p w:rsidR="00F22416" w:rsidRPr="001F51CD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F51CD">
        <w:rPr>
          <w:lang w:val="be-BY"/>
        </w:rPr>
        <w:t>На чале цэхаў стаялі цэхмайстры або старшыя майстры, якія выбіраліся кожны год на агульным сходзе членаў цэха. Усімі цэхамі ў горадзе кіравала рамесная ўправа. Цэхавыя статуты рэгламентавалі колькасць чаляднікаў і вучняў. У Слуцку ў 1797 г. было 194 майстры, 157 чаляднікаў і 41 вучань, Слоніме адпаведна 50, 10 і 6, Бабруйску – 81, 29 і 19, Барысаве – 86, 29 і 45. Такім чынам, не кожны майстар меў хаця б па адным чалядніку і вучню. У Навагрудку, Кобрыне, Пружанах, Дзісне, Мазыры, Рэчыцы, Пінску ў 1797 г. быў 31 цэх, у які ўваходзіла 824 майстры, але не было ні аднаго чалядніка і вучня [</w:t>
      </w:r>
      <w:r>
        <w:rPr>
          <w:lang w:val="be-BY"/>
        </w:rPr>
        <w:t>2</w:t>
      </w:r>
      <w:r w:rsidRPr="001F51CD">
        <w:rPr>
          <w:lang w:val="be-BY"/>
        </w:rPr>
        <w:t xml:space="preserve">3]. У 30-х гг. </w:t>
      </w:r>
      <w:r w:rsidRPr="001F51CD">
        <w:rPr>
          <w:lang w:val="en-US"/>
        </w:rPr>
        <w:t>XIX</w:t>
      </w:r>
      <w:r w:rsidRPr="001F51CD">
        <w:rPr>
          <w:lang w:val="be-BY"/>
        </w:rPr>
        <w:t xml:space="preserve"> ст. у Мінску налічвалася 455 майстроў, 100 чаляднікаў і 187 вучняў, у Віцебску – 269 майстр</w:t>
      </w:r>
      <w:r>
        <w:rPr>
          <w:lang w:val="be-BY"/>
        </w:rPr>
        <w:t>оў, 12 чаляднікаў і 132 вучні [2</w:t>
      </w:r>
      <w:r w:rsidRPr="001F51CD">
        <w:rPr>
          <w:lang w:val="be-BY"/>
        </w:rPr>
        <w:t>4].</w:t>
      </w:r>
    </w:p>
    <w:p w:rsidR="00F22416" w:rsidRPr="001334BC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334BC">
        <w:rPr>
          <w:lang w:val="be-BY"/>
        </w:rPr>
        <w:t xml:space="preserve">Нягледзячы на тое, што ў канцы 30-х гг. </w:t>
      </w:r>
      <w:r w:rsidRPr="001334BC">
        <w:rPr>
          <w:lang w:val="en-US"/>
        </w:rPr>
        <w:t>XIX</w:t>
      </w:r>
      <w:r w:rsidRPr="001334BC">
        <w:rPr>
          <w:lang w:val="be-BY"/>
        </w:rPr>
        <w:t xml:space="preserve"> ст. працягваўся рост колькасці цэхавых рамеснікаў [</w:t>
      </w:r>
      <w:r>
        <w:rPr>
          <w:lang w:val="be-BY"/>
        </w:rPr>
        <w:t>2</w:t>
      </w:r>
      <w:r w:rsidRPr="001334BC">
        <w:rPr>
          <w:lang w:val="be-BY"/>
        </w:rPr>
        <w:t xml:space="preserve">5] і нават з’явіліся новыя цэхі (у 1837 г. быў створаны </w:t>
      </w:r>
      <w:r>
        <w:rPr>
          <w:lang w:val="be-BY"/>
        </w:rPr>
        <w:t>цэх камінараў у Мазыры і інш. [26]</w:t>
      </w:r>
      <w:r w:rsidRPr="001334BC">
        <w:rPr>
          <w:lang w:val="be-BY"/>
        </w:rPr>
        <w:t>), цэхі страчвалі сваю былую ролю і усё менш уплывалі на развіццё рамяства. У 1829 г. гродзенскі губернатар паведаміў у Міністэрства ўнутраных спраў, што “цэхавыя, па сутнасці мяшчане-хрысціяне і яўрэі, па родах іх рамяства хаця падзяляюцца на... цэхі, але і таварыствы так</w:t>
      </w:r>
      <w:r>
        <w:rPr>
          <w:lang w:val="be-BY"/>
        </w:rPr>
        <w:t>іх ніякіх капіталаў не маюць” [2</w:t>
      </w:r>
      <w:r w:rsidRPr="001334BC">
        <w:rPr>
          <w:lang w:val="be-BY"/>
        </w:rPr>
        <w:t>7].</w:t>
      </w:r>
    </w:p>
    <w:p w:rsidR="00F22416" w:rsidRPr="00FE585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FE5856">
        <w:rPr>
          <w:lang w:val="be-BY"/>
        </w:rPr>
        <w:t xml:space="preserve">Разам з тым павялічылася колькасць няцэхавых рамеснікаў, асабліва ў невялікіх гарадах. Так, у 1828 г. у Гарадку Віцебскай губерні цэхавых рамеснікаў не было, а “вольных”, што не ўваходзілі ў цэхі, налічвалася да 35 чалавек </w:t>
      </w:r>
      <w:r w:rsidRPr="00FE5856">
        <w:t>[</w:t>
      </w:r>
      <w:r>
        <w:rPr>
          <w:lang w:val="be-BY"/>
        </w:rPr>
        <w:t>2</w:t>
      </w:r>
      <w:r w:rsidRPr="00FE5856">
        <w:rPr>
          <w:lang w:val="be-BY"/>
        </w:rPr>
        <w:t>8</w:t>
      </w:r>
      <w:r w:rsidRPr="00FE5856">
        <w:t>]</w:t>
      </w:r>
      <w:r w:rsidRPr="00FE5856">
        <w:rPr>
          <w:lang w:val="be-BY"/>
        </w:rPr>
        <w:t>. Відаць, у невялікіх гарадах рамеснікаў адной ці падобных спецыяльнасцей было недастаткова для арганізацыі цэха. У цэлым цэхавых рамеснікаў было больш, чым рамеснікаў, якія знаходзіліся па-за цэхавымі арганізацыямі. У 1813 г. у гарадах Гродзенскай губерні ў цэхі было аб’яднана 2829 чалавек, а вольных налічвалася</w:t>
      </w:r>
      <w:r>
        <w:rPr>
          <w:lang w:val="be-BY"/>
        </w:rPr>
        <w:t xml:space="preserve"> 352 чалавекі (суадносіны 8:1) [29] </w:t>
      </w:r>
      <w:r w:rsidRPr="00FE5856">
        <w:rPr>
          <w:lang w:val="be-BY"/>
        </w:rPr>
        <w:t xml:space="preserve">, у </w:t>
      </w:r>
      <w:r w:rsidRPr="00FE5856">
        <w:rPr>
          <w:lang w:val="be-BY"/>
        </w:rPr>
        <w:lastRenderedPageBreak/>
        <w:t>1829 у гэтай жа губерні налічвалася 1641 цэхавых і вольных 531 ч</w:t>
      </w:r>
      <w:r>
        <w:rPr>
          <w:lang w:val="be-BY"/>
        </w:rPr>
        <w:t>алавек (суадносіны сталі 3:1) [3</w:t>
      </w:r>
      <w:r w:rsidRPr="00FE5856">
        <w:rPr>
          <w:lang w:val="be-BY"/>
        </w:rPr>
        <w:t>0].</w:t>
      </w:r>
    </w:p>
    <w:p w:rsidR="00F22416" w:rsidRPr="00A969D3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A969D3">
        <w:rPr>
          <w:lang w:val="be-BY"/>
        </w:rPr>
        <w:t>Узмацненне канкурэнцыі паміж майстрамі аднаго цэха ці роднасных спецыяльнасцей, цэхавымі і няцэхавымі рамеснікамі, мануфактурнай і рамеснай вытворчасцю значна аслабляла цэхавую арганізацыю.</w:t>
      </w:r>
    </w:p>
    <w:p w:rsidR="00F22416" w:rsidRPr="00A969D3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A969D3">
        <w:rPr>
          <w:lang w:val="be-BY"/>
        </w:rPr>
        <w:t xml:space="preserve">У 1852 г. сенат выдаў указ, па якім ліквідавалася цэхавая арганізацыя ў гарадах і мястэчках, дзе колькасць рамеснікаў была нязначнай. У такіх гарадах можна было займацца рамяством, запісаўшыся ў рамеснае саслоўе, г. зн. не ўваходзячы ў цэх </w:t>
      </w:r>
      <w:r w:rsidRPr="00A969D3">
        <w:t>[</w:t>
      </w:r>
      <w:r>
        <w:rPr>
          <w:lang w:val="be-BY"/>
        </w:rPr>
        <w:t>3</w:t>
      </w:r>
      <w:r w:rsidRPr="00A969D3">
        <w:rPr>
          <w:lang w:val="be-BY"/>
        </w:rPr>
        <w:t>1</w:t>
      </w:r>
      <w:r w:rsidRPr="00A969D3">
        <w:t>]</w:t>
      </w:r>
      <w:r w:rsidRPr="00A969D3">
        <w:rPr>
          <w:lang w:val="be-BY"/>
        </w:rPr>
        <w:t>. Рамесныя пастановы, распрацаваныя ў адпаведнасці з гэтым указам, ліквідавалі адасобленасць і самастойнасць цэхаў у гаспадарчых і юрыдычных пытаннях, знішчылі манапольнае права на вытворчасць. Ад запісу ў цэх вызвалялася вялікая колькасць рамеснікаў такіх спецыяльнасцей, як мастаўшчыкі, цесляры, надзёншчыкі, чорнарабочыя, рамізнікі і інш. Згодна з новымі пастановамі, членам цэха давалася права наймацца на фабрыкі і заводы.</w:t>
      </w:r>
    </w:p>
    <w:p w:rsidR="00F22416" w:rsidRPr="00F76F42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F76F42">
        <w:rPr>
          <w:lang w:val="be-BY"/>
        </w:rPr>
        <w:t xml:space="preserve">Да сярэдзіны </w:t>
      </w:r>
      <w:r w:rsidRPr="00F76F42">
        <w:rPr>
          <w:lang w:val="en-US"/>
        </w:rPr>
        <w:t>XIX</w:t>
      </w:r>
      <w:r w:rsidRPr="00F76F42">
        <w:rPr>
          <w:lang w:val="be-BY"/>
        </w:rPr>
        <w:t xml:space="preserve"> ст. адбывалася павелічэнне рамесных спецыяльнасцей, змянілася ўдзельная вага розных груп рамеснікаў. Рамеснікі, занятыя вырабам адзення і абутку (краўцы, шаўцы, шапачнікі, пальчатнікі і інш.), складалі больш за 30% усіх рамеснікаў, група рамеснікаў, занятых вырабам прадметаў хатняга ўжытку і прылад працы (сталяры, токары, слесары, кавалі, бляхары, бондары і інш.), складала 15%, прадуктаў харчавання – 9%. Значна вырасла ўздельная вага рамеснікаў іншых спецыяльнасцей (гадзіншчыкі, ювеліры, мэбельшчык</w:t>
      </w:r>
      <w:r>
        <w:rPr>
          <w:lang w:val="be-BY"/>
        </w:rPr>
        <w:t>і, шкляры, цырульнікі і інш.) [3</w:t>
      </w:r>
      <w:r w:rsidRPr="00F76F42">
        <w:rPr>
          <w:lang w:val="be-BY"/>
        </w:rPr>
        <w:t>2, с. 26].</w:t>
      </w:r>
    </w:p>
    <w:p w:rsidR="00F22416" w:rsidRPr="00EF59A4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EF59A4">
        <w:rPr>
          <w:lang w:val="be-BY"/>
        </w:rPr>
        <w:t>Рамяством займаліся і жыхары мястэчак. Адсутнасць дакументальных матэрыялаў не дазваляе вызначыць колькасць рамеснікаў у мястэчках беларускіх губерняў, хаця некаторыя агульныя звесткі сведчаць аб наяўнасці рамеснікаў розных спецыяльнасцей (краўцы, шаўцы, маляры, цесляры, слесары, меднікі, кавалі, бондары, шорнікі і інш.) [</w:t>
      </w:r>
      <w:r>
        <w:rPr>
          <w:lang w:val="be-BY"/>
        </w:rPr>
        <w:t>3</w:t>
      </w:r>
      <w:r w:rsidRPr="00EF59A4">
        <w:rPr>
          <w:lang w:val="be-BY"/>
        </w:rPr>
        <w:t>3]. Аднак характар местачковага рамяства істотна адрозніваўся ад гарадскога. Амаль усе мястэчкі належалі панам, таму і рамесні</w:t>
      </w:r>
      <w:r>
        <w:rPr>
          <w:lang w:val="be-BY"/>
        </w:rPr>
        <w:t>кі былі ў асноўным прыгоннымі [3</w:t>
      </w:r>
      <w:r w:rsidRPr="00EF59A4">
        <w:rPr>
          <w:lang w:val="be-BY"/>
        </w:rPr>
        <w:t xml:space="preserve">4]. Звестак аб прадукцыйнасці працы рамеснікаў, аб’ёме вытворчасці ў архіўных дакументах не захавалася, аднак некаторыя даныя дазваляюць вызначыць прыкладны аб’ём сярэднегадавой вытворчасці аднаго рамесніка ў рублях па г. Полацку. У 30-х гг. </w:t>
      </w:r>
      <w:r w:rsidRPr="00EF59A4">
        <w:rPr>
          <w:lang w:val="en-US"/>
        </w:rPr>
        <w:t>XIX</w:t>
      </w:r>
      <w:r>
        <w:rPr>
          <w:lang w:val="be-BY"/>
        </w:rPr>
        <w:t xml:space="preserve"> ст. ён складаў каля 28 руб [3</w:t>
      </w:r>
      <w:r w:rsidRPr="00EF59A4">
        <w:rPr>
          <w:lang w:val="be-BY"/>
        </w:rPr>
        <w:t xml:space="preserve">5], у пачатку 60-х гг. </w:t>
      </w:r>
      <w:r w:rsidRPr="00EF59A4">
        <w:rPr>
          <w:lang w:val="en-US"/>
        </w:rPr>
        <w:t>XIX</w:t>
      </w:r>
      <w:r>
        <w:rPr>
          <w:lang w:val="be-BY"/>
        </w:rPr>
        <w:t xml:space="preserve"> ст. – каля 32 руб [3</w:t>
      </w:r>
      <w:r w:rsidRPr="00EF59A4">
        <w:rPr>
          <w:lang w:val="be-BY"/>
        </w:rPr>
        <w:t>6], г. зн. аб’ём вытворчасці ў сярэднім на аднаго рамесніка амаль не змяніўся, хаця агульны аб’ём вытворчасці павялічыўся амаль у 1,2 раза (з 10830 да 13000 руб.), што тлумачыцца агульным ростам колькасці рамеснікаў.</w:t>
      </w:r>
    </w:p>
    <w:p w:rsidR="00F22416" w:rsidRPr="00AA6363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AA6363">
        <w:rPr>
          <w:lang w:val="be-BY"/>
        </w:rPr>
        <w:t xml:space="preserve">Такі невысокі аб’ём вытворчасці беларускіх рамеснікаў сведчыць аб слабай сувязі іх з рынкам, а таксама аб яго вузкасці. Даныя аб развіцці гандлю пацвярджаюць, што асноўная маса вырабленых прадметаў спажывання рамеснікамі Беларусі асядала на ўнутраным рынку і сцвярджэнне асобных аўтараў аб тым, што большасць “рамесніцкіх тавараў вывозілася для продажу ў іншыя гарады, губерні і нават за мяжу” </w:t>
      </w:r>
      <w:r>
        <w:rPr>
          <w:lang w:val="be-BY"/>
        </w:rPr>
        <w:t>[1</w:t>
      </w:r>
      <w:r w:rsidRPr="00AA6363">
        <w:rPr>
          <w:lang w:val="be-BY"/>
        </w:rPr>
        <w:t xml:space="preserve">, с. 52], </w:t>
      </w:r>
      <w:r w:rsidRPr="00AA6363">
        <w:rPr>
          <w:lang w:val="be-BY"/>
        </w:rPr>
        <w:lastRenderedPageBreak/>
        <w:t xml:space="preserve">не пацвярджаецца фактычным матэрыялам. Галаслоўным з’яўляецца вывад аб узрастаючай ролі скупшчыка ў рамеснай вытворчасці Беларусі у першай палове </w:t>
      </w:r>
      <w:r w:rsidRPr="00AA6363">
        <w:rPr>
          <w:lang w:val="en-US"/>
        </w:rPr>
        <w:t>XIX</w:t>
      </w:r>
      <w:r w:rsidRPr="00AA6363">
        <w:rPr>
          <w:lang w:val="be-BY"/>
        </w:rPr>
        <w:t xml:space="preserve"> ст., а перанос ленінскіх ацэнак развіцця рамяства ў другой палове </w:t>
      </w:r>
      <w:r w:rsidRPr="00AA6363">
        <w:rPr>
          <w:lang w:val="en-US"/>
        </w:rPr>
        <w:t>XIX</w:t>
      </w:r>
      <w:r w:rsidRPr="00AA6363">
        <w:rPr>
          <w:lang w:val="be-BY"/>
        </w:rPr>
        <w:t xml:space="preserve"> ст. на дарэформенны перыяд скажае сапраўднае становішча.</w:t>
      </w:r>
    </w:p>
    <w:p w:rsidR="00F22416" w:rsidRPr="00AE555A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AE555A">
        <w:rPr>
          <w:lang w:val="be-BY"/>
        </w:rPr>
        <w:t xml:space="preserve">Па меркаванні В.У. Чапко і М.Ф. Болбаса, рамяство няўхільна перарастала ў дробную капіталістычную прамысловую вытворчасць, а затым у мануфактурную </w:t>
      </w:r>
      <w:r>
        <w:rPr>
          <w:lang w:val="be-BY"/>
        </w:rPr>
        <w:t>[1</w:t>
      </w:r>
      <w:r w:rsidRPr="00AE555A">
        <w:rPr>
          <w:lang w:val="be-BY"/>
        </w:rPr>
        <w:t>, с. 52</w:t>
      </w:r>
      <w:r>
        <w:rPr>
          <w:lang w:val="be-BY"/>
        </w:rPr>
        <w:t>–</w:t>
      </w:r>
      <w:r w:rsidRPr="00AE555A">
        <w:rPr>
          <w:lang w:val="be-BY"/>
        </w:rPr>
        <w:t xml:space="preserve">53; </w:t>
      </w:r>
      <w:r>
        <w:rPr>
          <w:lang w:val="be-BY"/>
        </w:rPr>
        <w:t>32, с. 38</w:t>
      </w:r>
      <w:r w:rsidRPr="00AE555A">
        <w:rPr>
          <w:lang w:val="be-BY"/>
        </w:rPr>
        <w:t>]. Даныя архіўных матэрыялаў і апублікаваных работ дазваляюць прасачыць гісторыю асобных прадпрыемстваў ад іх зараджэння да закрыцця. Большасць дробных капіталістычных прадпрыемстваў і мануфактур выраслі не з рамесных майстэрняў непасрэдна, а былі створаны паралельна, а рамесная вытворчасць служыла толькі базай для развіцця капіталістычнай прамысловасці як школа падрыхтоўкі кваліфікаваных наёмных рабочых, таму часцей за ўсё ўладальнікамі капіталістычных прадпрыемстваў былі купцы, а не майстры-рамеснікі.</w:t>
      </w:r>
    </w:p>
    <w:p w:rsidR="00F22416" w:rsidRPr="00135BFA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35BFA">
        <w:rPr>
          <w:lang w:val="be-BY"/>
        </w:rPr>
        <w:t>Частка рамеснай прадукцыі ішла на рынак, і рамяство паступова перарастала ў простую таварную вытворчасць, аднак у дарэформенны перыяд яно як і раней было заснавана на ўласнай працы таваравытворцаў, а не на эксплуатацыі наёмных рабочых. Трэба разглядаць звесткі не толькі аб прадпрыемствах простай кааперацыі, мануфактурах і першых фабрыках, але і аб дробных прадпрыемствах таварнага тыпу, на якіх працавала па 2</w:t>
      </w:r>
      <w:r>
        <w:rPr>
          <w:lang w:val="be-BY"/>
        </w:rPr>
        <w:t>–</w:t>
      </w:r>
      <w:r w:rsidRPr="00135BFA">
        <w:rPr>
          <w:lang w:val="be-BY"/>
        </w:rPr>
        <w:t>3 наёмных работнікі, з мэтай прасачыць эвалюцыю гэтых прамысловых устаноў. Звесткі аб прамысловых прадпрыемствах, прыведзеныя М.Ф. Болбасам толькі за гады пад’ёму [1, с. 240</w:t>
      </w:r>
      <w:r>
        <w:rPr>
          <w:lang w:val="be-BY"/>
        </w:rPr>
        <w:t>–</w:t>
      </w:r>
      <w:r w:rsidRPr="00135BFA">
        <w:rPr>
          <w:lang w:val="be-BY"/>
        </w:rPr>
        <w:t>256], не дазваляюць даць якасную характарыстыку працэсу генезісу капіталізму ў прамысловасці, скажаючы звесткі аб колькасці мануфактур, паколькі асобныя прадпрыемствы вельмі цяжка назваць мануфактурнымі, бо толькі на працягу аднаго-двух гадоў яны налічвалі больш за 15 працоўных, а затым надыходзіў крызіс і яны знікалі наогул.</w:t>
      </w:r>
    </w:p>
    <w:p w:rsidR="00F22416" w:rsidRPr="0078049B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78049B">
        <w:rPr>
          <w:lang w:val="be-BY"/>
        </w:rPr>
        <w:t xml:space="preserve">Даследчыкі </w:t>
      </w:r>
      <w:r w:rsidRPr="0078049B">
        <w:rPr>
          <w:lang w:val="en-US"/>
        </w:rPr>
        <w:t>XIX</w:t>
      </w:r>
      <w:r w:rsidRPr="0078049B">
        <w:rPr>
          <w:lang w:val="be-BY"/>
        </w:rPr>
        <w:t xml:space="preserve"> ст. бачылі адрозненне капіталістычнага прадпрыемства ад майстэрні дробнага таваравытворцы не толькі ў выкарыстанні працы наёмных рабочых, але і іх колькасці адначасова занятых у вытво</w:t>
      </w:r>
      <w:r>
        <w:rPr>
          <w:lang w:val="be-BY"/>
        </w:rPr>
        <w:t>рчасці [9, с. 355</w:t>
      </w:r>
      <w:r w:rsidRPr="002926A2">
        <w:rPr>
          <w:lang w:val="be-BY"/>
        </w:rPr>
        <w:t>–</w:t>
      </w:r>
      <w:r>
        <w:rPr>
          <w:lang w:val="be-BY"/>
        </w:rPr>
        <w:t>356: 37, с. 333; 38, с. 340</w:t>
      </w:r>
      <w:r w:rsidRPr="0078049B">
        <w:rPr>
          <w:lang w:val="be-BY"/>
        </w:rPr>
        <w:t>]. Гэтыя абставіны вызначалі эвалюцыю дробнай таварнай вытворчасці ў капіталістычную. Менав</w:t>
      </w:r>
      <w:r>
        <w:rPr>
          <w:lang w:val="be-BY"/>
        </w:rPr>
        <w:t>іта дадзеныя прынцыпы былі ўзяты</w:t>
      </w:r>
      <w:r w:rsidRPr="0078049B">
        <w:rPr>
          <w:lang w:val="be-BY"/>
        </w:rPr>
        <w:t xml:space="preserve"> за аснову характарыстыкі генезісу капіталізму ў прамысловасці Беларусі. Адрозненне капіталістычнай майстэрні ад майстэрні дробнага прамыслоўцы выяўляецца спачатку толькі ў колькасці адначасова занятых рабочых. Таму першыя капіталістычныя ўстановы, будучы ў колькаснай меншасці, як бы знікаюць у агульнай масе дробных устаноў </w:t>
      </w:r>
      <w:r>
        <w:t>[9</w:t>
      </w:r>
      <w:r w:rsidRPr="0078049B">
        <w:t xml:space="preserve">, с. 354]. </w:t>
      </w:r>
      <w:r w:rsidRPr="0078049B">
        <w:rPr>
          <w:lang w:val="be-BY"/>
        </w:rPr>
        <w:t xml:space="preserve">Задача даследчыкаў працэсу генезісу капіталізму якраз заключаецца ў тым, каб вычленіць гэтыя першыя парасткі капіталізму, – “параўнаць розныя ўстановы па меры набліжэння іх да капіталістычных” </w:t>
      </w:r>
      <w:r w:rsidRPr="0078049B">
        <w:t>[</w:t>
      </w:r>
      <w:r>
        <w:rPr>
          <w:lang w:val="be-BY"/>
        </w:rPr>
        <w:t>38</w:t>
      </w:r>
      <w:r w:rsidRPr="0078049B">
        <w:rPr>
          <w:lang w:val="be-BY"/>
        </w:rPr>
        <w:t>, с. 340</w:t>
      </w:r>
      <w:r w:rsidRPr="0078049B">
        <w:t>]</w:t>
      </w:r>
      <w:r w:rsidRPr="0078049B">
        <w:rPr>
          <w:lang w:val="be-BY"/>
        </w:rPr>
        <w:t>.</w:t>
      </w:r>
    </w:p>
    <w:p w:rsidR="00F22416" w:rsidRPr="00755131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755131">
        <w:rPr>
          <w:lang w:val="be-BY"/>
        </w:rPr>
        <w:t xml:space="preserve">Пераход ад простай таварнай вытворчасці, заснаванай на прыватнай уласнасці на сродкі вытворчасці і асабістай працы, да капіталістычнай ішоў у </w:t>
      </w:r>
      <w:r w:rsidRPr="00755131">
        <w:rPr>
          <w:lang w:val="be-BY"/>
        </w:rPr>
        <w:lastRenderedPageBreak/>
        <w:t xml:space="preserve">напрамку “канцэнтрацыі даволі значнага капіталу, які ўтвараецца часта не ў сферы вытворчасці, а ў сферы гандлю і інш.” </w:t>
      </w:r>
      <w:r>
        <w:rPr>
          <w:lang w:val="be-BY"/>
        </w:rPr>
        <w:t>[38</w:t>
      </w:r>
      <w:r w:rsidRPr="00755131">
        <w:rPr>
          <w:lang w:val="be-BY"/>
        </w:rPr>
        <w:t>, с. 355.] і колькасці наёмных рабочых. Ужо пры 5 рабочых на адным прадпрыемстве адбываецца пэўная мадыфікацыя, праяўляюцца пе</w:t>
      </w:r>
      <w:r>
        <w:rPr>
          <w:lang w:val="be-BY"/>
        </w:rPr>
        <w:t>равагі сярэдняй рабочай сілы [37</w:t>
      </w:r>
      <w:r w:rsidRPr="00755131">
        <w:rPr>
          <w:lang w:val="be-BY"/>
        </w:rPr>
        <w:t>, с. 334]. “...Форма працы, пры якой шмат асоб планамерна працуе поплеч і ва ўзаемадзеянні адзін з другім у адным і тым жа працэсе вытворчасці</w:t>
      </w:r>
      <w:r>
        <w:rPr>
          <w:lang w:val="be-BY"/>
        </w:rPr>
        <w:t>..., называецца кааперацыяй” [37, с. </w:t>
      </w:r>
      <w:r w:rsidRPr="00755131">
        <w:rPr>
          <w:lang w:val="be-BY"/>
        </w:rPr>
        <w:t>337]. Простая кааперацыя – першы крок павышэння адноснай прыбавачнай вартасці і прадукцыйнасці працы. На такіх прадпрыемствах няма яшчэ падзелу працы. Усе працоўныя выконваюць адны і тыя ж аперацыі, але наяўнасць пяці і больш працоўных дазваляе гаспадару не толькі пакінуць ручную працу і выконваць функцыі закупкі матэрыялаў і збыту тавараў, але і стаць ... маленькім капіт</w:t>
      </w:r>
      <w:r>
        <w:rPr>
          <w:lang w:val="be-BY"/>
        </w:rPr>
        <w:t>алістам, карэнным гаспадаром [9</w:t>
      </w:r>
      <w:r w:rsidRPr="00755131">
        <w:rPr>
          <w:lang w:val="be-BY"/>
        </w:rPr>
        <w:t>, с. 355</w:t>
      </w:r>
      <w:r w:rsidRPr="00A917CE">
        <w:rPr>
          <w:lang w:val="be-BY"/>
        </w:rPr>
        <w:t>–</w:t>
      </w:r>
      <w:r w:rsidRPr="00755131">
        <w:rPr>
          <w:lang w:val="be-BY"/>
        </w:rPr>
        <w:t xml:space="preserve">356]. Прадпрыемствы з колькасцю працоўных да 5 чалавек лічыліся рамеснымі майстэрнямі, але ўключаны ў справаздачы губернатараў у якасці “фабрык і заводаў”. Прадпрыемствы, на якіх працавала звыш 5, але менш 15 чалавек, намі </w:t>
      </w:r>
      <w:r>
        <w:rPr>
          <w:lang w:val="be-BY"/>
        </w:rPr>
        <w:t>аднесены да простай кааперацыі ці дробнатаварнай вытворчасці.</w:t>
      </w:r>
    </w:p>
    <w:p w:rsidR="00F22416" w:rsidRPr="00AA6363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У перыяд панавання феадальна-прыгонніцкіх адносін асноўную ролю ў прамысловасці адыгрывалі прадпрыемствы, якія развіваліся на аснове развіцця сельскай гаспадаркі, а значыць, залежалі ад узроўню яе развіцця. Развіццё сельскай гаспадаркі Беларусі вызначалася панаваннем феадальна-паншчыннай сістэмы, што тармазіла дзейнасць усіх галін гаспадаркі рэгіёну.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Немалаважнае значэнне мела і палітыка рускага самадзяржаўя ў Беларусі: калі ў першыя дзесяцігоддзі пасля далучэння Беларусі да Расіі царызм (часцей за ўсё ў ваенных мэтах) рабіў спробу паляпшэння шляхоў зносін, памяншэння падаткавага прыгнёту, развіцця суконнай прамысловасці, то ў 30</w:t>
      </w:r>
      <w:r w:rsidRPr="00652DFF">
        <w:rPr>
          <w:lang w:val="be-BY"/>
        </w:rPr>
        <w:t>–</w:t>
      </w:r>
      <w:r>
        <w:rPr>
          <w:lang w:val="be-BY"/>
        </w:rPr>
        <w:t xml:space="preserve">50-х гг. </w:t>
      </w:r>
      <w:r>
        <w:rPr>
          <w:lang w:val="en-US"/>
        </w:rPr>
        <w:t>XIX</w:t>
      </w:r>
      <w:r w:rsidRPr="0015097A">
        <w:rPr>
          <w:lang w:val="be-BY"/>
        </w:rPr>
        <w:t xml:space="preserve"> ст. (асабліва пасля паўстання 1830–</w:t>
      </w:r>
      <w:r>
        <w:rPr>
          <w:lang w:val="be-BY"/>
        </w:rPr>
        <w:t>1831 гг.) назіраецца ўзмацненне не толькі палітычнага, але і эканамічнага прыгнёту, правядзенне палітыкі, накіраванай на абмежаванне развіцця прамысловасці, пераўтварэння Беларусі ў сыравінны аграрны рэгіён.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Адмоўныя вынікі на развіццё прамысловасці Беларусі аказалі і ваенныя дзеянні на тэрыторыі губерняў не толькі ў перыяд Айчыннай вайны 1812 г., але і ў перыяд барацьбы за ўладу паміж рознымі магнацкімі групоўкамі ў другой палове XVIII ст., барацьбы рускіх войскаў з канфедэратамі, паўстанцамі ў 1794 г. пад кіраўніцтвам Тадэвуша Касцюшкі, а таксама з паўстанцамі ў 1830</w:t>
      </w:r>
      <w:r w:rsidRPr="00652DFF">
        <w:rPr>
          <w:lang w:val="be-BY"/>
        </w:rPr>
        <w:t>–</w:t>
      </w:r>
      <w:r>
        <w:rPr>
          <w:lang w:val="be-BY"/>
        </w:rPr>
        <w:t>1831 гг.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Засілле паншчыннай сістэмы перашкаджала фарміраванню кадраў вольнанаёмных рабочых, што стрымлівала развіццё капіталізму (у дадзеным выпадку прагрэсу) у прамысловым развіцці краю.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Стрымлівалі развіццё капіталізму ў прамысловасці Беларусі вузкасць унутранага рынку і адсутнасць значных купецкіх капіталаў.</w:t>
      </w:r>
    </w:p>
    <w:p w:rsidR="00F22416" w:rsidRPr="00814AC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Асноўнай прычынай слабага развіцця капіталістычнай прамысловасці (як і ўсёй эканомікі) Беларусі была супярэчнасць паміж неабходнасцю развіцця гандлёвай гаспадаркі і існаваннем паншчыннай сістэмы.</w:t>
      </w:r>
    </w:p>
    <w:p w:rsidR="00F22416" w:rsidRPr="0015097A" w:rsidRDefault="00F22416" w:rsidP="00F22416">
      <w:pPr>
        <w:spacing w:after="0" w:line="240" w:lineRule="auto"/>
        <w:ind w:firstLine="708"/>
        <w:jc w:val="center"/>
        <w:rPr>
          <w:b/>
          <w:lang w:val="be-BY"/>
        </w:rPr>
      </w:pPr>
      <w:r w:rsidRPr="0015097A">
        <w:rPr>
          <w:b/>
          <w:lang w:val="be-BY"/>
        </w:rPr>
        <w:t>Літаратура і крыніцы</w:t>
      </w:r>
    </w:p>
    <w:p w:rsidR="00F22416" w:rsidRPr="00AC3BA6" w:rsidRDefault="00F22416" w:rsidP="00F22416">
      <w:pPr>
        <w:spacing w:after="0" w:line="240" w:lineRule="auto"/>
        <w:ind w:firstLine="708"/>
        <w:jc w:val="both"/>
      </w:pPr>
      <w:r w:rsidRPr="00AC3BA6">
        <w:rPr>
          <w:lang w:val="be-BY"/>
        </w:rPr>
        <w:lastRenderedPageBreak/>
        <w:t>1. Болбас, М.Ф. Разв</w:t>
      </w:r>
      <w:r w:rsidRPr="00AC3BA6">
        <w:t>итие пром</w:t>
      </w:r>
      <w:r>
        <w:t>ышленности в Белоруссии (1795–</w:t>
      </w:r>
      <w:r w:rsidRPr="00AC3BA6">
        <w:t>1861 гг.) / М.Ф. Болбас. – Минск: Наука и техника, 1966. – 268 с.</w:t>
      </w:r>
    </w:p>
    <w:p w:rsidR="00F22416" w:rsidRPr="00AC3BA6" w:rsidRDefault="00F22416" w:rsidP="00F22416">
      <w:pPr>
        <w:spacing w:after="0" w:line="240" w:lineRule="auto"/>
        <w:ind w:firstLine="708"/>
        <w:jc w:val="both"/>
      </w:pPr>
      <w:r w:rsidRPr="00AC3BA6">
        <w:t xml:space="preserve">2. Бураковская, Н.И. Промыслы и ремесла белорусов в период разложения феодализма и утверждения капитализма (конец </w:t>
      </w:r>
      <w:r w:rsidRPr="00AC3BA6">
        <w:rPr>
          <w:lang w:val="en-US"/>
        </w:rPr>
        <w:t>XVIII</w:t>
      </w:r>
      <w:r w:rsidRPr="00AC3BA6">
        <w:t xml:space="preserve"> – </w:t>
      </w:r>
      <w:r w:rsidRPr="00AC3BA6">
        <w:rPr>
          <w:lang w:val="en-US"/>
        </w:rPr>
        <w:t>XIX</w:t>
      </w:r>
      <w:r w:rsidRPr="00AC3BA6">
        <w:t xml:space="preserve"> вв.): автореф. дис. … канд. ист. наук / Н.И. Бураковская. – Минск, 1982.</w:t>
      </w:r>
    </w:p>
    <w:p w:rsidR="00F22416" w:rsidRPr="0015097A" w:rsidRDefault="00F22416" w:rsidP="00F22416">
      <w:pPr>
        <w:spacing w:after="0" w:line="240" w:lineRule="auto"/>
        <w:ind w:firstLine="708"/>
        <w:jc w:val="both"/>
        <w:rPr>
          <w:lang w:val="en-US"/>
        </w:rPr>
      </w:pPr>
      <w:r w:rsidRPr="00AC3BA6">
        <w:rPr>
          <w:lang w:val="en-US"/>
        </w:rPr>
        <w:t>3. AGAD. Archiwum Tysenhauzow. – Dzial B. – Sygn. 32. – S. 83; Dzial. D. –Sygn. 23/166. – S</w:t>
      </w:r>
      <w:r w:rsidRPr="0015097A">
        <w:rPr>
          <w:lang w:val="en-US"/>
        </w:rPr>
        <w:t xml:space="preserve">. 12; </w:t>
      </w:r>
      <w:r w:rsidRPr="00AC3BA6">
        <w:rPr>
          <w:lang w:val="en-US"/>
        </w:rPr>
        <w:t>Sygn</w:t>
      </w:r>
      <w:r w:rsidRPr="0015097A">
        <w:rPr>
          <w:lang w:val="en-US"/>
        </w:rPr>
        <w:t xml:space="preserve">. 25. </w:t>
      </w:r>
      <w:r w:rsidRPr="00AC3BA6">
        <w:rPr>
          <w:lang w:val="en-US"/>
        </w:rPr>
        <w:t>– S</w:t>
      </w:r>
      <w:r w:rsidRPr="0015097A">
        <w:rPr>
          <w:lang w:val="en-US"/>
        </w:rPr>
        <w:t xml:space="preserve">. 9; </w:t>
      </w:r>
      <w:r w:rsidRPr="00AC3BA6">
        <w:rPr>
          <w:lang w:val="en-US"/>
        </w:rPr>
        <w:t>Dzial</w:t>
      </w:r>
      <w:r w:rsidRPr="0015097A">
        <w:rPr>
          <w:lang w:val="en-US"/>
        </w:rPr>
        <w:t xml:space="preserve">. </w:t>
      </w:r>
      <w:r w:rsidRPr="00AC3BA6">
        <w:rPr>
          <w:lang w:val="en-US"/>
        </w:rPr>
        <w:t>B</w:t>
      </w:r>
      <w:r w:rsidRPr="0015097A">
        <w:rPr>
          <w:lang w:val="en-US"/>
        </w:rPr>
        <w:t xml:space="preserve">. </w:t>
      </w:r>
      <w:r w:rsidRPr="00AC3BA6">
        <w:rPr>
          <w:lang w:val="en-US"/>
        </w:rPr>
        <w:t>– Sygn</w:t>
      </w:r>
      <w:r w:rsidRPr="0015097A">
        <w:rPr>
          <w:lang w:val="en-US"/>
        </w:rPr>
        <w:t>. 44/136.</w:t>
      </w:r>
      <w:r w:rsidRPr="00AC3BA6">
        <w:rPr>
          <w:lang w:val="en-US"/>
        </w:rPr>
        <w:t xml:space="preserve"> –</w:t>
      </w:r>
      <w:r w:rsidRPr="0015097A">
        <w:rPr>
          <w:lang w:val="en-US"/>
        </w:rPr>
        <w:t xml:space="preserve"> </w:t>
      </w:r>
      <w:r w:rsidRPr="00AC3BA6">
        <w:rPr>
          <w:lang w:val="en-US"/>
        </w:rPr>
        <w:t>S</w:t>
      </w:r>
      <w:r w:rsidRPr="0015097A">
        <w:rPr>
          <w:lang w:val="en-US"/>
        </w:rPr>
        <w:t>. 22.</w:t>
      </w:r>
    </w:p>
    <w:p w:rsidR="00F22416" w:rsidRDefault="00F22416" w:rsidP="00F22416">
      <w:pPr>
        <w:spacing w:after="0" w:line="240" w:lineRule="auto"/>
        <w:rPr>
          <w:lang w:val="be-BY"/>
        </w:rPr>
      </w:pPr>
      <w:r>
        <w:rPr>
          <w:lang w:val="be-BY"/>
        </w:rPr>
        <w:tab/>
        <w:t>4. Нацыянальны гістарычны архіў Беларусі (НГАБ). – Фонд 295. – Воп. 1. – Спр. 1147. – Л. 24.</w:t>
      </w:r>
    </w:p>
    <w:p w:rsidR="00F22416" w:rsidRPr="0006046D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06046D">
        <w:rPr>
          <w:lang w:val="be-BY"/>
        </w:rPr>
        <w:t>5. Зеленский, И. Материалы для географии и статистики России: Минская губерния</w:t>
      </w:r>
      <w:r>
        <w:rPr>
          <w:lang w:val="be-BY"/>
        </w:rPr>
        <w:t>: в 2 ч. / И. Зеленский. – СПб.: Военная т</w:t>
      </w:r>
      <w:r>
        <w:t>ипография,</w:t>
      </w:r>
      <w:r w:rsidRPr="0006046D">
        <w:rPr>
          <w:lang w:val="be-BY"/>
        </w:rPr>
        <w:t xml:space="preserve"> 1864. – Ч. 2.</w:t>
      </w:r>
    </w:p>
    <w:p w:rsidR="00F22416" w:rsidRPr="00D36F91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D36F91">
        <w:rPr>
          <w:lang w:val="be-BY"/>
        </w:rPr>
        <w:t xml:space="preserve">6. </w:t>
      </w:r>
      <w:r w:rsidRPr="00D36F91">
        <w:t xml:space="preserve">Рындзюнский, П.Г. Мелкая промышленность (ремесло и мелкотоварное производство) / П.Г. Рындзюнский // Очерки экономической истории России первой половины </w:t>
      </w:r>
      <w:r w:rsidRPr="00D36F91">
        <w:rPr>
          <w:lang w:val="en-US"/>
        </w:rPr>
        <w:t>XIX</w:t>
      </w:r>
      <w:r w:rsidRPr="00D36F91">
        <w:t xml:space="preserve"> века. – М., 1959.</w:t>
      </w:r>
    </w:p>
    <w:p w:rsidR="00F22416" w:rsidRPr="007B6E72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C668DE">
        <w:rPr>
          <w:lang w:val="be-BY"/>
        </w:rPr>
        <w:t xml:space="preserve">7. Грынблат, М.Я. Сялянскія промыслы і рамёствы ў Беларусі ў </w:t>
      </w:r>
      <w:r w:rsidRPr="00C668DE">
        <w:rPr>
          <w:lang w:val="en-US"/>
        </w:rPr>
        <w:t>XIX</w:t>
      </w:r>
      <w:r w:rsidRPr="00C668DE">
        <w:rPr>
          <w:lang w:val="be-BY"/>
        </w:rPr>
        <w:t xml:space="preserve"> – пачатку </w:t>
      </w:r>
      <w:r w:rsidRPr="00C668DE">
        <w:rPr>
          <w:lang w:val="en-US"/>
        </w:rPr>
        <w:t>XX</w:t>
      </w:r>
      <w:r w:rsidRPr="00C668DE">
        <w:rPr>
          <w:lang w:val="be-BY"/>
        </w:rPr>
        <w:t xml:space="preserve"> ст. / М.Я. Грынбла</w:t>
      </w:r>
      <w:r>
        <w:rPr>
          <w:lang w:val="be-BY"/>
        </w:rPr>
        <w:t>т // Весці АН БССР. Сер. грамадскіх</w:t>
      </w:r>
      <w:r w:rsidRPr="00C668DE">
        <w:rPr>
          <w:lang w:val="be-BY"/>
        </w:rPr>
        <w:t xml:space="preserve"> навук. – 1957.</w:t>
      </w:r>
      <w:r>
        <w:rPr>
          <w:lang w:val="be-BY"/>
        </w:rPr>
        <w:t xml:space="preserve"> – С. 49; Чепко, В.В. Сельское хозяйство в первой половине XIX в. / В.В. Чепко.</w:t>
      </w:r>
      <w:r w:rsidRPr="00F76F42">
        <w:rPr>
          <w:lang w:val="be-BY"/>
        </w:rPr>
        <w:t xml:space="preserve"> – Минск: Наука и техника, 1966.</w:t>
      </w:r>
      <w:r>
        <w:rPr>
          <w:lang w:val="be-BY"/>
        </w:rPr>
        <w:t xml:space="preserve"> – С. 181–182.</w:t>
      </w:r>
    </w:p>
    <w:p w:rsidR="00F22416" w:rsidRPr="00364A6F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364A6F">
        <w:rPr>
          <w:lang w:val="be-BY"/>
        </w:rPr>
        <w:t xml:space="preserve">8. </w:t>
      </w:r>
      <w:r w:rsidRPr="00364A6F">
        <w:t>Дружинин, Н. Наемный труд государственных крестьян накануне 1861 г. / Н. Дружинин // Из истории рабочего класса и революционного движения. – М., 1988.</w:t>
      </w:r>
    </w:p>
    <w:p w:rsidR="00F22416" w:rsidRPr="00A93D48" w:rsidRDefault="00F22416" w:rsidP="00F22416">
      <w:pPr>
        <w:spacing w:after="0" w:line="240" w:lineRule="auto"/>
        <w:ind w:firstLine="708"/>
        <w:jc w:val="both"/>
      </w:pPr>
      <w:r w:rsidRPr="00A93D48">
        <w:t>9. Ленин, В.И. Полное собрание сочинений: в 50 т. / В.И. Ленин. – 5-е изд. – М.: Политиздат, 1979–1983. – Т. 3: Развитие капитализма в России. – 791 с.</w:t>
      </w:r>
    </w:p>
    <w:p w:rsidR="00F22416" w:rsidRPr="0000378B" w:rsidRDefault="00F22416" w:rsidP="00F22416">
      <w:pPr>
        <w:spacing w:after="0" w:line="240" w:lineRule="auto"/>
        <w:ind w:firstLine="708"/>
        <w:jc w:val="both"/>
        <w:rPr>
          <w:lang w:val="en-US"/>
        </w:rPr>
      </w:pPr>
      <w:r w:rsidRPr="0000378B">
        <w:rPr>
          <w:lang w:val="en-US"/>
        </w:rPr>
        <w:t>10. AGAD. Archiwum Radziwillow. – Dzial XIX. – Sygn. U., U. 2. – S. 1–80; Sygn. I. 1. – S. 1–11; Archiwum Platerow. – Dzial I. – Sygn. 159. – S. 1–19; Archiwum Zamoyskich. . – Dzial I. – Sygn 3077. – S. 1–55.</w:t>
      </w:r>
    </w:p>
    <w:p w:rsidR="00F22416" w:rsidRPr="00091442" w:rsidRDefault="00F22416" w:rsidP="00F22416">
      <w:pPr>
        <w:spacing w:after="0" w:line="240" w:lineRule="auto"/>
        <w:ind w:firstLine="708"/>
        <w:jc w:val="both"/>
      </w:pPr>
      <w:r w:rsidRPr="00091442">
        <w:t xml:space="preserve">11. Болбас, М.Ф. Развитие капиталистических форм в промышленности дореформенной Белоруссии / М.Ф. Болбас // Конференция молодых ученых: материалы конф. </w:t>
      </w:r>
      <w:r w:rsidRPr="00091442">
        <w:rPr>
          <w:lang w:val="be-BY"/>
        </w:rPr>
        <w:t>м</w:t>
      </w:r>
      <w:r w:rsidRPr="00091442">
        <w:t>олодых ученых АН БССР, 1960 г. – Минск, 1962.</w:t>
      </w:r>
      <w:r>
        <w:t xml:space="preserve"> – С. 243.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925671">
        <w:t>1</w:t>
      </w:r>
      <w:r w:rsidRPr="00925671">
        <w:rPr>
          <w:lang w:val="be-BY"/>
        </w:rPr>
        <w:t>2</w:t>
      </w:r>
      <w:r w:rsidRPr="00925671">
        <w:t xml:space="preserve">. Игнатенко, А.П. Ремесленное производство в городах Белоруссии в </w:t>
      </w:r>
      <w:r w:rsidRPr="00925671">
        <w:rPr>
          <w:lang w:val="en-US"/>
        </w:rPr>
        <w:t>XVII</w:t>
      </w:r>
      <w:r w:rsidRPr="00925671">
        <w:t xml:space="preserve"> – </w:t>
      </w:r>
      <w:r w:rsidRPr="00925671">
        <w:rPr>
          <w:lang w:val="en-US"/>
        </w:rPr>
        <w:t>XVIII</w:t>
      </w:r>
      <w:r w:rsidRPr="00925671">
        <w:t xml:space="preserve"> вв. / А.П. Игнатенко. – Минск, 1963.</w:t>
      </w:r>
    </w:p>
    <w:p w:rsidR="00F2241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 xml:space="preserve">13. </w:t>
      </w:r>
      <w:r w:rsidRPr="00493DA2">
        <w:rPr>
          <w:lang w:val="be-BY"/>
        </w:rPr>
        <w:t>Падлікі зроблены па даных: РДГ</w:t>
      </w:r>
      <w:r>
        <w:rPr>
          <w:lang w:val="be-BY"/>
        </w:rPr>
        <w:t>А</w:t>
      </w:r>
      <w:r w:rsidRPr="00493DA2">
        <w:rPr>
          <w:lang w:val="be-BY"/>
        </w:rPr>
        <w:t xml:space="preserve">. – Фонд 1350. – Воп. 312. – Спр. 48. – Л. 2–4; Спр. 90. – Л. 1–143; </w:t>
      </w:r>
      <w:r>
        <w:rPr>
          <w:lang w:val="be-BY"/>
        </w:rPr>
        <w:t>ДГАЛ</w:t>
      </w:r>
      <w:r w:rsidRPr="00493DA2">
        <w:rPr>
          <w:lang w:val="be-BY"/>
        </w:rPr>
        <w:t>. – Фонд 378. – Воп. 5. – Спр. 9. – Ч. 2. – Л. 895–921; НГАБ. – Фонд 295. – Воп. 1. – Спр. 3. – Л. 6; Спр. 4. – Л. 2–18; Спр. 5. – Л. 7–8.</w:t>
      </w:r>
    </w:p>
    <w:p w:rsidR="00F22416" w:rsidRPr="001D2D8A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D2D8A">
        <w:rPr>
          <w:lang w:val="be-BY"/>
        </w:rPr>
        <w:t>14. Падлікі зроблены па даных: ДГАЛ. – Фонд 378. – Воп. 46. – Спр. 1372. – Л. 7–92; НГАБ. – Фонд 26. – Воп. 1. – Спр. 52. – Л. 14–23; Фонд 295. – Воп. 1. – Спр. 833. – Л. 12–28; Фонд 1430. – Воп. 1. – Спр. 1954. – Ч. 1. – Л. 190; Спр. 3203. – Л. 17–18; Фонд 2001. – Воп. 1. – Спр. 151. – Л. 3–125; Фонд 2610. – Воп. 1. – Спр. 31. – Л. 6–7; НГАБ у Гродне. – Фонд 1. – Воп. 1. – Спр. 156. – Л. 2–39; Спр. 191. – Л. 17–124; Воп. 2. – Спр. 518. – Л. 6–10; Воп. 19. – Спр. 1019. – Л. 174–179.</w:t>
      </w:r>
    </w:p>
    <w:p w:rsidR="00F22416" w:rsidRPr="009B756A" w:rsidRDefault="00F22416" w:rsidP="00F22416">
      <w:pPr>
        <w:spacing w:after="0" w:line="240" w:lineRule="auto"/>
        <w:ind w:firstLine="708"/>
        <w:jc w:val="both"/>
      </w:pPr>
      <w:r w:rsidRPr="009B756A">
        <w:rPr>
          <w:lang w:val="be-BY"/>
        </w:rPr>
        <w:lastRenderedPageBreak/>
        <w:t xml:space="preserve">15. Маркс, К. </w:t>
      </w:r>
      <w:r w:rsidRPr="009B756A">
        <w:t>Сочинения: в 30 т. / К. Маркс, Ф. Энгельс. – 2-е изд. – М.: Политиздат, 1961. – Т. 19. – 670 с.</w:t>
      </w:r>
    </w:p>
    <w:p w:rsidR="00F22416" w:rsidRPr="007636FF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1</w:t>
      </w:r>
      <w:r w:rsidRPr="007636FF">
        <w:rPr>
          <w:lang w:val="be-BY"/>
        </w:rPr>
        <w:t>6</w:t>
      </w:r>
      <w:r w:rsidRPr="007636FF">
        <w:t xml:space="preserve">. РДГА. – Фонд 1350. – Воп. 312. – Спр. 89. – </w:t>
      </w:r>
      <w:r>
        <w:rPr>
          <w:lang w:val="be-BY"/>
        </w:rPr>
        <w:t xml:space="preserve">Л. 4; Спр. 90. </w:t>
      </w:r>
      <w:r w:rsidRPr="007636FF">
        <w:t>–</w:t>
      </w:r>
      <w:r>
        <w:rPr>
          <w:lang w:val="be-BY"/>
        </w:rPr>
        <w:t xml:space="preserve"> </w:t>
      </w:r>
      <w:r w:rsidRPr="007636FF">
        <w:t xml:space="preserve">Л. 12–125; НГАБ. – Фонд 295. – Воп. 1. – Спр. 4. – </w:t>
      </w:r>
      <w:r>
        <w:rPr>
          <w:lang w:val="be-BY"/>
        </w:rPr>
        <w:t xml:space="preserve">Л </w:t>
      </w:r>
      <w:r w:rsidRPr="007636FF">
        <w:t>14–15; Н</w:t>
      </w:r>
      <w:r w:rsidRPr="007636FF">
        <w:rPr>
          <w:lang w:val="be-BY"/>
        </w:rPr>
        <w:t xml:space="preserve">ГАБ у Гродне. </w:t>
      </w:r>
      <w:r>
        <w:rPr>
          <w:lang w:val="be-BY"/>
        </w:rPr>
        <w:t>– Фонд 1. – Воп. </w:t>
      </w:r>
      <w:r w:rsidRPr="007636FF">
        <w:rPr>
          <w:lang w:val="be-BY"/>
        </w:rPr>
        <w:t>1. – Спр. 115. – Л. 2</w:t>
      </w:r>
      <w:r w:rsidRPr="007636FF">
        <w:t>–</w:t>
      </w:r>
      <w:r w:rsidRPr="007636FF">
        <w:rPr>
          <w:lang w:val="be-BY"/>
        </w:rPr>
        <w:t>14.</w:t>
      </w:r>
    </w:p>
    <w:p w:rsidR="00F22416" w:rsidRPr="002027A7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2027A7">
        <w:rPr>
          <w:lang w:val="be-BY"/>
        </w:rPr>
        <w:t>17. НГАБ. – Фонд 10. – Воп. 1. – Спр. 15. – Л. 18 адв.</w:t>
      </w:r>
    </w:p>
    <w:p w:rsidR="00F22416" w:rsidRPr="00B72CFE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B72CFE">
        <w:rPr>
          <w:lang w:val="be-BY"/>
        </w:rPr>
        <w:t xml:space="preserve">18. </w:t>
      </w:r>
      <w:r w:rsidRPr="002027A7">
        <w:rPr>
          <w:lang w:val="be-BY"/>
        </w:rPr>
        <w:t>НГАБ. – Фонд 10. – Воп. 1. – Спр. 15.</w:t>
      </w:r>
      <w:r>
        <w:rPr>
          <w:lang w:val="be-BY"/>
        </w:rPr>
        <w:t xml:space="preserve"> – Л. 18 адв.–</w:t>
      </w:r>
      <w:r w:rsidRPr="00B72CFE">
        <w:rPr>
          <w:lang w:val="be-BY"/>
        </w:rPr>
        <w:t>19.</w:t>
      </w:r>
    </w:p>
    <w:p w:rsidR="00F22416" w:rsidRPr="00937D63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937D63">
        <w:rPr>
          <w:lang w:val="be-BY"/>
        </w:rPr>
        <w:t xml:space="preserve">19. </w:t>
      </w:r>
      <w:r w:rsidRPr="002027A7">
        <w:rPr>
          <w:lang w:val="be-BY"/>
        </w:rPr>
        <w:t xml:space="preserve">НГАБ. – Фонд 10. – Воп. 1. – </w:t>
      </w:r>
      <w:r w:rsidRPr="00937D63">
        <w:rPr>
          <w:lang w:val="be-BY"/>
        </w:rPr>
        <w:t>Спр. 13. – Л. 9.</w:t>
      </w:r>
    </w:p>
    <w:p w:rsidR="00F22416" w:rsidRPr="0020497E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20497E">
        <w:rPr>
          <w:lang w:val="be-BY"/>
        </w:rPr>
        <w:t xml:space="preserve">20. </w:t>
      </w:r>
      <w:r w:rsidRPr="002027A7">
        <w:rPr>
          <w:lang w:val="be-BY"/>
        </w:rPr>
        <w:t>НГАБ. – Фонд 10. – Воп.</w:t>
      </w:r>
      <w:r>
        <w:rPr>
          <w:lang w:val="be-BY"/>
        </w:rPr>
        <w:t xml:space="preserve"> 1. </w:t>
      </w:r>
      <w:r w:rsidRPr="0020497E">
        <w:rPr>
          <w:lang w:val="be-BY"/>
        </w:rPr>
        <w:t>– Спр. 12. – Л. 20.</w:t>
      </w:r>
    </w:p>
    <w:p w:rsidR="00F22416" w:rsidRPr="00DB7343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DB7343">
        <w:rPr>
          <w:lang w:val="be-BY"/>
        </w:rPr>
        <w:t xml:space="preserve">21. </w:t>
      </w:r>
      <w:r w:rsidRPr="002027A7">
        <w:rPr>
          <w:lang w:val="be-BY"/>
        </w:rPr>
        <w:t>НГАБ.</w:t>
      </w:r>
      <w:r w:rsidRPr="00DB7343">
        <w:rPr>
          <w:lang w:val="be-BY"/>
        </w:rPr>
        <w:t>– Фонд 149. – Воп. 2. – Спр. 778. – Л. 1.</w:t>
      </w:r>
    </w:p>
    <w:p w:rsidR="00F22416" w:rsidRPr="00FE50A5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FE50A5">
        <w:rPr>
          <w:lang w:val="be-BY"/>
        </w:rPr>
        <w:t xml:space="preserve">22. </w:t>
      </w:r>
      <w:r w:rsidRPr="002027A7">
        <w:rPr>
          <w:lang w:val="be-BY"/>
        </w:rPr>
        <w:t>НГАБ</w:t>
      </w:r>
      <w:r w:rsidRPr="00FE50A5">
        <w:rPr>
          <w:lang w:val="be-BY"/>
        </w:rPr>
        <w:t>. – Фонд 10. – Воп. 1. – Спр. 11. – Л. 1–9.</w:t>
      </w:r>
    </w:p>
    <w:p w:rsidR="00F22416" w:rsidRPr="001F51CD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F51CD">
        <w:rPr>
          <w:lang w:val="be-BY"/>
        </w:rPr>
        <w:t>23. РДГА. – Фонд 1350. – Воп. 312. – Спр. 89. – Л. 4 адв.; Спр. 90. – Л. 12–125; НГАБ. – Фонд 295. – Воп. 1. – Спр. 3. – Л. 6; Спр. 4. – Л. 14–15; НГАБ у Гродне. – Фонд 1. – Воп. 1. – Спр. 115. – Л. 2–14.</w:t>
      </w:r>
    </w:p>
    <w:p w:rsidR="00F22416" w:rsidRPr="00116BBF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16BBF">
        <w:rPr>
          <w:lang w:val="be-BY"/>
        </w:rPr>
        <w:t>24. НГАБ. – Фонд 24. – Воп. 1. – Спр. 52. – Л. 14</w:t>
      </w:r>
      <w:r w:rsidRPr="001F51CD">
        <w:rPr>
          <w:lang w:val="be-BY"/>
        </w:rPr>
        <w:t>–</w:t>
      </w:r>
      <w:r w:rsidRPr="00116BBF">
        <w:rPr>
          <w:lang w:val="be-BY"/>
        </w:rPr>
        <w:t>23; Спр. 53. – Л. 14</w:t>
      </w:r>
      <w:r w:rsidRPr="001F51CD">
        <w:rPr>
          <w:lang w:val="be-BY"/>
        </w:rPr>
        <w:t>–</w:t>
      </w:r>
      <w:r w:rsidRPr="00116BBF">
        <w:rPr>
          <w:lang w:val="be-BY"/>
        </w:rPr>
        <w:t xml:space="preserve">36; Фонд 1430. – Воп. 1. </w:t>
      </w:r>
      <w:r w:rsidRPr="001F51CD">
        <w:rPr>
          <w:lang w:val="be-BY"/>
        </w:rPr>
        <w:t>–</w:t>
      </w:r>
      <w:r>
        <w:rPr>
          <w:lang w:val="be-BY"/>
        </w:rPr>
        <w:t xml:space="preserve"> </w:t>
      </w:r>
      <w:r w:rsidRPr="00116BBF">
        <w:rPr>
          <w:lang w:val="be-BY"/>
        </w:rPr>
        <w:t>Спр. 1954. –Т. 2. – С.</w:t>
      </w:r>
      <w:r>
        <w:rPr>
          <w:lang w:val="be-BY"/>
        </w:rPr>
        <w:t xml:space="preserve"> 190; Спр. 3203. – Л. 17 адв.–</w:t>
      </w:r>
      <w:r w:rsidRPr="00116BBF">
        <w:rPr>
          <w:lang w:val="be-BY"/>
        </w:rPr>
        <w:t>18; НГАБ у Гродне. – Фонд 1. – Воп. 1. – Спр. 115.</w:t>
      </w:r>
    </w:p>
    <w:p w:rsidR="00F22416" w:rsidRPr="001334BC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334BC">
        <w:rPr>
          <w:lang w:val="be-BY"/>
        </w:rPr>
        <w:t>25. НГАБ. – Фонд 10. – Воп. 1. – Спр. 6–15, 22 і інш.</w:t>
      </w:r>
    </w:p>
    <w:p w:rsidR="00F22416" w:rsidRPr="009F3A90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9F3A90">
        <w:rPr>
          <w:lang w:val="be-BY"/>
        </w:rPr>
        <w:t>2</w:t>
      </w:r>
      <w:r>
        <w:rPr>
          <w:lang w:val="be-BY"/>
        </w:rPr>
        <w:t>6. НГАБ</w:t>
      </w:r>
      <w:r w:rsidRPr="009F3A90">
        <w:rPr>
          <w:lang w:val="be-BY"/>
        </w:rPr>
        <w:t xml:space="preserve">. – </w:t>
      </w:r>
      <w:r>
        <w:rPr>
          <w:lang w:val="be-BY"/>
        </w:rPr>
        <w:t xml:space="preserve">Фонд 10. – Воп. 1. </w:t>
      </w:r>
      <w:r w:rsidRPr="001334BC">
        <w:rPr>
          <w:lang w:val="be-BY"/>
        </w:rPr>
        <w:t>–</w:t>
      </w:r>
      <w:r>
        <w:rPr>
          <w:lang w:val="be-BY"/>
        </w:rPr>
        <w:t xml:space="preserve"> </w:t>
      </w:r>
      <w:r w:rsidRPr="009F3A90">
        <w:rPr>
          <w:lang w:val="be-BY"/>
        </w:rPr>
        <w:t>Спр. 22. – Л. 7.</w:t>
      </w:r>
    </w:p>
    <w:p w:rsidR="00F22416" w:rsidRPr="00E20AA3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E20AA3">
        <w:rPr>
          <w:lang w:val="be-BY"/>
        </w:rPr>
        <w:t>27. НГАБ у Гродне. – Фонд 1. – Воп. 3. – Спр. 422. – Л. 137.</w:t>
      </w:r>
    </w:p>
    <w:p w:rsidR="00F22416" w:rsidRPr="00FE5856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FE5856">
        <w:rPr>
          <w:lang w:val="be-BY"/>
        </w:rPr>
        <w:t>28. НГАБ. – Фонд 1430. – Воп. 1. – Спр. 1684. – Л. 168.</w:t>
      </w:r>
    </w:p>
    <w:p w:rsidR="00F22416" w:rsidRPr="00621C59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2</w:t>
      </w:r>
      <w:r w:rsidRPr="00621C59">
        <w:rPr>
          <w:lang w:val="be-BY"/>
        </w:rPr>
        <w:t>9. НГАБ у Гродне. – Фонд 1. – Воп. 1. – Спр. 296. – Л. 8–135.</w:t>
      </w:r>
    </w:p>
    <w:p w:rsidR="00F22416" w:rsidRPr="001C6EEA" w:rsidRDefault="00F22416" w:rsidP="00F22416">
      <w:pPr>
        <w:spacing w:after="0" w:line="240" w:lineRule="auto"/>
        <w:ind w:firstLine="708"/>
        <w:jc w:val="both"/>
        <w:rPr>
          <w:lang w:val="be-BY"/>
        </w:rPr>
      </w:pPr>
      <w:r w:rsidRPr="001C6EEA">
        <w:rPr>
          <w:lang w:val="be-BY"/>
        </w:rPr>
        <w:t xml:space="preserve">30. </w:t>
      </w:r>
      <w:r w:rsidRPr="00621C59">
        <w:rPr>
          <w:lang w:val="be-BY"/>
        </w:rPr>
        <w:t>НГАБ у Гродне. – Фонд 1.</w:t>
      </w:r>
      <w:r>
        <w:rPr>
          <w:lang w:val="be-BY"/>
        </w:rPr>
        <w:t xml:space="preserve"> </w:t>
      </w:r>
      <w:r w:rsidRPr="001C6EEA">
        <w:rPr>
          <w:lang w:val="be-BY"/>
        </w:rPr>
        <w:t>– Воп. 3. – Спр. 422. – Л. 137.</w:t>
      </w:r>
    </w:p>
    <w:p w:rsidR="00F22416" w:rsidRPr="0087692B" w:rsidRDefault="00F22416" w:rsidP="00F22416">
      <w:pPr>
        <w:spacing w:after="0" w:line="240" w:lineRule="auto"/>
        <w:ind w:firstLine="708"/>
        <w:jc w:val="both"/>
      </w:pPr>
      <w:r w:rsidRPr="0087692B">
        <w:rPr>
          <w:lang w:val="be-BY"/>
        </w:rPr>
        <w:t xml:space="preserve">31. </w:t>
      </w:r>
      <w:r w:rsidRPr="0087692B">
        <w:t>Полный сборник законов Российской империи (ПСЗ). – Т. 37. – № 26171.</w:t>
      </w:r>
    </w:p>
    <w:p w:rsidR="00F22416" w:rsidRPr="007944AF" w:rsidRDefault="00F22416" w:rsidP="00F22416">
      <w:pPr>
        <w:spacing w:after="0" w:line="240" w:lineRule="auto"/>
        <w:ind w:firstLine="708"/>
        <w:jc w:val="both"/>
      </w:pPr>
      <w:r w:rsidRPr="007944AF">
        <w:t xml:space="preserve">32. Чепко, В.В. Города Белоруссии в первой половине </w:t>
      </w:r>
      <w:r w:rsidRPr="007944AF">
        <w:rPr>
          <w:lang w:val="en-US"/>
        </w:rPr>
        <w:t>XIX</w:t>
      </w:r>
      <w:r w:rsidRPr="007944AF">
        <w:t xml:space="preserve"> в.: Экономическое</w:t>
      </w:r>
      <w:r>
        <w:t xml:space="preserve"> развитие / В.В. Чепко. – Минск: Изд-во БГУ,</w:t>
      </w:r>
      <w:r w:rsidRPr="007944AF">
        <w:t xml:space="preserve"> 1981.</w:t>
      </w:r>
      <w:r>
        <w:t xml:space="preserve"> – 144 с.</w:t>
      </w:r>
    </w:p>
    <w:p w:rsidR="00F22416" w:rsidRPr="002B689B" w:rsidRDefault="00F22416" w:rsidP="00F22416">
      <w:pPr>
        <w:spacing w:after="0" w:line="240" w:lineRule="auto"/>
        <w:ind w:firstLine="708"/>
        <w:jc w:val="both"/>
      </w:pPr>
      <w:r w:rsidRPr="002B689B">
        <w:t>33. Бобровский, П. Материалы для географии и статистики России: Гродненская губерния: в 2 ч. / П. Бобровский. – СПб.: Тип. Иосафата Огризко, 1863. – Ч. 2. – 1076 с.</w:t>
      </w:r>
    </w:p>
    <w:p w:rsidR="00F22416" w:rsidRPr="001A7CAE" w:rsidRDefault="00F22416" w:rsidP="00F22416">
      <w:pPr>
        <w:spacing w:after="0" w:line="240" w:lineRule="auto"/>
        <w:ind w:firstLine="708"/>
        <w:jc w:val="both"/>
      </w:pPr>
      <w:r w:rsidRPr="001A7CAE">
        <w:t>34. РДГА. – Фонд 1350. – Воп. 312. – Спр. 90. – Л. 14.</w:t>
      </w:r>
    </w:p>
    <w:p w:rsidR="00F22416" w:rsidRPr="004A3740" w:rsidRDefault="00F22416" w:rsidP="00F22416">
      <w:pPr>
        <w:spacing w:after="0" w:line="240" w:lineRule="auto"/>
        <w:ind w:firstLine="708"/>
        <w:jc w:val="both"/>
      </w:pPr>
      <w:r w:rsidRPr="004A3740">
        <w:t>35. НГАБ</w:t>
      </w:r>
      <w:r>
        <w:t>.</w:t>
      </w:r>
      <w:r w:rsidRPr="004A3740">
        <w:t xml:space="preserve"> – Фонд 1430. – Воп. 1. – Спр. 1684. – Л. 147.</w:t>
      </w:r>
    </w:p>
    <w:p w:rsidR="00F22416" w:rsidRPr="00D6537A" w:rsidRDefault="00F22416" w:rsidP="00F22416">
      <w:pPr>
        <w:spacing w:after="0" w:line="240" w:lineRule="auto"/>
        <w:ind w:firstLine="708"/>
        <w:jc w:val="both"/>
      </w:pPr>
      <w:r w:rsidRPr="00D6537A">
        <w:t xml:space="preserve">36. </w:t>
      </w:r>
      <w:r w:rsidRPr="004A3740">
        <w:t>НГАБ</w:t>
      </w:r>
      <w:r>
        <w:t>.</w:t>
      </w:r>
      <w:r w:rsidRPr="004A3740">
        <w:t xml:space="preserve"> – Фонд 1430. – Воп. 1.</w:t>
      </w:r>
      <w:r w:rsidRPr="00D6537A">
        <w:t xml:space="preserve"> – Спр. 10324. – Л. 243.</w:t>
      </w:r>
    </w:p>
    <w:p w:rsidR="00F22416" w:rsidRPr="00D675BB" w:rsidRDefault="00F22416" w:rsidP="00F22416">
      <w:pPr>
        <w:spacing w:after="0" w:line="240" w:lineRule="auto"/>
        <w:ind w:firstLine="708"/>
        <w:jc w:val="both"/>
      </w:pPr>
      <w:r>
        <w:t>37</w:t>
      </w:r>
      <w:r w:rsidRPr="00D675BB">
        <w:t xml:space="preserve">. </w:t>
      </w:r>
      <w:r w:rsidRPr="00D675BB">
        <w:rPr>
          <w:lang w:val="be-BY"/>
        </w:rPr>
        <w:t xml:space="preserve">Маркс, К. </w:t>
      </w:r>
      <w:r w:rsidRPr="00D675BB">
        <w:t xml:space="preserve">Сочинения: в 30 т. / К. Маркс, Ф. Энгельс. – 2-е изд. – М.: Политиздат, 1961. – Т. 23. – </w:t>
      </w:r>
      <w:r>
        <w:t>640 с.</w:t>
      </w:r>
    </w:p>
    <w:p w:rsidR="00F22416" w:rsidRPr="005F760A" w:rsidRDefault="00F22416" w:rsidP="00F22416">
      <w:pPr>
        <w:spacing w:after="0" w:line="240" w:lineRule="auto"/>
        <w:ind w:firstLine="708"/>
        <w:jc w:val="both"/>
      </w:pPr>
      <w:r>
        <w:t xml:space="preserve">38. </w:t>
      </w:r>
      <w:r w:rsidRPr="00A93D48">
        <w:t>Ленин, В.И. Полное собрание сочинений: в 50 т. / В.И. Ленин. – 5-е изд. – М.: Политиздат, 1979–1983. – Т.</w:t>
      </w:r>
      <w:r>
        <w:t xml:space="preserve"> 2: 1895</w:t>
      </w:r>
      <w:r w:rsidRPr="00A93D48">
        <w:t>–</w:t>
      </w:r>
      <w:r>
        <w:t>1897. – 677 с.</w:t>
      </w:r>
    </w:p>
    <w:p w:rsidR="00F22416" w:rsidRPr="00493DA2" w:rsidRDefault="00F22416" w:rsidP="00F22416">
      <w:pPr>
        <w:spacing w:after="0" w:line="240" w:lineRule="auto"/>
        <w:ind w:firstLine="708"/>
        <w:jc w:val="both"/>
        <w:rPr>
          <w:lang w:val="be-BY"/>
        </w:rPr>
      </w:pPr>
    </w:p>
    <w:sectPr w:rsidR="00F22416" w:rsidRPr="00493DA2" w:rsidSect="00721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E1" w:rsidRDefault="001F61E1" w:rsidP="00F22416">
      <w:pPr>
        <w:spacing w:after="0" w:line="240" w:lineRule="auto"/>
      </w:pPr>
      <w:r>
        <w:separator/>
      </w:r>
    </w:p>
  </w:endnote>
  <w:endnote w:type="continuationSeparator" w:id="1">
    <w:p w:rsidR="001F61E1" w:rsidRDefault="001F61E1" w:rsidP="00F2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1" w:rsidRDefault="00B64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1" w:rsidRDefault="00B641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1" w:rsidRDefault="00B64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E1" w:rsidRDefault="001F61E1" w:rsidP="00F22416">
      <w:pPr>
        <w:spacing w:after="0" w:line="240" w:lineRule="auto"/>
      </w:pPr>
      <w:r>
        <w:separator/>
      </w:r>
    </w:p>
  </w:footnote>
  <w:footnote w:type="continuationSeparator" w:id="1">
    <w:p w:rsidR="001F61E1" w:rsidRDefault="001F61E1" w:rsidP="00F22416">
      <w:pPr>
        <w:spacing w:after="0" w:line="240" w:lineRule="auto"/>
      </w:pPr>
      <w:r>
        <w:continuationSeparator/>
      </w:r>
    </w:p>
  </w:footnote>
  <w:footnote w:id="2">
    <w:p w:rsidR="00F22416" w:rsidRPr="00A2215D" w:rsidRDefault="00F22416" w:rsidP="00F22416">
      <w:pPr>
        <w:ind w:firstLine="708"/>
        <w:jc w:val="both"/>
        <w:rPr>
          <w:sz w:val="20"/>
          <w:szCs w:val="20"/>
          <w:lang w:val="be-BY"/>
        </w:rPr>
      </w:pPr>
      <w:r w:rsidRPr="00121988">
        <w:rPr>
          <w:sz w:val="20"/>
          <w:szCs w:val="20"/>
          <w:lang w:val="be-BY"/>
        </w:rPr>
        <w:t>*</w:t>
      </w:r>
      <w:r w:rsidRPr="0029676E">
        <w:rPr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>Гр</w:t>
      </w:r>
      <w:r>
        <w:rPr>
          <w:sz w:val="20"/>
          <w:szCs w:val="20"/>
        </w:rPr>
        <w:t>ицкевич, А.П. Частновладельческие города Белоруссии в X</w:t>
      </w:r>
      <w:r>
        <w:rPr>
          <w:sz w:val="20"/>
          <w:szCs w:val="20"/>
          <w:lang w:val="en-US"/>
        </w:rPr>
        <w:t>VI</w:t>
      </w:r>
      <w:r w:rsidRPr="0029676E">
        <w:rPr>
          <w:sz w:val="20"/>
          <w:szCs w:val="20"/>
        </w:rPr>
        <w:t xml:space="preserve"> </w:t>
      </w:r>
      <w:r w:rsidRPr="00A2215D">
        <w:rPr>
          <w:sz w:val="20"/>
          <w:szCs w:val="20"/>
          <w:lang w:val="be-BY"/>
        </w:rPr>
        <w:t>–</w:t>
      </w:r>
      <w:r w:rsidRPr="0029676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XVIII</w:t>
      </w:r>
      <w:r w:rsidRPr="0029676E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в. (социально-экономическое исследование истории городов) / А.П. Грицкевич. 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</w:rPr>
        <w:t>Минск: Наука и техника, 1975. – С. 70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 xml:space="preserve">82; </w:t>
      </w:r>
      <w:r w:rsidRPr="00A2215D">
        <w:rPr>
          <w:sz w:val="20"/>
          <w:szCs w:val="20"/>
        </w:rPr>
        <w:t xml:space="preserve">Чепко, В.В. Города Белоруссии в первой половине </w:t>
      </w:r>
      <w:r w:rsidRPr="00A2215D">
        <w:rPr>
          <w:sz w:val="20"/>
          <w:szCs w:val="20"/>
          <w:lang w:val="en-US"/>
        </w:rPr>
        <w:t>XIX</w:t>
      </w:r>
      <w:r w:rsidRPr="00A2215D">
        <w:rPr>
          <w:sz w:val="20"/>
          <w:szCs w:val="20"/>
        </w:rPr>
        <w:t xml:space="preserve"> в.: Экономическое</w:t>
      </w:r>
      <w:r>
        <w:rPr>
          <w:sz w:val="20"/>
          <w:szCs w:val="20"/>
        </w:rPr>
        <w:t xml:space="preserve"> развитие / В.В. Чепко. – Минск: Изд-во БГУ,</w:t>
      </w:r>
      <w:r w:rsidRPr="00A2215D">
        <w:rPr>
          <w:sz w:val="20"/>
          <w:szCs w:val="20"/>
        </w:rPr>
        <w:t xml:space="preserve"> 1981.</w:t>
      </w:r>
      <w:r>
        <w:rPr>
          <w:sz w:val="20"/>
          <w:szCs w:val="20"/>
        </w:rPr>
        <w:t xml:space="preserve"> </w:t>
      </w:r>
      <w:r w:rsidRPr="00A2215D">
        <w:rPr>
          <w:sz w:val="20"/>
          <w:szCs w:val="20"/>
          <w:lang w:val="be-BY"/>
        </w:rPr>
        <w:t>–</w:t>
      </w:r>
      <w:r w:rsidRPr="00A2215D">
        <w:rPr>
          <w:sz w:val="20"/>
          <w:szCs w:val="20"/>
        </w:rPr>
        <w:t xml:space="preserve"> С. 27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</w:rPr>
        <w:t>28; Болбас, М.Ф. Развитие промышленности в Белоруссии (1795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 xml:space="preserve">1861 гг.) / М.Ф. Болбас. 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 xml:space="preserve"> Минск: Наука и техника, 1966</w:t>
      </w:r>
      <w:r w:rsidRPr="000478A4">
        <w:rPr>
          <w:sz w:val="20"/>
          <w:szCs w:val="20"/>
          <w:lang w:val="be-BY"/>
        </w:rPr>
        <w:t xml:space="preserve">. </w:t>
      </w:r>
      <w:r w:rsidRPr="00A2215D">
        <w:rPr>
          <w:sz w:val="20"/>
          <w:szCs w:val="20"/>
          <w:lang w:val="be-BY"/>
        </w:rPr>
        <w:t xml:space="preserve">– </w:t>
      </w:r>
      <w:r w:rsidRPr="000478A4">
        <w:rPr>
          <w:sz w:val="20"/>
          <w:szCs w:val="20"/>
          <w:lang w:val="be-BY"/>
        </w:rPr>
        <w:t xml:space="preserve">С. 49; Игнатенко, А.П. Ремесленное производство в городах Белоруссии в </w:t>
      </w:r>
      <w:r w:rsidRPr="00C86FD7">
        <w:rPr>
          <w:sz w:val="20"/>
          <w:szCs w:val="20"/>
          <w:lang w:val="en-US"/>
        </w:rPr>
        <w:t>XVII</w:t>
      </w:r>
      <w:r w:rsidRPr="000478A4">
        <w:rPr>
          <w:sz w:val="20"/>
          <w:szCs w:val="20"/>
          <w:lang w:val="be-BY"/>
        </w:rPr>
        <w:t>–</w:t>
      </w:r>
      <w:r w:rsidRPr="00C86FD7">
        <w:rPr>
          <w:sz w:val="20"/>
          <w:szCs w:val="20"/>
          <w:lang w:val="en-US"/>
        </w:rPr>
        <w:t>XVIII</w:t>
      </w:r>
      <w:r w:rsidRPr="000478A4">
        <w:rPr>
          <w:sz w:val="20"/>
          <w:szCs w:val="20"/>
          <w:lang w:val="be-BY"/>
        </w:rPr>
        <w:t xml:space="preserve"> вв. / А.П. Игнатенко. – Минск, 1963.</w:t>
      </w:r>
      <w:r w:rsidRPr="00A2215D">
        <w:rPr>
          <w:sz w:val="20"/>
          <w:szCs w:val="20"/>
          <w:lang w:val="be-BY"/>
        </w:rPr>
        <w:t xml:space="preserve"> –</w:t>
      </w:r>
      <w:r w:rsidRPr="000478A4">
        <w:rPr>
          <w:sz w:val="20"/>
          <w:szCs w:val="20"/>
          <w:lang w:val="be-BY"/>
        </w:rPr>
        <w:t xml:space="preserve"> С. 17;</w:t>
      </w:r>
      <w:r w:rsidRPr="00A2215D">
        <w:rPr>
          <w:sz w:val="20"/>
          <w:szCs w:val="20"/>
          <w:lang w:val="be-BY"/>
        </w:rPr>
        <w:t xml:space="preserve"> </w:t>
      </w:r>
      <w:r w:rsidRPr="000478A4">
        <w:rPr>
          <w:sz w:val="20"/>
          <w:szCs w:val="20"/>
          <w:lang w:val="be-BY"/>
        </w:rPr>
        <w:t xml:space="preserve">История Минска. </w:t>
      </w:r>
      <w:r w:rsidRPr="00A2215D">
        <w:rPr>
          <w:sz w:val="20"/>
          <w:szCs w:val="20"/>
          <w:lang w:val="be-BY"/>
        </w:rPr>
        <w:t xml:space="preserve">– </w:t>
      </w:r>
      <w:r w:rsidRPr="000478A4">
        <w:rPr>
          <w:sz w:val="20"/>
          <w:szCs w:val="20"/>
          <w:lang w:val="be-BY"/>
        </w:rPr>
        <w:t xml:space="preserve">С. 90; Полоцк: исторический очерк. </w:t>
      </w:r>
      <w:r w:rsidRPr="00A2215D">
        <w:rPr>
          <w:sz w:val="20"/>
          <w:szCs w:val="20"/>
          <w:lang w:val="be-BY"/>
        </w:rPr>
        <w:t xml:space="preserve">– </w:t>
      </w:r>
      <w:r w:rsidRPr="000478A4">
        <w:rPr>
          <w:sz w:val="20"/>
          <w:szCs w:val="20"/>
          <w:lang w:val="be-BY"/>
        </w:rPr>
        <w:t xml:space="preserve">С. 90; </w:t>
      </w:r>
      <w:r w:rsidRPr="00F41326">
        <w:rPr>
          <w:sz w:val="20"/>
          <w:szCs w:val="20"/>
          <w:lang w:val="be-BY"/>
        </w:rPr>
        <w:t>Расійскі дзяржаўны гістарычны архіў у Санкт-Пецярбурзе (РДГА).</w:t>
      </w:r>
      <w:r w:rsidRPr="00A2215D">
        <w:rPr>
          <w:sz w:val="20"/>
          <w:szCs w:val="20"/>
          <w:lang w:val="be-BY"/>
        </w:rPr>
        <w:t xml:space="preserve"> – Фонд 1331. – Воп. 1. – Спр. 72. – Л. 31; Фонд 1350. – Воп. 312. – Спр. 48. – Л. 2–4; Спр. 90. – Л. 14–</w:t>
      </w:r>
      <w:r>
        <w:rPr>
          <w:sz w:val="20"/>
          <w:szCs w:val="20"/>
          <w:lang w:val="be-BY"/>
        </w:rPr>
        <w:t>149; Цэнтральны дзяржаўны гістарычны архіў Украіны ў Кіеве (ЦДГА Украіны)</w:t>
      </w:r>
      <w:r w:rsidRPr="00A2215D">
        <w:rPr>
          <w:sz w:val="20"/>
          <w:szCs w:val="20"/>
          <w:lang w:val="be-BY"/>
        </w:rPr>
        <w:t xml:space="preserve">. – Фонд 422. – Воп. 787. – Спр. 598. – С. 80; </w:t>
      </w:r>
      <w:r>
        <w:rPr>
          <w:sz w:val="20"/>
          <w:szCs w:val="20"/>
          <w:lang w:val="be-BY"/>
        </w:rPr>
        <w:t>Дзяржаўны гістарычны архіў Літвы (</w:t>
      </w:r>
      <w:r w:rsidRPr="00A2215D">
        <w:rPr>
          <w:sz w:val="20"/>
          <w:szCs w:val="20"/>
          <w:lang w:val="be-BY"/>
        </w:rPr>
        <w:t>ДГАЛ</w:t>
      </w:r>
      <w:r>
        <w:rPr>
          <w:sz w:val="20"/>
          <w:szCs w:val="20"/>
          <w:lang w:val="be-BY"/>
        </w:rPr>
        <w:t>)</w:t>
      </w:r>
      <w:r w:rsidRPr="00A2215D">
        <w:rPr>
          <w:sz w:val="20"/>
          <w:szCs w:val="20"/>
          <w:lang w:val="be-BY"/>
        </w:rPr>
        <w:t xml:space="preserve">. – Фонд 378. – Воп. 5. – </w:t>
      </w:r>
      <w:r>
        <w:rPr>
          <w:sz w:val="20"/>
          <w:szCs w:val="20"/>
          <w:lang w:val="be-BY"/>
        </w:rPr>
        <w:t>Спр. 9. – Ч. I. – Л. 898, 912; Воп. 45. – Спр. 1372. – Л. 19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>24; Спр. 1512. – С. 5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>82; Воп. 46. – Спр. 2. – Л. 8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>104; Воп. 50. – Спр. 622. – Л. 2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>95;</w:t>
      </w:r>
      <w:r w:rsidRPr="00A2215D">
        <w:rPr>
          <w:sz w:val="20"/>
          <w:szCs w:val="20"/>
          <w:lang w:val="be-BY"/>
        </w:rPr>
        <w:t xml:space="preserve"> НГАБ. –</w:t>
      </w:r>
      <w:r>
        <w:rPr>
          <w:sz w:val="20"/>
          <w:szCs w:val="20"/>
          <w:lang w:val="be-BY"/>
        </w:rPr>
        <w:t xml:space="preserve"> </w:t>
      </w:r>
      <w:r w:rsidRPr="00A2215D">
        <w:rPr>
          <w:sz w:val="20"/>
          <w:szCs w:val="20"/>
          <w:lang w:val="be-BY"/>
        </w:rPr>
        <w:t>Фонд 24. – Воп. 1. – Спр. 52. – Л. 14–23; Фонд 295. – Воп. 1. – Спр. 4. – Л. 5–14;</w:t>
      </w:r>
      <w:r>
        <w:rPr>
          <w:sz w:val="20"/>
          <w:szCs w:val="20"/>
          <w:lang w:val="be-BY"/>
        </w:rPr>
        <w:t xml:space="preserve"> Спр. 74. – Л. 24; Спр. 833. – Л. 1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>28; Фонд 520. – Воп. 1. – Спр. 2. – Л. 5; Фонд 1430. – Воп. 1. – Спр. 1445. – Л. 185</w:t>
      </w:r>
      <w:r w:rsidRPr="00A2215D">
        <w:rPr>
          <w:sz w:val="20"/>
          <w:szCs w:val="20"/>
          <w:lang w:val="be-BY"/>
        </w:rPr>
        <w:t>–</w:t>
      </w:r>
      <w:r>
        <w:rPr>
          <w:sz w:val="20"/>
          <w:szCs w:val="20"/>
          <w:lang w:val="be-BY"/>
        </w:rPr>
        <w:t>196;</w:t>
      </w:r>
      <w:r w:rsidRPr="00A2215D">
        <w:rPr>
          <w:sz w:val="20"/>
          <w:szCs w:val="20"/>
          <w:lang w:val="be-BY"/>
        </w:rPr>
        <w:t xml:space="preserve"> Спр. 1684. – Л. 148–168; Спр. 1954. – Т. 1. – Л. 190</w:t>
      </w:r>
      <w:r>
        <w:rPr>
          <w:sz w:val="20"/>
          <w:szCs w:val="20"/>
          <w:lang w:val="be-BY"/>
        </w:rPr>
        <w:t>; Спр. 3288. – Л. 334; Спр. 3293</w:t>
      </w:r>
      <w:r w:rsidRPr="00A2215D">
        <w:rPr>
          <w:sz w:val="20"/>
          <w:szCs w:val="20"/>
          <w:lang w:val="be-BY"/>
        </w:rPr>
        <w:t>. – Л. 17–18; Фонд 2001. – Воп. 1. – Спр. 158. – Л. 3–125; Фонд 2610. – Воп. 1. – Спр. 31. – Л. 6–8;</w:t>
      </w:r>
      <w:r>
        <w:rPr>
          <w:sz w:val="20"/>
          <w:szCs w:val="20"/>
          <w:lang w:val="be-BY"/>
        </w:rPr>
        <w:t xml:space="preserve"> Нацыянальны гістарычны архіў Беларусі ў Гродне</w:t>
      </w:r>
      <w:r w:rsidRPr="00A2215D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(</w:t>
      </w:r>
      <w:r w:rsidRPr="00A2215D">
        <w:rPr>
          <w:sz w:val="20"/>
          <w:szCs w:val="20"/>
          <w:lang w:val="be-BY"/>
        </w:rPr>
        <w:t>НГАБ у Гродне</w:t>
      </w:r>
      <w:r>
        <w:rPr>
          <w:sz w:val="20"/>
          <w:szCs w:val="20"/>
          <w:lang w:val="be-BY"/>
        </w:rPr>
        <w:t>)</w:t>
      </w:r>
      <w:r w:rsidRPr="00A2215D">
        <w:rPr>
          <w:sz w:val="20"/>
          <w:szCs w:val="20"/>
          <w:lang w:val="be-BY"/>
        </w:rPr>
        <w:t>. – Фонд 1. – Воп. 1. – Спр. 191. – Л. 3–</w:t>
      </w:r>
      <w:r>
        <w:rPr>
          <w:sz w:val="20"/>
          <w:szCs w:val="20"/>
          <w:lang w:val="be-BY"/>
        </w:rPr>
        <w:t>19; Спр. 2</w:t>
      </w:r>
      <w:r w:rsidRPr="00A2215D">
        <w:rPr>
          <w:sz w:val="20"/>
          <w:szCs w:val="20"/>
          <w:lang w:val="be-BY"/>
        </w:rPr>
        <w:t>96. – Л. 48; Спр. 100. – Л. 27–28.</w:t>
      </w:r>
    </w:p>
    <w:p w:rsidR="00F22416" w:rsidRPr="00F41326" w:rsidRDefault="00F22416" w:rsidP="00F22416">
      <w:pPr>
        <w:jc w:val="both"/>
        <w:rPr>
          <w:sz w:val="20"/>
          <w:szCs w:val="20"/>
          <w:lang w:val="be-BY"/>
        </w:rPr>
      </w:pPr>
      <w:r w:rsidRPr="00121988">
        <w:rPr>
          <w:sz w:val="20"/>
          <w:szCs w:val="20"/>
          <w:lang w:val="be-BY"/>
        </w:rPr>
        <w:t xml:space="preserve">** </w:t>
      </w:r>
      <w:r w:rsidRPr="00F41326">
        <w:rPr>
          <w:sz w:val="20"/>
          <w:szCs w:val="20"/>
          <w:lang w:val="be-BY"/>
        </w:rPr>
        <w:t xml:space="preserve">Даныя прыведзены за розныя гады другой паловы </w:t>
      </w:r>
      <w:r w:rsidRPr="00F41326">
        <w:rPr>
          <w:sz w:val="20"/>
          <w:szCs w:val="20"/>
          <w:lang w:val="en-US"/>
        </w:rPr>
        <w:t>XVIII</w:t>
      </w:r>
      <w:r w:rsidRPr="00F41326">
        <w:rPr>
          <w:sz w:val="20"/>
          <w:szCs w:val="20"/>
          <w:lang w:val="be-BY"/>
        </w:rPr>
        <w:t xml:space="preserve"> ст.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1" w:rsidRDefault="00B641D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413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1" w:rsidRDefault="00B641D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414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1" w:rsidRDefault="00B641D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412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22416"/>
    <w:rsid w:val="001F61E1"/>
    <w:rsid w:val="00655437"/>
    <w:rsid w:val="007213A7"/>
    <w:rsid w:val="009443FF"/>
    <w:rsid w:val="00B641D1"/>
    <w:rsid w:val="00F2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1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22416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B6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1D1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B6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1D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5222</Words>
  <Characters>29772</Characters>
  <Application>Microsoft Office Word</Application>
  <DocSecurity>0</DocSecurity>
  <Lines>248</Lines>
  <Paragraphs>69</Paragraphs>
  <ScaleCrop>false</ScaleCrop>
  <Company>Microsoft</Company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2015-01-26T06:59:00Z</dcterms:created>
  <dcterms:modified xsi:type="dcterms:W3CDTF">2015-01-26T07:00:00Z</dcterms:modified>
</cp:coreProperties>
</file>