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A3" w:rsidRDefault="00C134A3" w:rsidP="006A1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Хандогий, А. В., Дучиц, В. Н., Курскова, Т. Н. Некоторые заметки о редких видах наземных позвоночных животных заказника «Селява» / А. В. Хандогий, В. Н. Дучиц, Т. Н. Курскова / </w:t>
      </w:r>
      <w:r w:rsidRPr="00A60F30">
        <w:rPr>
          <w:rFonts w:ascii="Times New Roman" w:hAnsi="Times New Roman" w:cs="Times New Roman"/>
          <w:sz w:val="28"/>
          <w:szCs w:val="28"/>
        </w:rPr>
        <w:t>Экологические и нравственные проблемы особо охраняемых природных территорий :</w:t>
      </w:r>
      <w:r>
        <w:rPr>
          <w:rFonts w:ascii="Times New Roman" w:hAnsi="Times New Roman" w:cs="Times New Roman"/>
          <w:sz w:val="28"/>
          <w:szCs w:val="28"/>
        </w:rPr>
        <w:t xml:space="preserve"> тезисы докл. респ. науч.-практич.конф., Минск, 15 декабря, 2000 г. - С. 81-83.</w:t>
      </w:r>
    </w:p>
    <w:p w:rsidR="00C134A3" w:rsidRDefault="00C134A3" w:rsidP="006A1F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34A3" w:rsidRDefault="00C134A3" w:rsidP="006A1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брошюру включены тезисы, подготовленные учеными и специалистами в области экологии из различных государственных и научных учреждений, общественных организаций по теме конференции.</w:t>
      </w:r>
    </w:p>
    <w:p w:rsidR="00C134A3" w:rsidRDefault="00C134A3" w:rsidP="006A1F72">
      <w:pPr>
        <w:rPr>
          <w:rFonts w:ascii="Times New Roman" w:hAnsi="Times New Roman" w:cs="Times New Roman"/>
          <w:sz w:val="28"/>
          <w:szCs w:val="28"/>
        </w:rPr>
      </w:pPr>
    </w:p>
    <w:p w:rsidR="00C134A3" w:rsidRDefault="00C134A3" w:rsidP="006A1F72">
      <w:pPr>
        <w:rPr>
          <w:rFonts w:ascii="Times New Roman" w:hAnsi="Times New Roman" w:cs="Times New Roman"/>
          <w:sz w:val="28"/>
          <w:szCs w:val="28"/>
        </w:rPr>
      </w:pPr>
    </w:p>
    <w:p w:rsidR="00386A2B" w:rsidRDefault="00C134A3" w:rsidP="006A1F72">
      <w:r>
        <w:rPr>
          <w:rFonts w:ascii="Times New Roman" w:hAnsi="Times New Roman" w:cs="Times New Roman"/>
          <w:b/>
          <w:sz w:val="28"/>
          <w:szCs w:val="28"/>
        </w:rPr>
        <w:t>Ознакомиться с тезисами докладов можно на кафедре морфологии и физиологии человека и животных БГПУ.</w:t>
      </w:r>
    </w:p>
    <w:sectPr w:rsidR="00386A2B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D6" w:rsidRDefault="00C91CD6" w:rsidP="00B60AB6">
      <w:pPr>
        <w:spacing w:after="0" w:line="240" w:lineRule="auto"/>
      </w:pPr>
      <w:r>
        <w:separator/>
      </w:r>
    </w:p>
  </w:endnote>
  <w:endnote w:type="continuationSeparator" w:id="1">
    <w:p w:rsidR="00C91CD6" w:rsidRDefault="00C91CD6" w:rsidP="00B6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B6" w:rsidRDefault="00B60A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B6" w:rsidRDefault="00B60A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B6" w:rsidRDefault="00B60A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D6" w:rsidRDefault="00C91CD6" w:rsidP="00B60AB6">
      <w:pPr>
        <w:spacing w:after="0" w:line="240" w:lineRule="auto"/>
      </w:pPr>
      <w:r>
        <w:separator/>
      </w:r>
    </w:p>
  </w:footnote>
  <w:footnote w:type="continuationSeparator" w:id="1">
    <w:p w:rsidR="00C91CD6" w:rsidRDefault="00C91CD6" w:rsidP="00B6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B6" w:rsidRDefault="00B60A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900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B6" w:rsidRDefault="00B60A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900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B6" w:rsidRDefault="00B60A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900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A3"/>
    <w:rsid w:val="00386A2B"/>
    <w:rsid w:val="006A1F72"/>
    <w:rsid w:val="00A60F30"/>
    <w:rsid w:val="00B3786E"/>
    <w:rsid w:val="00B60AB6"/>
    <w:rsid w:val="00C134A3"/>
    <w:rsid w:val="00C91CD6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A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AB6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6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AB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A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2017-02-04T17:55:00Z</dcterms:created>
  <dcterms:modified xsi:type="dcterms:W3CDTF">2017-02-06T09:00:00Z</dcterms:modified>
</cp:coreProperties>
</file>