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79" w:rsidRPr="00F37A79" w:rsidRDefault="00F37A79" w:rsidP="00F37A79">
      <w:pPr>
        <w:jc w:val="both"/>
        <w:rPr>
          <w:sz w:val="24"/>
          <w:szCs w:val="24"/>
        </w:rPr>
      </w:pPr>
      <w:r w:rsidRPr="00F37A79">
        <w:rPr>
          <w:rFonts w:ascii="Times New Roman" w:hAnsi="Times New Roman" w:cs="Times New Roman"/>
          <w:sz w:val="24"/>
          <w:szCs w:val="24"/>
        </w:rPr>
        <w:t xml:space="preserve">Козловская, Н. Э., Гусева, Е. А., Амвросьева, С. П. К вопросу о влиянии  некоторых  радиопротекторов растительного происхождения на процессы эмбриогенеза облученных животных / Н. Э. Козловская </w:t>
      </w:r>
      <w:r w:rsidRPr="00F37A7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37A79">
        <w:rPr>
          <w:rFonts w:ascii="Times New Roman" w:hAnsi="Times New Roman" w:cs="Times New Roman"/>
          <w:sz w:val="24"/>
          <w:szCs w:val="24"/>
        </w:rPr>
        <w:t>и др.] // Актуальные вопросы биологии : сб. науч. статей препод. биол. каф. фак.</w:t>
      </w:r>
      <w:r w:rsidR="00A41D58">
        <w:rPr>
          <w:rFonts w:ascii="Times New Roman" w:hAnsi="Times New Roman" w:cs="Times New Roman"/>
          <w:sz w:val="24"/>
          <w:szCs w:val="24"/>
        </w:rPr>
        <w:t xml:space="preserve"> естествознания БГПУ; редкол.: </w:t>
      </w:r>
      <w:bookmarkStart w:id="0" w:name="_GoBack"/>
      <w:bookmarkEnd w:id="0"/>
      <w:r w:rsidRPr="00F37A79">
        <w:rPr>
          <w:rFonts w:ascii="Times New Roman" w:hAnsi="Times New Roman" w:cs="Times New Roman"/>
          <w:sz w:val="24"/>
          <w:szCs w:val="24"/>
        </w:rPr>
        <w:t>Ю. М. Досин, А. В. Хандогий</w:t>
      </w:r>
      <w:r w:rsidRPr="00F37A79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F37A79">
        <w:rPr>
          <w:rFonts w:ascii="Times New Roman" w:hAnsi="Times New Roman" w:cs="Times New Roman"/>
          <w:sz w:val="24"/>
          <w:szCs w:val="24"/>
        </w:rPr>
        <w:t>и др.]; отв. ред. И. Э. Бученков. – Минск: право и экономика, 2008. – С. 42–44.</w:t>
      </w:r>
    </w:p>
    <w:p w:rsidR="00F37A79" w:rsidRPr="00F37A79" w:rsidRDefault="00F37A79" w:rsidP="00F37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7A79">
        <w:rPr>
          <w:rFonts w:ascii="Times New Roman" w:hAnsi="Times New Roman" w:cs="Times New Roman"/>
          <w:sz w:val="24"/>
          <w:szCs w:val="24"/>
        </w:rPr>
        <w:br/>
      </w:r>
      <w:r w:rsidRPr="00F37A79">
        <w:rPr>
          <w:rFonts w:ascii="Times New Roman" w:hAnsi="Times New Roman" w:cs="Times New Roman"/>
          <w:sz w:val="24"/>
          <w:szCs w:val="24"/>
        </w:rPr>
        <w:tab/>
        <w:t>В сборнике излагаются экспериментальные данные исследований в области биологии. Актуализация проблемы в сфере новейших разработок по ботанике, зоологии, физиологии и анатомии человека.</w:t>
      </w:r>
    </w:p>
    <w:p w:rsidR="00F37A79" w:rsidRPr="00F37A79" w:rsidRDefault="00F37A79" w:rsidP="00F37A7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79">
        <w:rPr>
          <w:rFonts w:ascii="Times New Roman" w:hAnsi="Times New Roman" w:cs="Times New Roman"/>
          <w:sz w:val="24"/>
          <w:szCs w:val="24"/>
        </w:rPr>
        <w:t>Адресуется научным сотрудникам, аспирантам, магистрам и студентам, занимающимся вопросами биологии.</w:t>
      </w:r>
    </w:p>
    <w:p w:rsidR="00F37A79" w:rsidRPr="00F37A79" w:rsidRDefault="00F37A79" w:rsidP="00F37A79">
      <w:pPr>
        <w:spacing w:after="0"/>
        <w:ind w:firstLine="608"/>
        <w:jc w:val="both"/>
        <w:rPr>
          <w:rFonts w:ascii="Times New Roman" w:hAnsi="Times New Roman" w:cs="Times New Roman"/>
          <w:sz w:val="24"/>
          <w:szCs w:val="24"/>
        </w:rPr>
      </w:pPr>
      <w:r w:rsidRPr="00F37A79">
        <w:rPr>
          <w:rFonts w:ascii="Times New Roman" w:hAnsi="Times New Roman" w:cs="Times New Roman"/>
          <w:sz w:val="24"/>
          <w:szCs w:val="24"/>
        </w:rPr>
        <w:tab/>
      </w:r>
    </w:p>
    <w:p w:rsidR="00F37A79" w:rsidRPr="0035437F" w:rsidRDefault="00F37A79" w:rsidP="00F37A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79">
        <w:rPr>
          <w:rFonts w:ascii="Times New Roman" w:hAnsi="Times New Roman" w:cs="Times New Roman"/>
          <w:b/>
          <w:sz w:val="24"/>
          <w:szCs w:val="24"/>
        </w:rPr>
        <w:t>Ознакомиться с материалами</w:t>
      </w:r>
      <w:r w:rsidRPr="0035437F">
        <w:rPr>
          <w:rFonts w:ascii="Times New Roman" w:hAnsi="Times New Roman" w:cs="Times New Roman"/>
          <w:b/>
          <w:sz w:val="24"/>
          <w:szCs w:val="24"/>
        </w:rPr>
        <w:t xml:space="preserve"> конференции можно на кафедре морфологии и физиологии человека и животных. </w:t>
      </w:r>
    </w:p>
    <w:p w:rsidR="00F37A79" w:rsidRPr="0035437F" w:rsidRDefault="00F37A79" w:rsidP="00F37A79">
      <w:pPr>
        <w:rPr>
          <w:sz w:val="24"/>
          <w:szCs w:val="24"/>
        </w:rPr>
      </w:pPr>
    </w:p>
    <w:p w:rsidR="00F1582F" w:rsidRDefault="00F1582F"/>
    <w:sectPr w:rsidR="00F1582F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E1A" w:rsidRDefault="00BF6E1A" w:rsidP="006B2DB4">
      <w:pPr>
        <w:spacing w:after="0" w:line="240" w:lineRule="auto"/>
      </w:pPr>
      <w:r>
        <w:separator/>
      </w:r>
    </w:p>
  </w:endnote>
  <w:endnote w:type="continuationSeparator" w:id="1">
    <w:p w:rsidR="00BF6E1A" w:rsidRDefault="00BF6E1A" w:rsidP="006B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E1A" w:rsidRDefault="00BF6E1A" w:rsidP="006B2DB4">
      <w:pPr>
        <w:spacing w:after="0" w:line="240" w:lineRule="auto"/>
      </w:pPr>
      <w:r>
        <w:separator/>
      </w:r>
    </w:p>
  </w:footnote>
  <w:footnote w:type="continuationSeparator" w:id="1">
    <w:p w:rsidR="00BF6E1A" w:rsidRDefault="00BF6E1A" w:rsidP="006B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219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220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B4" w:rsidRDefault="006B2DB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71218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7A79"/>
    <w:rsid w:val="006B2DB4"/>
    <w:rsid w:val="00A41D58"/>
    <w:rsid w:val="00BC3FF0"/>
    <w:rsid w:val="00BF6E1A"/>
    <w:rsid w:val="00EC2E65"/>
    <w:rsid w:val="00F1582F"/>
    <w:rsid w:val="00F3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7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DB4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B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DB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79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2017-01-16T20:02:00Z</dcterms:created>
  <dcterms:modified xsi:type="dcterms:W3CDTF">2017-01-26T08:42:00Z</dcterms:modified>
</cp:coreProperties>
</file>