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AD" w:rsidRDefault="008464AD" w:rsidP="008464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Калюнов, В. Н. Валеология и ее место в здравоведении/В. Н. Калюнов // Современ</w:t>
      </w:r>
      <w:r w:rsidRPr="00E16534">
        <w:rPr>
          <w:rFonts w:ascii="Times New Roman" w:hAnsi="Times New Roman" w:cs="Times New Roman"/>
          <w:sz w:val="28"/>
          <w:szCs w:val="28"/>
        </w:rPr>
        <w:t>ные проблемы естествознания: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E16534">
        <w:rPr>
          <w:rFonts w:ascii="Times New Roman" w:hAnsi="Times New Roman" w:cs="Times New Roman"/>
          <w:sz w:val="28"/>
          <w:szCs w:val="28"/>
        </w:rPr>
        <w:t>б.науч.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E16534">
        <w:rPr>
          <w:rFonts w:ascii="Times New Roman" w:hAnsi="Times New Roman" w:cs="Times New Roman"/>
          <w:sz w:val="28"/>
          <w:szCs w:val="28"/>
        </w:rPr>
        <w:t xml:space="preserve"> – Мн.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E16534">
        <w:rPr>
          <w:rFonts w:ascii="Times New Roman" w:hAnsi="Times New Roman" w:cs="Times New Roman"/>
          <w:sz w:val="28"/>
          <w:szCs w:val="28"/>
        </w:rPr>
        <w:t>БГПУ им. М.Танка, 2001</w:t>
      </w:r>
      <w:r>
        <w:rPr>
          <w:rFonts w:ascii="Times New Roman" w:hAnsi="Times New Roman" w:cs="Times New Roman"/>
          <w:sz w:val="28"/>
          <w:szCs w:val="28"/>
        </w:rPr>
        <w:t>. – С. 32–35.</w:t>
      </w:r>
    </w:p>
    <w:p w:rsidR="008464AD" w:rsidRDefault="008464AD" w:rsidP="00846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 сборнике излагаются экспериментальные данные многолетних исследований сотрудников факультета естествознания БГПУ им. М. Танка по проблемам естествознания.</w:t>
      </w:r>
    </w:p>
    <w:p w:rsidR="008464AD" w:rsidRDefault="008464AD" w:rsidP="00846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AD" w:rsidRDefault="008464AD" w:rsidP="00846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сотрудникам, аспирантам, студентам старших курсов естественных факультетов, занимающимся проблемами естествознания.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4AD" w:rsidRDefault="008464AD" w:rsidP="008464AD">
      <w:pPr>
        <w:rPr>
          <w:rFonts w:ascii="Times New Roman" w:hAnsi="Times New Roman" w:cs="Times New Roman"/>
          <w:sz w:val="28"/>
          <w:szCs w:val="28"/>
        </w:rPr>
      </w:pPr>
    </w:p>
    <w:p w:rsidR="008464AD" w:rsidRPr="00BE7606" w:rsidRDefault="008464AD" w:rsidP="008464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Ознакомиться с материалами конференции можно на кафедре морфологии и физиологии человека и животных БГПУ.</w:t>
      </w:r>
    </w:p>
    <w:p w:rsidR="008464AD" w:rsidRDefault="008464AD" w:rsidP="008464AD"/>
    <w:p w:rsidR="008464AD" w:rsidRDefault="008464AD" w:rsidP="008464AD"/>
    <w:p w:rsidR="002E322E" w:rsidRDefault="002E322E" w:rsidP="008464AD"/>
    <w:sectPr w:rsidR="002E322E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03" w:rsidRDefault="00B36C03" w:rsidP="001123BB">
      <w:r>
        <w:separator/>
      </w:r>
    </w:p>
  </w:endnote>
  <w:endnote w:type="continuationSeparator" w:id="1">
    <w:p w:rsidR="00B36C03" w:rsidRDefault="00B36C03" w:rsidP="0011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03" w:rsidRDefault="00B36C03" w:rsidP="001123BB">
      <w:r>
        <w:separator/>
      </w:r>
    </w:p>
  </w:footnote>
  <w:footnote w:type="continuationSeparator" w:id="1">
    <w:p w:rsidR="00B36C03" w:rsidRDefault="00B36C03" w:rsidP="0011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87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87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BB" w:rsidRDefault="001123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87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4AD"/>
    <w:rsid w:val="001123BB"/>
    <w:rsid w:val="002E322E"/>
    <w:rsid w:val="005A2BC5"/>
    <w:rsid w:val="008464AD"/>
    <w:rsid w:val="00B36C03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3BB"/>
  </w:style>
  <w:style w:type="paragraph" w:styleId="a5">
    <w:name w:val="footer"/>
    <w:basedOn w:val="a"/>
    <w:link w:val="a6"/>
    <w:uiPriority w:val="99"/>
    <w:semiHidden/>
    <w:unhideWhenUsed/>
    <w:rsid w:val="00112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23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2017-01-09T17:35:00Z</dcterms:created>
  <dcterms:modified xsi:type="dcterms:W3CDTF">2017-01-16T11:43:00Z</dcterms:modified>
</cp:coreProperties>
</file>